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«Металлист»</w:t>
      </w:r>
    </w:p>
    <w:p>
      <w:r>
        <w:t>ИНН: 2339024255</w:t>
      </w:r>
    </w:p>
    <w:p>
      <w:r>
        <w:t>ОГРН: 1202300008615</w:t>
      </w:r>
    </w:p>
    <w:p>
      <w:r>
        <w:t>Адрес: 353440, Краснодарский край, г. Анапа, ул. Ленина, д. 19</w:t>
      </w:r>
    </w:p>
    <w:p>
      <w:r>
        <w:t>Руководитель: Вишняков Василий Григорьевич</w:t>
      </w:r>
    </w:p>
    <w:p>
      <w:r>
        <w:t>ОКВЭД: 28.25.2 — Производство промышленного вентиляционного оборудования</w:t>
      </w:r>
    </w:p>
    <w:p>
      <w:r>
        <w:t>Система налогообложения: ОСН</w:t>
      </w:r>
    </w:p>
    <w:p>
      <w:r>
        <w:t>Выручка: 102.6 млн ₽</w:t>
      </w:r>
    </w:p>
    <w:p>
      <w:r>
        <w:t>Чистая прибыль: 6.0 млн ₽</w:t>
      </w:r>
    </w:p>
    <w:p>
      <w:r>
        <w:t>Прогнозируемая экономия: ~3.8 млн ₽/год, ~38 млн ₽ за 10 лет</w:t>
      </w:r>
    </w:p>
    <w:p>
      <w:r>
        <w:t>Инновационный проект: Разработка инновационных энергоэффективных промышленных вентиляционных систем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