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E1E"/>
          <w:sz w:val="22"/>
        </w:rPr>
        <w:t>КОНСАЛТИНГОВАЯ КОМПАНИЯ</w:t>
      </w:r>
    </w:p>
    <w:p>
      <w:pPr>
        <w:jc w:val="center"/>
      </w:pPr>
      <w:r>
        <w:rPr>
          <w:b/>
          <w:color w:val="141E3C"/>
          <w:sz w:val="28"/>
        </w:rPr>
        <w:t>ANDROMEDA CONSULT</w:t>
      </w:r>
    </w:p>
    <w:p>
      <w:pPr>
        <w:jc w:val="center"/>
      </w:pPr>
      <w:r>
        <w:rPr>
          <w:color w:val="646464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46464"/>
          <w:sz w:val="16"/>
        </w:rPr>
        <w:t>info@andromedaconsult.ru  |  andromedaconsult.ru  |  @andromedaconsult</w:t>
      </w:r>
    </w:p>
    <w:p>
      <w:pPr>
        <w:jc w:val="center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АНКЕТА</w:t>
        <w:br/>
        <w:t>для оценки возможности получения статуса резидента Фонда «Сколково»</w:t>
        <w:br/>
        <w:t>для ООО «КольцоФФ»</w:t>
      </w:r>
    </w:p>
    <w:p>
      <w:r>
        <w:rPr>
          <w:b/>
          <w:sz w:val="20"/>
        </w:rPr>
        <w:t>Легенда:</w:t>
      </w:r>
    </w:p>
    <w:p>
      <w:r>
        <w:rPr>
          <w:sz w:val="18"/>
        </w:rPr>
        <w:t>🟢 Данные подтверждены из открытых источников</w:t>
        <w:br/>
        <w:t>🟡 Гипотеза / требуется подтверждение клиента</w:t>
        <w:br/>
        <w:t>🔴 Данные отсутствуют / требуется уточнение</w:t>
      </w:r>
    </w:p>
    <w:p>
      <w:r>
        <w:rPr>
          <w:b/>
          <w:color w:val="141E3C"/>
          <w:sz w:val="24"/>
        </w:rPr>
        <w:t>1. Реквизиты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Параметр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Значение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Полное наименование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ООО «КольцоФФ»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ИНН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1646035271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КПП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164601001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ОГРН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Юридический адрес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Республика Татарстан, г. Елабуга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Руководитель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Телефон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7 (960) 086-88-22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</w:tbl>
    <w:p>
      <w:r>
        <w:rPr>
          <w:b/>
          <w:color w:val="141E3C"/>
          <w:sz w:val="24"/>
        </w:rPr>
        <w:t>2. Вид деятельности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Параметр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Значение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ОКВЭД основной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23.69 Производство прочих изделий из гипса, бетона или цемента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Сфера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Производство изделий из гипса, бетона, цемента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Описание деятельности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Производство бетонных колец, колодцев, ж/б изделий для строительства инженерных сетей, водоснабжения и канализации.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</w:tbl>
    <w:p>
      <w:r>
        <w:rPr>
          <w:b/>
          <w:color w:val="141E3C"/>
          <w:sz w:val="24"/>
        </w:rPr>
        <w:t>3. Финансовые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Год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Выручка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2025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1118.0 млн руб.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</w:tbl>
    <w:p>
      <w:r>
        <w:rPr>
          <w:b/>
          <w:color w:val="141E3C"/>
          <w:sz w:val="24"/>
        </w:rPr>
        <w:t>4. Инновационная составляющая</w:t>
      </w:r>
    </w:p>
    <w:p>
      <w:r>
        <w:rPr>
          <w:sz w:val="20"/>
        </w:rPr>
        <w:t>Гипотеза: Разработка технологии производства высокопрочных бетонных колец с армированием композитными материалами для увеличения срока службы.</w:t>
      </w:r>
    </w:p>
    <w:p>
      <w:r>
        <w:rPr>
          <w:sz w:val="20"/>
        </w:rPr>
        <w:t>Статус: 🟡 Требуется обоснование и подтверждение</w:t>
      </w:r>
    </w:p>
    <w:p>
      <w:r>
        <w:rPr>
          <w:color w:val="969696"/>
          <w:sz w:val="16"/>
        </w:rPr>
        <w:br/>
        <w:t>— — —</w:t>
        <w:br/>
        <w:t>Анкета подготовлена для КольцоФФ | ANDROMEDA CONSULT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