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477" w:rsidRDefault="009B09AA">
      <w:r>
        <w:t>Биполярный</w:t>
      </w:r>
      <w:r w:rsidR="0021698A">
        <w:t xml:space="preserve"> транзистор</w:t>
      </w:r>
      <w:bookmarkStart w:id="0" w:name="_GoBack"/>
      <w:bookmarkEnd w:id="0"/>
    </w:p>
    <w:p w:rsidR="0021698A" w:rsidRDefault="005516B9">
      <w:r>
        <w:t xml:space="preserve">В 1947 г. </w:t>
      </w:r>
      <w:r w:rsidR="00A417CC">
        <w:t>э</w:t>
      </w:r>
      <w:r>
        <w:t xml:space="preserve">кспериментатор </w:t>
      </w:r>
      <w:r w:rsidR="00A417CC">
        <w:t xml:space="preserve">Уолтер </w:t>
      </w:r>
      <w:proofErr w:type="spellStart"/>
      <w:r w:rsidR="00A417CC">
        <w:t>Браттейн</w:t>
      </w:r>
      <w:proofErr w:type="spellEnd"/>
      <w:r w:rsidR="00A417CC">
        <w:t xml:space="preserve"> и теоретик Джон Бардин создали первый точечный транзистор прообраз планарного биполярного транзистора. В 1949 г. Уильям </w:t>
      </w:r>
      <w:proofErr w:type="spellStart"/>
      <w:r w:rsidR="00A417CC">
        <w:t>Шокли</w:t>
      </w:r>
      <w:proofErr w:type="spellEnd"/>
      <w:r w:rsidR="00A417CC">
        <w:t xml:space="preserve"> создал теорию биполярного транзистора. В 1956 г эти трое ученых получили нобелевскую премию за создание биполярного транзистора. </w:t>
      </w:r>
    </w:p>
    <w:p w:rsidR="00C84C94" w:rsidRPr="00D179B1" w:rsidRDefault="00C84C94">
      <w:pPr>
        <w:rPr>
          <w:lang w:val="en-US"/>
        </w:rPr>
      </w:pPr>
      <w:r>
        <w:t xml:space="preserve">Биполярный транзистор представляет собой два последовательно близкорасположенных соединенных </w:t>
      </w:r>
      <w:r>
        <w:rPr>
          <w:lang w:val="en-US"/>
        </w:rPr>
        <w:t>p</w:t>
      </w:r>
      <w:r w:rsidRPr="00C84C94">
        <w:t>-</w:t>
      </w:r>
      <w:r>
        <w:rPr>
          <w:lang w:val="en-US"/>
        </w:rPr>
        <w:t>n</w:t>
      </w:r>
      <w:r>
        <w:t>-перехода</w:t>
      </w:r>
      <w:r w:rsidR="009C0400">
        <w:t>. Очевидно, что возможны два типа стр</w:t>
      </w:r>
      <w:r w:rsidR="00391491">
        <w:t>у</w:t>
      </w:r>
      <w:r w:rsidR="009C0400">
        <w:t>ктур</w:t>
      </w:r>
      <w:r w:rsidR="00391491">
        <w:t xml:space="preserve"> с двумя </w:t>
      </w:r>
      <w:r w:rsidR="00391491">
        <w:rPr>
          <w:lang w:val="en-US"/>
        </w:rPr>
        <w:t>p</w:t>
      </w:r>
      <w:r w:rsidR="00391491" w:rsidRPr="00C84C94">
        <w:t>-</w:t>
      </w:r>
      <w:r w:rsidR="00391491">
        <w:rPr>
          <w:lang w:val="en-US"/>
        </w:rPr>
        <w:t>n</w:t>
      </w:r>
      <w:r w:rsidR="00391491">
        <w:t>-переход</w:t>
      </w:r>
      <w:r w:rsidR="00391491">
        <w:t xml:space="preserve">ами: </w:t>
      </w:r>
      <w:r w:rsidR="00391491">
        <w:rPr>
          <w:lang w:val="en-US"/>
        </w:rPr>
        <w:t>p</w:t>
      </w:r>
      <w:r w:rsidR="00391491" w:rsidRPr="00391491">
        <w:t>-</w:t>
      </w:r>
      <w:r w:rsidR="00391491">
        <w:rPr>
          <w:lang w:val="en-US"/>
        </w:rPr>
        <w:t>n</w:t>
      </w:r>
      <w:r w:rsidR="00391491" w:rsidRPr="00391491">
        <w:t>-</w:t>
      </w:r>
      <w:r w:rsidR="00391491">
        <w:rPr>
          <w:lang w:val="en-US"/>
        </w:rPr>
        <w:t>p</w:t>
      </w:r>
      <w:r w:rsidR="00391491" w:rsidRPr="00391491">
        <w:t xml:space="preserve"> </w:t>
      </w:r>
      <w:r w:rsidR="00391491">
        <w:t xml:space="preserve">и </w:t>
      </w:r>
      <w:r w:rsidR="00391491">
        <w:rPr>
          <w:lang w:val="en-US"/>
        </w:rPr>
        <w:t>n</w:t>
      </w:r>
      <w:r w:rsidR="00391491" w:rsidRPr="00391491">
        <w:t>-</w:t>
      </w:r>
      <w:r w:rsidR="00391491">
        <w:rPr>
          <w:lang w:val="en-US"/>
        </w:rPr>
        <w:t>p</w:t>
      </w:r>
      <w:r w:rsidR="00391491" w:rsidRPr="00391491">
        <w:t>-</w:t>
      </w:r>
      <w:r w:rsidR="00391491">
        <w:rPr>
          <w:lang w:val="en-US"/>
        </w:rPr>
        <w:t>n</w:t>
      </w:r>
      <w:r w:rsidR="00391491" w:rsidRPr="00391491">
        <w:t xml:space="preserve">, </w:t>
      </w:r>
      <w:r w:rsidR="00391491">
        <w:t>которые изображены на рис. 1.</w:t>
      </w:r>
    </w:p>
    <w:sectPr w:rsidR="00C84C94" w:rsidRPr="00D17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8A"/>
    <w:rsid w:val="0021698A"/>
    <w:rsid w:val="00391491"/>
    <w:rsid w:val="005516B9"/>
    <w:rsid w:val="008068D5"/>
    <w:rsid w:val="00980B4B"/>
    <w:rsid w:val="009B09AA"/>
    <w:rsid w:val="009C0400"/>
    <w:rsid w:val="00A417CC"/>
    <w:rsid w:val="00B710C2"/>
    <w:rsid w:val="00C84C94"/>
    <w:rsid w:val="00CA0477"/>
    <w:rsid w:val="00D1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C66B7"/>
  <w15:chartTrackingRefBased/>
  <w15:docId w15:val="{1A543662-79E9-45B2-A21C-B256BD44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68D5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4</cp:revision>
  <dcterms:created xsi:type="dcterms:W3CDTF">2024-05-10T16:10:00Z</dcterms:created>
  <dcterms:modified xsi:type="dcterms:W3CDTF">2024-05-12T06:53:00Z</dcterms:modified>
</cp:coreProperties>
</file>