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5D2" w:rsidRDefault="00C735D2" w:rsidP="00C735D2">
      <w:pPr>
        <w:jc w:val="center"/>
        <w:rPr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C735D2" w:rsidRDefault="00C735D2" w:rsidP="00C735D2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C735D2" w:rsidRDefault="00C735D2" w:rsidP="00C735D2">
      <w:pPr>
        <w:jc w:val="center"/>
        <w:rPr>
          <w:sz w:val="24"/>
        </w:rPr>
      </w:pPr>
      <w:r>
        <w:rPr>
          <w:b/>
          <w:sz w:val="28"/>
          <w:szCs w:val="28"/>
        </w:rPr>
        <w:t>(ННГУ)</w:t>
      </w:r>
    </w:p>
    <w:p w:rsidR="00C735D2" w:rsidRDefault="00C735D2" w:rsidP="00C735D2">
      <w:pPr>
        <w:jc w:val="center"/>
        <w:rPr>
          <w:b/>
          <w:sz w:val="28"/>
          <w:szCs w:val="28"/>
        </w:rPr>
      </w:pPr>
    </w:p>
    <w:p w:rsidR="00C735D2" w:rsidRDefault="00C735D2" w:rsidP="00C735D2">
      <w:pPr>
        <w:pStyle w:val="a8"/>
        <w:rPr>
          <w:sz w:val="28"/>
          <w:szCs w:val="28"/>
        </w:rPr>
      </w:pPr>
      <w:r>
        <w:rPr>
          <w:sz w:val="28"/>
          <w:szCs w:val="28"/>
        </w:rPr>
        <w:t>Высшая школа общей и прикладной физики</w:t>
      </w:r>
    </w:p>
    <w:p w:rsidR="00C735D2" w:rsidRDefault="00C735D2" w:rsidP="00C735D2">
      <w:pPr>
        <w:rPr>
          <w:b/>
          <w:sz w:val="28"/>
          <w:szCs w:val="28"/>
        </w:rPr>
      </w:pPr>
    </w:p>
    <w:p w:rsidR="00C735D2" w:rsidRDefault="00C735D2" w:rsidP="00C735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лабораторной работе № 116</w:t>
      </w:r>
    </w:p>
    <w:p w:rsidR="00C735D2" w:rsidRDefault="00C735D2" w:rsidP="00C735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r>
        <w:rPr>
          <w:rFonts w:eastAsia="Times New Roman"/>
          <w:b/>
          <w:sz w:val="32"/>
          <w:szCs w:val="32"/>
        </w:rPr>
        <w:t>Маятник Обербека</w:t>
      </w:r>
      <w:r>
        <w:rPr>
          <w:b/>
          <w:sz w:val="36"/>
          <w:szCs w:val="36"/>
        </w:rPr>
        <w:t>»</w:t>
      </w:r>
    </w:p>
    <w:p w:rsidR="00C735D2" w:rsidRDefault="00C735D2" w:rsidP="00C735D2">
      <w:pPr>
        <w:rPr>
          <w:sz w:val="28"/>
          <w:szCs w:val="28"/>
        </w:rPr>
      </w:pPr>
    </w:p>
    <w:p w:rsidR="00C735D2" w:rsidRDefault="00C735D2" w:rsidP="00C735D2">
      <w:pPr>
        <w:rPr>
          <w:sz w:val="28"/>
          <w:szCs w:val="28"/>
        </w:rPr>
      </w:pPr>
    </w:p>
    <w:p w:rsidR="00C735D2" w:rsidRDefault="00C735D2" w:rsidP="00C735D2">
      <w:pPr>
        <w:rPr>
          <w:sz w:val="28"/>
          <w:szCs w:val="28"/>
        </w:rPr>
      </w:pPr>
    </w:p>
    <w:p w:rsidR="00C735D2" w:rsidRDefault="00C735D2" w:rsidP="00C735D2">
      <w:pPr>
        <w:rPr>
          <w:sz w:val="28"/>
          <w:szCs w:val="28"/>
        </w:rPr>
      </w:pPr>
    </w:p>
    <w:p w:rsidR="00C735D2" w:rsidRDefault="00C735D2" w:rsidP="00C735D2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Выполнил: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C735D2" w:rsidRDefault="00C735D2" w:rsidP="00C735D2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 1 курса  ВШ ОПФ</w:t>
      </w:r>
    </w:p>
    <w:p w:rsidR="00C735D2" w:rsidRDefault="00C735D2" w:rsidP="00C735D2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Тарханов Андрей Алексеевич</w:t>
      </w:r>
    </w:p>
    <w:p w:rsidR="00C735D2" w:rsidRDefault="00C735D2" w:rsidP="00C735D2">
      <w:pPr>
        <w:tabs>
          <w:tab w:val="left" w:pos="5387"/>
        </w:tabs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C735D2" w:rsidRDefault="00C735D2" w:rsidP="00C735D2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b/>
          <w:sz w:val="28"/>
          <w:szCs w:val="28"/>
        </w:rPr>
      </w:pPr>
    </w:p>
    <w:p w:rsidR="00C735D2" w:rsidRDefault="00C735D2" w:rsidP="00C735D2">
      <w:pPr>
        <w:autoSpaceDE w:val="0"/>
        <w:autoSpaceDN w:val="0"/>
        <w:adjustRightInd w:val="0"/>
        <w:ind w:left="5103"/>
        <w:rPr>
          <w:rFonts w:ascii="TimesNewRomanPSMT" w:hAnsi="TimesNewRomanPSMT" w:cs="TimesNewRomanPSMT"/>
          <w:sz w:val="28"/>
          <w:szCs w:val="28"/>
        </w:rPr>
      </w:pPr>
    </w:p>
    <w:p w:rsidR="00C735D2" w:rsidRDefault="00C735D2" w:rsidP="00C735D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:rsidR="00C735D2" w:rsidRDefault="00C735D2" w:rsidP="00C735D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</w:p>
    <w:p w:rsidR="00C735D2" w:rsidRDefault="00C735D2" w:rsidP="00C735D2">
      <w:pPr>
        <w:autoSpaceDE w:val="0"/>
        <w:autoSpaceDN w:val="0"/>
        <w:adjustRightInd w:val="0"/>
        <w:rPr>
          <w:rFonts w:ascii="TimesNewRomanPSMT" w:hAnsi="TimesNewRomanPSMT" w:cs="TimesNewRomanPSMT"/>
          <w:color w:val="FFFFFF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C735D2" w:rsidRDefault="00C735D2" w:rsidP="00C735D2"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B079DA" w:rsidRPr="00B079DA" w:rsidRDefault="00B079DA" w:rsidP="001B1C3B">
      <w:pPr>
        <w:spacing w:after="0" w:line="36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079DA">
        <w:rPr>
          <w:rFonts w:ascii="Times New Roman" w:hAnsi="Times New Roman"/>
          <w:b/>
          <w:sz w:val="24"/>
          <w:szCs w:val="24"/>
        </w:rPr>
        <w:lastRenderedPageBreak/>
        <w:t>Экспериментальная часть</w:t>
      </w:r>
    </w:p>
    <w:p w:rsidR="00AF29F8" w:rsidRPr="001B1C3B" w:rsidRDefault="00F34189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>Экспериментально определим момент инерции маятника, при  различном положении грузов для этого:</w:t>
      </w:r>
    </w:p>
    <w:p w:rsidR="00AF29F8" w:rsidRPr="001B1C3B" w:rsidRDefault="00F9061A" w:rsidP="001B1C3B">
      <w:pPr>
        <w:pStyle w:val="a5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</w:rPr>
      </w:pPr>
      <w:r>
        <w:rPr>
          <w:color w:val="000000"/>
        </w:rPr>
        <w:t>Опреде</w:t>
      </w:r>
      <w:r w:rsidR="00AF29F8" w:rsidRPr="001B1C3B">
        <w:rPr>
          <w:color w:val="000000"/>
        </w:rPr>
        <w:t>ли</w:t>
      </w:r>
      <w:r w:rsidR="00D61980" w:rsidRPr="001B1C3B">
        <w:rPr>
          <w:color w:val="000000"/>
        </w:rPr>
        <w:t>м</w:t>
      </w:r>
      <w:r w:rsidR="00AF29F8" w:rsidRPr="001B1C3B">
        <w:rPr>
          <w:color w:val="000000"/>
        </w:rPr>
        <w:t xml:space="preserve"> по шкале наименьшую отметку, которую достигает подвешенный груз. Зафиксировали высоту </w:t>
      </w:r>
      <w:r w:rsidR="00AF29F8" w:rsidRPr="001B1C3B">
        <w:rPr>
          <w:color w:val="000000"/>
          <w:lang w:val="en-US"/>
        </w:rPr>
        <w:t>h</w:t>
      </w:r>
      <w:r w:rsidR="00AF29F8" w:rsidRPr="001B1C3B">
        <w:rPr>
          <w:color w:val="000000"/>
        </w:rPr>
        <w:t xml:space="preserve"> (h=150см), с которой он будет отпускаться.</w:t>
      </w:r>
    </w:p>
    <w:p w:rsidR="00AF29F8" w:rsidRPr="001B1C3B" w:rsidRDefault="00AF29F8" w:rsidP="001B1C3B">
      <w:pPr>
        <w:pStyle w:val="a5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</w:rPr>
      </w:pPr>
      <w:r w:rsidRPr="001B1C3B">
        <w:rPr>
          <w:color w:val="000000"/>
        </w:rPr>
        <w:t>Измерили промежутки времени от начала спуска до нижнего положения (t</w:t>
      </w:r>
      <w:r w:rsidRPr="001B1C3B">
        <w:rPr>
          <w:color w:val="000000"/>
          <w:vertAlign w:val="subscript"/>
        </w:rPr>
        <w:t>1</w:t>
      </w:r>
      <w:r w:rsidRPr="001B1C3B">
        <w:rPr>
          <w:color w:val="000000"/>
        </w:rPr>
        <w:t>) и до подъёма (t</w:t>
      </w:r>
      <w:r w:rsidRPr="001B1C3B">
        <w:rPr>
          <w:color w:val="000000"/>
          <w:vertAlign w:val="subscript"/>
        </w:rPr>
        <w:t>2</w:t>
      </w:r>
      <w:r w:rsidRPr="001B1C3B">
        <w:rPr>
          <w:color w:val="000000"/>
        </w:rPr>
        <w:t>), а так же высоту подъёма (</w:t>
      </w:r>
      <w:r w:rsidRPr="001B1C3B">
        <w:rPr>
          <w:color w:val="000000"/>
          <w:lang w:val="en-US"/>
        </w:rPr>
        <w:t>h</w:t>
      </w:r>
      <w:r w:rsidRPr="001B1C3B">
        <w:rPr>
          <w:color w:val="000000"/>
        </w:rPr>
        <w:t>’) по три раза для каждого из положений грузов</w:t>
      </w:r>
    </w:p>
    <w:p w:rsidR="00AF29F8" w:rsidRPr="001B1C3B" w:rsidRDefault="00AF29F8" w:rsidP="001B1C3B">
      <w:pPr>
        <w:pStyle w:val="a5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</w:rPr>
      </w:pPr>
      <w:r w:rsidRPr="001B1C3B">
        <w:rPr>
          <w:color w:val="000000"/>
        </w:rPr>
        <w:t>Измерили радиус шкива и расстояния от грузов до его оси</w:t>
      </w:r>
    </w:p>
    <w:p w:rsidR="00AF29F8" w:rsidRPr="001B1C3B" w:rsidRDefault="00AF29F8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>Затем воспользуе</w:t>
      </w:r>
      <w:r w:rsidR="004F2B45">
        <w:rPr>
          <w:rFonts w:ascii="Times New Roman" w:hAnsi="Times New Roman"/>
          <w:sz w:val="24"/>
          <w:szCs w:val="24"/>
        </w:rPr>
        <w:t>м</w:t>
      </w:r>
      <w:r w:rsidRPr="001B1C3B">
        <w:rPr>
          <w:rFonts w:ascii="Times New Roman" w:hAnsi="Times New Roman"/>
          <w:sz w:val="24"/>
          <w:szCs w:val="24"/>
        </w:rPr>
        <w:t>ся формулой</w:t>
      </w:r>
      <w:r w:rsidRPr="001B1C3B">
        <w:rPr>
          <w:rFonts w:ascii="Times New Roman" w:eastAsia="Times New Roman" w:hAnsi="Times New Roman"/>
          <w:sz w:val="24"/>
          <w:szCs w:val="24"/>
        </w:rPr>
        <w:t>:</w:t>
      </w:r>
    </w:p>
    <w:p w:rsidR="00AF29F8" w:rsidRPr="001B1C3B" w:rsidRDefault="00CE472D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mgr</m:t>
              </m:r>
              <m:sSup>
                <m:sSup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mbria Math" w:hAnsi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-m</m:t>
          </m:r>
          <m:sSup>
            <m:sSup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F34189" w:rsidRPr="001B1C3B" w:rsidRDefault="00AF29F8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1B1C3B">
        <w:rPr>
          <w:rFonts w:ascii="Times New Roman" w:eastAsia="Times New Roman" w:hAnsi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m</m:t>
        </m:r>
      </m:oMath>
      <w:r w:rsidRPr="001B1C3B">
        <w:rPr>
          <w:rFonts w:ascii="Times New Roman" w:eastAsia="Times New Roman" w:hAnsi="Times New Roman"/>
          <w:sz w:val="24"/>
          <w:szCs w:val="24"/>
        </w:rPr>
        <w:t xml:space="preserve"> — масса груза, раскручивающего маятник,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r</m:t>
        </m:r>
      </m:oMath>
      <w:r w:rsidRPr="001B1C3B">
        <w:rPr>
          <w:rFonts w:ascii="Times New Roman" w:eastAsia="Times New Roman" w:hAnsi="Times New Roman"/>
          <w:sz w:val="24"/>
          <w:szCs w:val="24"/>
        </w:rPr>
        <w:t xml:space="preserve"> — радиус шкива, </w:t>
      </w: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sub>
        </m:sSub>
      </m:oMath>
      <w:r w:rsidRPr="001B1C3B">
        <w:rPr>
          <w:rFonts w:ascii="Times New Roman" w:eastAsia="Times New Roman" w:hAnsi="Times New Roman"/>
          <w:sz w:val="24"/>
          <w:szCs w:val="24"/>
        </w:rPr>
        <w:t xml:space="preserve"> — время падения груза до нижней точки, </w:t>
      </w: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b>
        </m:sSub>
      </m:oMath>
      <w:r w:rsidRPr="001B1C3B">
        <w:rPr>
          <w:rFonts w:ascii="Times New Roman" w:eastAsia="Times New Roman" w:hAnsi="Times New Roman"/>
          <w:sz w:val="24"/>
          <w:szCs w:val="24"/>
        </w:rPr>
        <w:t xml:space="preserve"> — полное время падения и подъёма груза, </w:t>
      </w: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r</m:t>
            </m:r>
          </m:den>
        </m:f>
      </m:oMath>
      <w:r w:rsidRPr="001B1C3B">
        <w:rPr>
          <w:rFonts w:ascii="Times New Roman" w:eastAsia="Times New Roman" w:hAnsi="Times New Roman"/>
          <w:sz w:val="24"/>
          <w:szCs w:val="24"/>
        </w:rPr>
        <w:t xml:space="preserve"> — угол поворота маятника за </w:t>
      </w: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sub>
        </m:sSub>
      </m:oMath>
      <w:r w:rsidRPr="001B1C3B">
        <w:rPr>
          <w:rFonts w:ascii="Times New Roman" w:eastAsia="Times New Roman" w:hAnsi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φ'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r</m:t>
            </m:r>
          </m:den>
        </m:f>
      </m:oMath>
      <w:r w:rsidRPr="001B1C3B">
        <w:rPr>
          <w:rFonts w:ascii="Times New Roman" w:eastAsia="Times New Roman" w:hAnsi="Times New Roman"/>
          <w:sz w:val="24"/>
          <w:szCs w:val="24"/>
        </w:rPr>
        <w:t xml:space="preserve"> – угол поворота маятника за время подъёма груза,  </w:t>
      </w: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φ'</m:t>
        </m:r>
      </m:oMath>
      <w:r w:rsidRPr="001B1C3B">
        <w:rPr>
          <w:rFonts w:ascii="Times New Roman" w:eastAsia="Times New Roman" w:hAnsi="Times New Roman"/>
          <w:sz w:val="24"/>
          <w:szCs w:val="24"/>
        </w:rPr>
        <w:t xml:space="preserve"> — угол поворота маятника за </w:t>
      </w: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b>
        </m:sSub>
      </m:oMath>
      <w:r w:rsidRPr="001B1C3B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F34189" w:rsidRPr="001B1C3B" w:rsidRDefault="00F34189" w:rsidP="005E3058">
      <w:pPr>
        <w:ind w:firstLine="567"/>
      </w:pPr>
    </w:p>
    <w:tbl>
      <w:tblPr>
        <w:tblW w:w="97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72"/>
        <w:gridCol w:w="708"/>
        <w:gridCol w:w="708"/>
        <w:gridCol w:w="708"/>
        <w:gridCol w:w="710"/>
        <w:gridCol w:w="708"/>
        <w:gridCol w:w="708"/>
        <w:gridCol w:w="568"/>
        <w:gridCol w:w="568"/>
        <w:gridCol w:w="566"/>
        <w:gridCol w:w="708"/>
        <w:gridCol w:w="1017"/>
        <w:gridCol w:w="970"/>
      </w:tblGrid>
      <w:tr w:rsidR="00127CB6" w:rsidRPr="001B1C3B" w:rsidTr="0005327A">
        <w:trPr>
          <w:trHeight w:val="303"/>
        </w:trPr>
        <w:tc>
          <w:tcPr>
            <w:tcW w:w="1072" w:type="dxa"/>
            <w:tcBorders>
              <w:bottom w:val="single" w:sz="12" w:space="0" w:color="000000"/>
            </w:tcBorders>
            <w:vAlign w:val="center"/>
          </w:tcPr>
          <w:p w:rsidR="00127CB6" w:rsidRPr="001B1C3B" w:rsidRDefault="00127CB6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Положение грузов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127CB6" w:rsidRPr="001B1C3B" w:rsidRDefault="00127CB6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/</w:t>
            </w:r>
            <w:proofErr w:type="spellStart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1B1C3B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0"/>
                    <w:szCs w:val="20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>см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1B1C3B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0"/>
                    <w:szCs w:val="20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>см</m:t>
                </m:r>
              </m:oMath>
            </m:oMathPara>
          </w:p>
        </w:tc>
        <w:tc>
          <w:tcPr>
            <w:tcW w:w="710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1B1C3B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0"/>
                    <w:szCs w:val="20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>см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CE472D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>с</m:t>
                </m:r>
              </m:oMath>
            </m:oMathPara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CE472D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>см</m:t>
                </m:r>
              </m:oMath>
            </m:oMathPara>
          </w:p>
        </w:tc>
        <w:tc>
          <w:tcPr>
            <w:tcW w:w="568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CE472D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>см</m:t>
                </m:r>
              </m:oMath>
            </m:oMathPara>
          </w:p>
        </w:tc>
        <w:tc>
          <w:tcPr>
            <w:tcW w:w="568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127CB6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sym w:font="Symbol" w:char="F06A"/>
            </w: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1=h/r</w:t>
            </w:r>
          </w:p>
        </w:tc>
        <w:tc>
          <w:tcPr>
            <w:tcW w:w="566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127CB6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sym w:font="Symbol" w:char="F06A"/>
            </w: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’=h’/r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127CB6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sym w:font="Symbol" w:char="F06A"/>
            </w: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 xml:space="preserve">2= </w:t>
            </w: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sym w:font="Symbol" w:char="F06A"/>
            </w: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 xml:space="preserve">1+ </w:t>
            </w: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sym w:font="Symbol" w:char="F06A"/>
            </w: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’</w:t>
            </w:r>
          </w:p>
        </w:tc>
        <w:tc>
          <w:tcPr>
            <w:tcW w:w="1017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1B1C3B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>с</m:t>
                </m:r>
                <m:sSup>
                  <m:sSupPr>
                    <m:ctrl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70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CE472D" w:rsidP="00707519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  <m:t>ср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>г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0"/>
                    <w:szCs w:val="20"/>
                  </w:rPr>
                  <m:t>с</m:t>
                </m:r>
                <m:sSup>
                  <m:sSupPr>
                    <m:ctrl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05327A" w:rsidRPr="001B1C3B" w:rsidTr="0005327A">
        <w:trPr>
          <w:trHeight w:val="303"/>
        </w:trPr>
        <w:tc>
          <w:tcPr>
            <w:tcW w:w="1072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Без грузов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0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1,75</w:t>
            </w:r>
          </w:p>
        </w:tc>
        <w:tc>
          <w:tcPr>
            <w:tcW w:w="710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4,9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106,5</w:t>
            </w:r>
          </w:p>
        </w:tc>
        <w:tc>
          <w:tcPr>
            <w:tcW w:w="56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8,9</w:t>
            </w:r>
          </w:p>
        </w:tc>
        <w:tc>
          <w:tcPr>
            <w:tcW w:w="568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85,7</w:t>
            </w:r>
          </w:p>
        </w:tc>
        <w:tc>
          <w:tcPr>
            <w:tcW w:w="566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60,9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146,6</w:t>
            </w:r>
          </w:p>
        </w:tc>
        <w:tc>
          <w:tcPr>
            <w:tcW w:w="1017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41939</w:t>
            </w:r>
          </w:p>
        </w:tc>
        <w:tc>
          <w:tcPr>
            <w:tcW w:w="970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42508</w:t>
            </w:r>
          </w:p>
        </w:tc>
      </w:tr>
      <w:tr w:rsidR="0005327A" w:rsidRPr="001B1C3B" w:rsidTr="0005327A">
        <w:trPr>
          <w:trHeight w:val="303"/>
        </w:trPr>
        <w:tc>
          <w:tcPr>
            <w:tcW w:w="1072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4,8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107</w:t>
            </w:r>
          </w:p>
        </w:tc>
        <w:tc>
          <w:tcPr>
            <w:tcW w:w="568" w:type="dxa"/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9,2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61,1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146,8</w:t>
            </w:r>
          </w:p>
        </w:tc>
        <w:tc>
          <w:tcPr>
            <w:tcW w:w="1017" w:type="dxa"/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43324</w:t>
            </w:r>
          </w:p>
        </w:tc>
        <w:tc>
          <w:tcPr>
            <w:tcW w:w="97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5327A" w:rsidRPr="001B1C3B" w:rsidTr="0005327A">
        <w:trPr>
          <w:trHeight w:val="303"/>
        </w:trPr>
        <w:tc>
          <w:tcPr>
            <w:tcW w:w="1072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4,8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106,5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9,0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60,9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146,6</w:t>
            </w:r>
          </w:p>
        </w:tc>
        <w:tc>
          <w:tcPr>
            <w:tcW w:w="1017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42261</w:t>
            </w:r>
          </w:p>
        </w:tc>
        <w:tc>
          <w:tcPr>
            <w:tcW w:w="97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5327A" w:rsidRPr="001B1C3B" w:rsidTr="0005327A">
        <w:trPr>
          <w:trHeight w:val="303"/>
        </w:trPr>
        <w:tc>
          <w:tcPr>
            <w:tcW w:w="1072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Грузы у основания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3,2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5,4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107</w:t>
            </w:r>
          </w:p>
        </w:tc>
        <w:tc>
          <w:tcPr>
            <w:tcW w:w="56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9,6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61,1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146,8</w:t>
            </w:r>
          </w:p>
        </w:tc>
        <w:tc>
          <w:tcPr>
            <w:tcW w:w="1017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54013</w:t>
            </w:r>
          </w:p>
        </w:tc>
        <w:tc>
          <w:tcPr>
            <w:tcW w:w="970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48748</w:t>
            </w:r>
          </w:p>
        </w:tc>
      </w:tr>
      <w:tr w:rsidR="0005327A" w:rsidRPr="001B1C3B" w:rsidTr="0005327A">
        <w:trPr>
          <w:trHeight w:val="303"/>
        </w:trPr>
        <w:tc>
          <w:tcPr>
            <w:tcW w:w="1072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6,3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107,5</w:t>
            </w:r>
          </w:p>
        </w:tc>
        <w:tc>
          <w:tcPr>
            <w:tcW w:w="568" w:type="dxa"/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9,6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61,4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147,1</w:t>
            </w:r>
          </w:p>
        </w:tc>
        <w:tc>
          <w:tcPr>
            <w:tcW w:w="1017" w:type="dxa"/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44421</w:t>
            </w:r>
          </w:p>
        </w:tc>
        <w:tc>
          <w:tcPr>
            <w:tcW w:w="97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5327A" w:rsidRPr="001B1C3B" w:rsidTr="0005327A">
        <w:trPr>
          <w:trHeight w:val="303"/>
        </w:trPr>
        <w:tc>
          <w:tcPr>
            <w:tcW w:w="1072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4,9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108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9,0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61,7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147,4</w:t>
            </w:r>
          </w:p>
        </w:tc>
        <w:tc>
          <w:tcPr>
            <w:tcW w:w="1017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47812</w:t>
            </w:r>
          </w:p>
        </w:tc>
        <w:tc>
          <w:tcPr>
            <w:tcW w:w="97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5327A" w:rsidRPr="001B1C3B" w:rsidTr="0005327A">
        <w:trPr>
          <w:trHeight w:val="303"/>
        </w:trPr>
        <w:tc>
          <w:tcPr>
            <w:tcW w:w="1072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Грузы на середине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10,7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7,7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118</w:t>
            </w:r>
          </w:p>
        </w:tc>
        <w:tc>
          <w:tcPr>
            <w:tcW w:w="56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14,1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67,4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153,1</w:t>
            </w:r>
          </w:p>
        </w:tc>
        <w:tc>
          <w:tcPr>
            <w:tcW w:w="1017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110470</w:t>
            </w:r>
          </w:p>
        </w:tc>
        <w:tc>
          <w:tcPr>
            <w:tcW w:w="970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105178</w:t>
            </w:r>
          </w:p>
        </w:tc>
      </w:tr>
      <w:tr w:rsidR="0005327A" w:rsidRPr="001B1C3B" w:rsidTr="0005327A">
        <w:trPr>
          <w:trHeight w:val="303"/>
        </w:trPr>
        <w:tc>
          <w:tcPr>
            <w:tcW w:w="1072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7,6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115</w:t>
            </w:r>
          </w:p>
        </w:tc>
        <w:tc>
          <w:tcPr>
            <w:tcW w:w="568" w:type="dxa"/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13,7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65,7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151,4</w:t>
            </w:r>
          </w:p>
        </w:tc>
        <w:tc>
          <w:tcPr>
            <w:tcW w:w="1017" w:type="dxa"/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105053</w:t>
            </w:r>
          </w:p>
        </w:tc>
        <w:tc>
          <w:tcPr>
            <w:tcW w:w="97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5327A" w:rsidRPr="001B1C3B" w:rsidTr="0005327A">
        <w:trPr>
          <w:trHeight w:val="303"/>
        </w:trPr>
        <w:tc>
          <w:tcPr>
            <w:tcW w:w="1072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7,8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118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13,6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67,4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153,1</w:t>
            </w:r>
          </w:p>
        </w:tc>
        <w:tc>
          <w:tcPr>
            <w:tcW w:w="1017" w:type="dxa"/>
            <w:tcBorders>
              <w:bottom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100012</w:t>
            </w:r>
          </w:p>
        </w:tc>
        <w:tc>
          <w:tcPr>
            <w:tcW w:w="97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05327A" w:rsidRPr="001B1C3B" w:rsidTr="0005327A">
        <w:trPr>
          <w:trHeight w:val="440"/>
        </w:trPr>
        <w:tc>
          <w:tcPr>
            <w:tcW w:w="1072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Грузы на концах спиц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20,2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11,8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123</w:t>
            </w:r>
          </w:p>
        </w:tc>
        <w:tc>
          <w:tcPr>
            <w:tcW w:w="56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22,4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1B1C3B" w:rsidRDefault="0005327A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70,3</w:t>
            </w: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156,0</w:t>
            </w:r>
          </w:p>
        </w:tc>
        <w:tc>
          <w:tcPr>
            <w:tcW w:w="1017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276025</w:t>
            </w:r>
          </w:p>
        </w:tc>
        <w:tc>
          <w:tcPr>
            <w:tcW w:w="970" w:type="dxa"/>
            <w:vMerge w:val="restart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05327A" w:rsidRPr="002F367F" w:rsidRDefault="0005327A" w:rsidP="0005327A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272573</w:t>
            </w:r>
          </w:p>
        </w:tc>
      </w:tr>
      <w:tr w:rsidR="00127CB6" w:rsidRPr="001B1C3B" w:rsidTr="0005327A">
        <w:trPr>
          <w:trHeight w:val="303"/>
        </w:trPr>
        <w:tc>
          <w:tcPr>
            <w:tcW w:w="1072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1B1C3B" w:rsidRDefault="00127CB6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 Math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2F367F" w:rsidRDefault="00127CB6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2F367F" w:rsidRDefault="00127CB6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2F367F" w:rsidRDefault="00127CB6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2F367F" w:rsidRDefault="00127CB6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27CB6" w:rsidRPr="001B1C3B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12,0</w:t>
            </w:r>
          </w:p>
        </w:tc>
        <w:tc>
          <w:tcPr>
            <w:tcW w:w="708" w:type="dxa"/>
            <w:vAlign w:val="center"/>
          </w:tcPr>
          <w:p w:rsidR="00127CB6" w:rsidRPr="001B1C3B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121,5</w:t>
            </w:r>
          </w:p>
        </w:tc>
        <w:tc>
          <w:tcPr>
            <w:tcW w:w="568" w:type="dxa"/>
            <w:vAlign w:val="center"/>
          </w:tcPr>
          <w:p w:rsidR="00127CB6" w:rsidRPr="001B1C3B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22,1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1B1C3B" w:rsidRDefault="00127CB6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vAlign w:val="center"/>
          </w:tcPr>
          <w:p w:rsidR="00127CB6" w:rsidRPr="002F367F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69,4</w:t>
            </w:r>
          </w:p>
        </w:tc>
        <w:tc>
          <w:tcPr>
            <w:tcW w:w="708" w:type="dxa"/>
            <w:vAlign w:val="center"/>
          </w:tcPr>
          <w:p w:rsidR="00127CB6" w:rsidRPr="002F367F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155,1</w:t>
            </w:r>
          </w:p>
        </w:tc>
        <w:tc>
          <w:tcPr>
            <w:tcW w:w="1017" w:type="dxa"/>
            <w:vAlign w:val="center"/>
          </w:tcPr>
          <w:p w:rsidR="00127CB6" w:rsidRPr="002F367F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268583</w:t>
            </w:r>
          </w:p>
        </w:tc>
        <w:tc>
          <w:tcPr>
            <w:tcW w:w="97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1B1C3B" w:rsidRDefault="00127CB6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127CB6" w:rsidRPr="001B1C3B" w:rsidTr="0005327A">
        <w:trPr>
          <w:trHeight w:val="303"/>
        </w:trPr>
        <w:tc>
          <w:tcPr>
            <w:tcW w:w="1072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1B1C3B" w:rsidRDefault="00127CB6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2F367F" w:rsidRDefault="00127CB6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2F367F" w:rsidRDefault="00127CB6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2F367F" w:rsidRDefault="00127CB6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1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2F367F" w:rsidRDefault="00127CB6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127CB6" w:rsidRPr="001B1C3B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12,4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127CB6" w:rsidRPr="001B1C3B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122</w:t>
            </w:r>
          </w:p>
        </w:tc>
        <w:tc>
          <w:tcPr>
            <w:tcW w:w="568" w:type="dxa"/>
            <w:tcBorders>
              <w:bottom w:val="single" w:sz="12" w:space="0" w:color="000000"/>
            </w:tcBorders>
            <w:vAlign w:val="center"/>
          </w:tcPr>
          <w:p w:rsidR="00127CB6" w:rsidRPr="001B1C3B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22,4</w:t>
            </w:r>
          </w:p>
        </w:tc>
        <w:tc>
          <w:tcPr>
            <w:tcW w:w="568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1B1C3B" w:rsidRDefault="00127CB6" w:rsidP="002F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566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69,7</w:t>
            </w:r>
          </w:p>
        </w:tc>
        <w:tc>
          <w:tcPr>
            <w:tcW w:w="708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155,4</w:t>
            </w:r>
          </w:p>
        </w:tc>
        <w:tc>
          <w:tcPr>
            <w:tcW w:w="1017" w:type="dxa"/>
            <w:tcBorders>
              <w:bottom w:val="single" w:sz="12" w:space="0" w:color="000000"/>
            </w:tcBorders>
            <w:vAlign w:val="center"/>
          </w:tcPr>
          <w:p w:rsidR="00127CB6" w:rsidRPr="002F367F" w:rsidRDefault="00127CB6" w:rsidP="002F367F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273112</w:t>
            </w:r>
          </w:p>
        </w:tc>
        <w:tc>
          <w:tcPr>
            <w:tcW w:w="970" w:type="dxa"/>
            <w:vMerge/>
            <w:tcBorders>
              <w:top w:val="single" w:sz="12" w:space="0" w:color="000000"/>
            </w:tcBorders>
            <w:shd w:val="clear" w:color="auto" w:fill="FFFFFF"/>
            <w:vAlign w:val="center"/>
          </w:tcPr>
          <w:p w:rsidR="00127CB6" w:rsidRPr="001B1C3B" w:rsidRDefault="00127CB6" w:rsidP="00053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</w:tbl>
    <w:p w:rsidR="00912677" w:rsidRPr="001B1C3B" w:rsidRDefault="00912677" w:rsidP="005E3058">
      <w:pPr>
        <w:ind w:firstLine="567"/>
        <w:jc w:val="center"/>
        <w:rPr>
          <w:rFonts w:ascii="Times New Roman" w:hAnsi="Times New Roman"/>
          <w:sz w:val="20"/>
          <w:szCs w:val="20"/>
          <w:lang w:val="en-US"/>
        </w:rPr>
      </w:pPr>
    </w:p>
    <w:p w:rsidR="00A65E96" w:rsidRPr="001B1C3B" w:rsidRDefault="00A65E96" w:rsidP="005E3058">
      <w:pPr>
        <w:ind w:firstLine="567"/>
        <w:jc w:val="center"/>
        <w:rPr>
          <w:rFonts w:ascii="Times New Roman" w:hAnsi="Times New Roman"/>
          <w:sz w:val="20"/>
          <w:szCs w:val="20"/>
          <w:lang w:val="en-US"/>
        </w:rPr>
      </w:pPr>
      <w:r w:rsidRPr="001B1C3B">
        <w:rPr>
          <w:rFonts w:ascii="Times New Roman" w:hAnsi="Times New Roman"/>
          <w:noProof/>
          <w:sz w:val="20"/>
          <w:szCs w:val="20"/>
        </w:rPr>
        <w:lastRenderedPageBreak/>
        <w:drawing>
          <wp:inline distT="0" distB="0" distL="0" distR="0">
            <wp:extent cx="4861560" cy="2564130"/>
            <wp:effectExtent l="19050" t="0" r="15240" b="762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61980" w:rsidRPr="001B1C3B" w:rsidRDefault="00D61980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 xml:space="preserve">Сравним полученные моменты инерции грузов с </w:t>
      </w:r>
      <w:proofErr w:type="gramStart"/>
      <w:r w:rsidRPr="001B1C3B">
        <w:rPr>
          <w:rFonts w:ascii="Times New Roman" w:eastAsia="Times New Roman" w:hAnsi="Times New Roman"/>
          <w:sz w:val="24"/>
          <w:szCs w:val="24"/>
        </w:rPr>
        <w:t>теоретическими</w:t>
      </w:r>
      <w:proofErr w:type="gramEnd"/>
      <w:r w:rsidRPr="001B1C3B">
        <w:rPr>
          <w:rFonts w:ascii="Times New Roman" w:eastAsia="Times New Roman" w:hAnsi="Times New Roman"/>
          <w:sz w:val="24"/>
          <w:szCs w:val="24"/>
        </w:rPr>
        <w:t>. Момент инерции цилиндра относительно оси, проходящей через боковую грань цилиндра по диаметру, вычисляется по формуле</w:t>
      </w:r>
    </w:p>
    <w:p w:rsidR="00D61980" w:rsidRPr="001B1C3B" w:rsidRDefault="001B1C3B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  <m:sSubSup>
              <m:sSub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12</m:t>
            </m:r>
          </m:den>
        </m:f>
      </m:oMath>
      <w:r w:rsidR="00675941" w:rsidRPr="001B1C3B">
        <w:rPr>
          <w:rFonts w:ascii="Times New Roman" w:eastAsia="Times New Roman" w:hAnsi="Times New Roman"/>
          <w:sz w:val="24"/>
          <w:szCs w:val="24"/>
        </w:rPr>
        <w:t>+</w:t>
      </w:r>
      <m:oMath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Cambria Math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12</m:t>
            </m:r>
          </m:den>
        </m:f>
      </m:oMath>
    </w:p>
    <w:p w:rsidR="00D61980" w:rsidRPr="001B1C3B" w:rsidRDefault="00D61980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>где M</w:t>
      </w:r>
      <m:oMath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=152,0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±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 xml:space="preserve">0,5 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г</m:t>
        </m:r>
      </m:oMath>
      <w:r w:rsidRPr="001B1C3B">
        <w:rPr>
          <w:rFonts w:ascii="Times New Roman" w:eastAsia="Times New Roman" w:hAnsi="Times New Roman"/>
          <w:sz w:val="24"/>
          <w:szCs w:val="24"/>
        </w:rPr>
        <w:t xml:space="preserve">  — масса груза, </w:t>
      </w: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 xml:space="preserve">=1,6 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см</m:t>
        </m:r>
      </m:oMath>
      <w:r w:rsidRPr="001B1C3B">
        <w:rPr>
          <w:rFonts w:ascii="Times New Roman" w:eastAsia="Times New Roman" w:hAnsi="Times New Roman"/>
          <w:sz w:val="24"/>
          <w:szCs w:val="24"/>
        </w:rPr>
        <w:t xml:space="preserve">. — радиус,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 xml:space="preserve">=2,1 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см</m:t>
        </m:r>
      </m:oMath>
      <w:r w:rsidRPr="001B1C3B">
        <w:rPr>
          <w:rFonts w:ascii="Times New Roman" w:eastAsia="Times New Roman" w:hAnsi="Times New Roman"/>
          <w:sz w:val="24"/>
          <w:szCs w:val="24"/>
        </w:rPr>
        <w:t> — высота.</w:t>
      </w:r>
    </w:p>
    <w:p w:rsidR="00D61980" w:rsidRPr="001B1C3B" w:rsidRDefault="00D61980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 xml:space="preserve">Тогда полный момент инерции </w:t>
      </w:r>
      <w:r w:rsidR="00964D44" w:rsidRPr="001B1C3B">
        <w:rPr>
          <w:rFonts w:ascii="Times New Roman" w:eastAsia="Times New Roman" w:hAnsi="Times New Roman"/>
          <w:sz w:val="24"/>
          <w:szCs w:val="24"/>
        </w:rPr>
        <w:t>системы</w:t>
      </w:r>
      <w:r w:rsidRPr="001B1C3B">
        <w:rPr>
          <w:rFonts w:ascii="Times New Roman" w:eastAsia="Times New Roman" w:hAnsi="Times New Roman"/>
          <w:sz w:val="24"/>
          <w:szCs w:val="24"/>
        </w:rPr>
        <w:t xml:space="preserve"> относительно оси вращения маятника</w:t>
      </w:r>
    </w:p>
    <w:p w:rsidR="00D61980" w:rsidRPr="001B1C3B" w:rsidRDefault="00D61980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теор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=4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×</m:t>
        </m:r>
        <m:d>
          <m:d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5E3058" w:rsidRPr="001B1C3B" w:rsidRDefault="00D61980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>здесь R — расстояние от оси вращения до центра масс цилиндра.</w:t>
      </w:r>
    </w:p>
    <w:p w:rsidR="00D61980" w:rsidRPr="001B1C3B" w:rsidRDefault="00CE472D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  <w:lang w:val="en-US"/>
              </w:rPr>
              <m:t xml:space="preserve">1 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теор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  <w:lang w:val="en-US"/>
          </w:rPr>
          <m:t xml:space="preserve">=7203 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г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  <w:lang w:val="en-US"/>
          </w:rPr>
          <m:t>*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с</m:t>
        </m:r>
        <m:sSup>
          <m:sSup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  <w:lang w:val="en-US"/>
              </w:rPr>
              <m:t>2</m:t>
            </m:r>
          </m:sup>
        </m:sSup>
      </m:oMath>
      <w:r w:rsidR="00D61980" w:rsidRPr="001B1C3B">
        <w:rPr>
          <w:rFonts w:ascii="Times New Roman" w:eastAsia="Times New Roman" w:hAnsi="Times New Roman"/>
          <w:sz w:val="24"/>
          <w:szCs w:val="24"/>
          <w:lang w:val="en-US"/>
        </w:rPr>
        <w:tab/>
      </w:r>
    </w:p>
    <w:p w:rsidR="00D61980" w:rsidRPr="001B1C3B" w:rsidRDefault="00CE472D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 xml:space="preserve">2 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теор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 xml:space="preserve">=70584 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г*с</m:t>
        </m:r>
        <m:sSup>
          <m:sSup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p>
        </m:sSup>
      </m:oMath>
      <w:r w:rsidR="00D61980" w:rsidRPr="001B1C3B">
        <w:rPr>
          <w:rFonts w:ascii="Times New Roman" w:eastAsia="Times New Roman" w:hAnsi="Times New Roman"/>
          <w:sz w:val="24"/>
          <w:szCs w:val="24"/>
        </w:rPr>
        <w:tab/>
      </w:r>
    </w:p>
    <w:p w:rsidR="00D61980" w:rsidRDefault="00CE472D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 xml:space="preserve">3 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теор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=249062</m:t>
        </m:r>
      </m:oMath>
      <w:r w:rsidR="00D61980" w:rsidRPr="001B1C3B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г*с</m:t>
        </m:r>
        <m:sSup>
          <m:sSup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2</m:t>
            </m:r>
          </m:sup>
        </m:sSup>
      </m:oMath>
    </w:p>
    <w:p w:rsidR="00385265" w:rsidRPr="001B1C3B" w:rsidRDefault="00385265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E033A0" w:rsidRPr="001B1C3B" w:rsidRDefault="001C3160" w:rsidP="001B1C3B">
      <w:pPr>
        <w:pStyle w:val="a7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>Для того</w:t>
      </w:r>
      <w:proofErr w:type="gramStart"/>
      <w:r w:rsidRPr="001B1C3B">
        <w:rPr>
          <w:rFonts w:ascii="Times New Roman" w:hAnsi="Times New Roman"/>
          <w:sz w:val="24"/>
          <w:szCs w:val="24"/>
        </w:rPr>
        <w:t>,</w:t>
      </w:r>
      <w:proofErr w:type="gramEnd"/>
      <w:r w:rsidRPr="001B1C3B">
        <w:rPr>
          <w:rFonts w:ascii="Times New Roman" w:hAnsi="Times New Roman"/>
          <w:sz w:val="24"/>
          <w:szCs w:val="24"/>
        </w:rPr>
        <w:t xml:space="preserve"> чтобы посчитать потерю энергии маятника при переходе через нижнее положение груза, для четырех случаев находим </w:t>
      </w:r>
      <w:r w:rsidRPr="001B1C3B">
        <w:rPr>
          <w:rFonts w:ascii="Times New Roman" w:hAnsi="Times New Roman"/>
          <w:sz w:val="24"/>
          <w:szCs w:val="24"/>
        </w:rPr>
        <w:sym w:font="Symbol" w:char="F077"/>
      </w:r>
      <w:r w:rsidRPr="001B1C3B">
        <w:rPr>
          <w:rFonts w:ascii="Times New Roman" w:hAnsi="Times New Roman"/>
          <w:sz w:val="24"/>
          <w:szCs w:val="24"/>
          <w:vertAlign w:val="subscript"/>
        </w:rPr>
        <w:t>0</w:t>
      </w:r>
      <w:r w:rsidRPr="001B1C3B">
        <w:rPr>
          <w:rFonts w:ascii="Times New Roman" w:hAnsi="Times New Roman"/>
          <w:sz w:val="24"/>
          <w:szCs w:val="24"/>
        </w:rPr>
        <w:t xml:space="preserve"> и </w:t>
      </w:r>
      <w:r w:rsidRPr="001B1C3B">
        <w:rPr>
          <w:rFonts w:ascii="Times New Roman" w:hAnsi="Times New Roman"/>
          <w:sz w:val="24"/>
          <w:szCs w:val="24"/>
        </w:rPr>
        <w:sym w:font="Symbol" w:char="F077"/>
      </w:r>
      <w:r w:rsidRPr="001B1C3B">
        <w:rPr>
          <w:rFonts w:ascii="Times New Roman" w:hAnsi="Times New Roman"/>
          <w:sz w:val="24"/>
          <w:szCs w:val="24"/>
          <w:vertAlign w:val="subscript"/>
        </w:rPr>
        <w:t>1</w:t>
      </w:r>
      <w:r w:rsidRPr="001B1C3B">
        <w:rPr>
          <w:rFonts w:ascii="Times New Roman" w:hAnsi="Times New Roman"/>
          <w:sz w:val="24"/>
          <w:szCs w:val="24"/>
        </w:rPr>
        <w:t xml:space="preserve"> угловые скорости блока непосредственно до рывка и после него </w:t>
      </w:r>
      <w:r w:rsidR="00715F71" w:rsidRPr="001B1C3B">
        <w:rPr>
          <w:rFonts w:ascii="Times New Roman" w:hAnsi="Times New Roman"/>
          <w:sz w:val="24"/>
          <w:szCs w:val="24"/>
        </w:rPr>
        <w:t>по формулам</w:t>
      </w:r>
      <w:r w:rsidRPr="001B1C3B">
        <w:rPr>
          <w:rFonts w:ascii="Times New Roman" w:hAnsi="Times New Roman"/>
          <w:sz w:val="24"/>
          <w:szCs w:val="24"/>
        </w:rPr>
        <w:t xml:space="preserve">: </w:t>
      </w:r>
      <w:r w:rsidRPr="001B1C3B">
        <w:rPr>
          <w:rFonts w:ascii="Times New Roman" w:hAnsi="Times New Roman"/>
          <w:position w:val="-30"/>
          <w:sz w:val="24"/>
          <w:szCs w:val="24"/>
        </w:rPr>
        <w:object w:dxaOrig="2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85pt;height:33.45pt" o:ole="">
            <v:imagedata r:id="rId6" o:title=""/>
          </v:shape>
          <o:OLEObject Type="Embed" ProgID="Equation.3" ShapeID="_x0000_i1025" DrawAspect="Content" ObjectID="_1770018759" r:id="rId7"/>
        </w:object>
      </w:r>
      <w:r w:rsidRPr="001B1C3B">
        <w:rPr>
          <w:rFonts w:ascii="Times New Roman" w:hAnsi="Times New Roman"/>
          <w:sz w:val="24"/>
          <w:szCs w:val="24"/>
        </w:rPr>
        <w:t xml:space="preserve">. А потом, принимая, что </w:t>
      </w:r>
      <w:r w:rsidRPr="001B1C3B">
        <w:rPr>
          <w:rFonts w:ascii="Times New Roman" w:hAnsi="Times New Roman"/>
          <w:position w:val="-22"/>
          <w:sz w:val="24"/>
          <w:szCs w:val="24"/>
        </w:rPr>
        <w:object w:dxaOrig="1180" w:dyaOrig="639">
          <v:shape id="_x0000_i1026" type="#_x0000_t75" style="width:59.15pt;height:31.7pt" o:ole="">
            <v:imagedata r:id="rId8" o:title=""/>
          </v:shape>
          <o:OLEObject Type="Embed" ProgID="Equation.3" ShapeID="_x0000_i1026" DrawAspect="Content" ObjectID="_1770018760" r:id="rId9"/>
        </w:object>
      </w:r>
      <w:r w:rsidRPr="001B1C3B">
        <w:rPr>
          <w:rFonts w:ascii="Times New Roman" w:hAnsi="Times New Roman"/>
          <w:sz w:val="24"/>
          <w:szCs w:val="24"/>
        </w:rPr>
        <w:t xml:space="preserve">, находим разность </w:t>
      </w:r>
      <w:r w:rsidRPr="001B1C3B">
        <w:rPr>
          <w:rFonts w:ascii="Times New Roman" w:hAnsi="Times New Roman"/>
          <w:position w:val="-24"/>
          <w:sz w:val="24"/>
          <w:szCs w:val="24"/>
        </w:rPr>
        <w:object w:dxaOrig="3519" w:dyaOrig="620">
          <v:shape id="_x0000_i1027" type="#_x0000_t75" style="width:174.85pt;height:31.7pt" o:ole="">
            <v:imagedata r:id="rId10" o:title=""/>
          </v:shape>
          <o:OLEObject Type="Embed" ProgID="Equation.3" ShapeID="_x0000_i1027" DrawAspect="Content" ObjectID="_1770018761" r:id="rId11"/>
        </w:object>
      </w:r>
      <w:r w:rsidRPr="001B1C3B">
        <w:rPr>
          <w:rFonts w:ascii="Times New Roman" w:hAnsi="Times New Roman"/>
          <w:sz w:val="24"/>
          <w:szCs w:val="24"/>
        </w:rPr>
        <w:t xml:space="preserve"> - это и будет потеря кинетической энергии при переходе тела чере</w:t>
      </w:r>
      <w:r w:rsidR="00E033A0" w:rsidRPr="001B1C3B">
        <w:rPr>
          <w:rFonts w:ascii="Times New Roman" w:hAnsi="Times New Roman"/>
          <w:sz w:val="24"/>
          <w:szCs w:val="24"/>
        </w:rPr>
        <w:t>з нижнее положение.</w:t>
      </w:r>
    </w:p>
    <w:p w:rsidR="001C3160" w:rsidRPr="001B1C3B" w:rsidRDefault="00E033A0" w:rsidP="001B1C3B">
      <w:pPr>
        <w:pStyle w:val="a7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>Р</w:t>
      </w:r>
      <w:r w:rsidR="001C3160" w:rsidRPr="001B1C3B">
        <w:rPr>
          <w:rFonts w:ascii="Times New Roman" w:hAnsi="Times New Roman"/>
          <w:sz w:val="24"/>
          <w:szCs w:val="24"/>
        </w:rPr>
        <w:t xml:space="preserve">аботу силы трения ищем из соотношения, что </w:t>
      </w:r>
      <w:proofErr w:type="gramStart"/>
      <w:r w:rsidR="001C3160" w:rsidRPr="001B1C3B">
        <w:rPr>
          <w:rFonts w:ascii="Times New Roman" w:hAnsi="Times New Roman"/>
          <w:sz w:val="24"/>
          <w:szCs w:val="24"/>
        </w:rPr>
        <w:t>общая потеря энергии, определяемая из формулы</w:t>
      </w:r>
      <w:proofErr w:type="gramEnd"/>
      <w:r w:rsidR="001C3160" w:rsidRPr="001B1C3B">
        <w:rPr>
          <w:rFonts w:ascii="Times New Roman" w:hAnsi="Times New Roman"/>
          <w:sz w:val="24"/>
          <w:szCs w:val="24"/>
        </w:rPr>
        <w:t xml:space="preserve"> </w:t>
      </w:r>
      <w:r w:rsidR="001C3160" w:rsidRPr="001B1C3B">
        <w:rPr>
          <w:rFonts w:ascii="Times New Roman" w:hAnsi="Times New Roman"/>
          <w:position w:val="-10"/>
          <w:sz w:val="24"/>
          <w:szCs w:val="24"/>
        </w:rPr>
        <w:object w:dxaOrig="2340" w:dyaOrig="320">
          <v:shape id="_x0000_i1028" type="#_x0000_t75" style="width:116.55pt;height:16.3pt" o:ole="">
            <v:imagedata r:id="rId12" o:title=""/>
          </v:shape>
          <o:OLEObject Type="Embed" ProgID="Equation.3" ShapeID="_x0000_i1028" DrawAspect="Content" ObjectID="_1770018762" r:id="rId13"/>
        </w:object>
      </w:r>
      <w:r w:rsidR="001C3160" w:rsidRPr="001B1C3B">
        <w:rPr>
          <w:rFonts w:ascii="Times New Roman" w:hAnsi="Times New Roman"/>
          <w:sz w:val="24"/>
          <w:szCs w:val="24"/>
        </w:rPr>
        <w:t xml:space="preserve"> будет складываться из потери энергии при рывке внизу (которую мы определили ранее) и, собственно, работы, затрачиваемой на преодоление силы трения.</w:t>
      </w:r>
    </w:p>
    <w:p w:rsidR="001C3160" w:rsidRPr="001B1C3B" w:rsidRDefault="001C3160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>Без грузов:</w:t>
      </w:r>
    </w:p>
    <w:p w:rsidR="007F689B" w:rsidRPr="001B1C3B" w:rsidRDefault="00707519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position w:val="-30"/>
          <w:sz w:val="24"/>
          <w:szCs w:val="24"/>
        </w:rPr>
      </w:pPr>
      <w:r w:rsidRPr="00CF22B8">
        <w:rPr>
          <w:rFonts w:ascii="Times New Roman" w:hAnsi="Times New Roman"/>
          <w:position w:val="-30"/>
          <w:sz w:val="24"/>
          <w:szCs w:val="24"/>
        </w:rPr>
        <w:object w:dxaOrig="3760" w:dyaOrig="700">
          <v:shape id="_x0000_i1029" type="#_x0000_t75" style="width:187.7pt;height:35.15pt" o:ole="">
            <v:imagedata r:id="rId14" o:title=""/>
          </v:shape>
          <o:OLEObject Type="Embed" ProgID="Equation.3" ShapeID="_x0000_i1029" DrawAspect="Content" ObjectID="_1770018763" r:id="rId15"/>
        </w:object>
      </w:r>
      <w:r w:rsidR="0034456A" w:rsidRPr="001B1C3B">
        <w:rPr>
          <w:rFonts w:ascii="Times New Roman" w:hAnsi="Times New Roman"/>
          <w:position w:val="-30"/>
          <w:sz w:val="24"/>
          <w:szCs w:val="24"/>
        </w:rPr>
        <w:t xml:space="preserve"> </w:t>
      </w:r>
      <w:r w:rsidR="00EA29FC">
        <w:rPr>
          <w:rFonts w:ascii="Times New Roman" w:hAnsi="Times New Roman"/>
          <w:position w:val="-30"/>
          <w:sz w:val="24"/>
          <w:szCs w:val="24"/>
        </w:rPr>
        <w:t xml:space="preserve"> (рад</w:t>
      </w:r>
      <w:r w:rsidR="00EA29FC" w:rsidRPr="00B079DA">
        <w:rPr>
          <w:rFonts w:ascii="Times New Roman" w:hAnsi="Times New Roman"/>
          <w:position w:val="-30"/>
          <w:sz w:val="24"/>
          <w:szCs w:val="24"/>
        </w:rPr>
        <w:t>/</w:t>
      </w:r>
      <w:r w:rsidR="00EA29FC">
        <w:rPr>
          <w:rFonts w:ascii="Times New Roman" w:hAnsi="Times New Roman"/>
          <w:position w:val="-30"/>
          <w:sz w:val="24"/>
          <w:szCs w:val="24"/>
          <w:lang w:val="en-US"/>
        </w:rPr>
        <w:t>c</w:t>
      </w:r>
      <w:r w:rsidR="00EA29FC">
        <w:rPr>
          <w:rFonts w:ascii="Times New Roman" w:hAnsi="Times New Roman"/>
          <w:position w:val="-30"/>
          <w:sz w:val="24"/>
          <w:szCs w:val="24"/>
        </w:rPr>
        <w:t>)</w:t>
      </w:r>
    </w:p>
    <w:p w:rsidR="001C3160" w:rsidRPr="001B1C3B" w:rsidRDefault="001C3160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position w:val="-12"/>
          <w:sz w:val="24"/>
          <w:szCs w:val="24"/>
        </w:rPr>
        <w:object w:dxaOrig="800" w:dyaOrig="360">
          <v:shape id="_x0000_i1030" type="#_x0000_t75" style="width:40.3pt;height:18pt" o:ole="">
            <v:imagedata r:id="rId16" o:title=""/>
          </v:shape>
          <o:OLEObject Type="Embed" ProgID="Equation.3" ShapeID="_x0000_i1030" DrawAspect="Content" ObjectID="_1770018764" r:id="rId17"/>
        </w:object>
      </w:r>
      <w:r w:rsidRPr="001B1C3B">
        <w:rPr>
          <w:rFonts w:ascii="Times New Roman" w:hAnsi="Times New Roman"/>
          <w:sz w:val="24"/>
          <w:szCs w:val="24"/>
        </w:rPr>
        <w:t>0,</w:t>
      </w:r>
      <w:r w:rsidR="00E033A0" w:rsidRPr="001B1C3B">
        <w:rPr>
          <w:rFonts w:ascii="Times New Roman" w:hAnsi="Times New Roman"/>
          <w:sz w:val="24"/>
          <w:szCs w:val="24"/>
        </w:rPr>
        <w:t>71</w:t>
      </w:r>
      <w:r w:rsidRPr="001B1C3B">
        <w:rPr>
          <w:rFonts w:ascii="Times New Roman" w:hAnsi="Times New Roman"/>
          <w:sz w:val="24"/>
          <w:szCs w:val="24"/>
        </w:rPr>
        <w:t xml:space="preserve"> Дж – потеря </w:t>
      </w:r>
      <w:proofErr w:type="spellStart"/>
      <w:r w:rsidRPr="001B1C3B">
        <w:rPr>
          <w:rFonts w:ascii="Times New Roman" w:hAnsi="Times New Roman"/>
          <w:sz w:val="24"/>
          <w:szCs w:val="24"/>
        </w:rPr>
        <w:t>кин</w:t>
      </w:r>
      <w:proofErr w:type="spellEnd"/>
      <w:r w:rsidRPr="001B1C3B">
        <w:rPr>
          <w:rFonts w:ascii="Times New Roman" w:hAnsi="Times New Roman"/>
          <w:sz w:val="24"/>
          <w:szCs w:val="24"/>
        </w:rPr>
        <w:t>. энергии маятника при рывке</w:t>
      </w:r>
    </w:p>
    <w:p w:rsidR="001C3160" w:rsidRPr="001B1C3B" w:rsidRDefault="001C3160" w:rsidP="001B1C3B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1B1C3B">
        <w:rPr>
          <w:rFonts w:ascii="Times New Roman" w:hAnsi="Times New Roman"/>
          <w:color w:val="000000"/>
          <w:sz w:val="24"/>
          <w:szCs w:val="24"/>
        </w:rPr>
        <w:sym w:font="Symbol" w:char="F044"/>
      </w:r>
      <w:r w:rsidRPr="001B1C3B">
        <w:rPr>
          <w:rFonts w:ascii="Times New Roman" w:hAnsi="Times New Roman"/>
          <w:color w:val="000000"/>
          <w:sz w:val="24"/>
          <w:szCs w:val="24"/>
        </w:rPr>
        <w:t>E</w:t>
      </w:r>
      <w:r w:rsidRPr="001B1C3B">
        <w:rPr>
          <w:rFonts w:ascii="Times New Roman" w:hAnsi="Times New Roman"/>
          <w:color w:val="000000"/>
          <w:sz w:val="24"/>
          <w:szCs w:val="24"/>
          <w:vertAlign w:val="subscript"/>
        </w:rPr>
        <w:t>p</w:t>
      </w:r>
      <w:r w:rsidRPr="001B1C3B">
        <w:rPr>
          <w:rFonts w:ascii="Times New Roman" w:hAnsi="Times New Roman"/>
          <w:color w:val="000000"/>
          <w:sz w:val="24"/>
          <w:szCs w:val="24"/>
        </w:rPr>
        <w:t>=0,</w:t>
      </w:r>
      <w:r w:rsidR="007F689B" w:rsidRPr="001B1C3B">
        <w:rPr>
          <w:rFonts w:ascii="Times New Roman" w:hAnsi="Times New Roman"/>
          <w:color w:val="000000"/>
          <w:sz w:val="24"/>
          <w:szCs w:val="24"/>
        </w:rPr>
        <w:t>87</w:t>
      </w:r>
      <w:r w:rsidRPr="001B1C3B">
        <w:rPr>
          <w:rFonts w:ascii="Times New Roman" w:hAnsi="Times New Roman"/>
          <w:color w:val="000000"/>
          <w:sz w:val="24"/>
          <w:szCs w:val="24"/>
        </w:rPr>
        <w:t xml:space="preserve"> Дж – общая  потеря пот</w:t>
      </w:r>
      <w:proofErr w:type="gramStart"/>
      <w:r w:rsidRPr="001B1C3B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Pr="001B1C3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1B1C3B">
        <w:rPr>
          <w:rFonts w:ascii="Times New Roman" w:hAnsi="Times New Roman"/>
          <w:color w:val="000000"/>
          <w:sz w:val="24"/>
          <w:szCs w:val="24"/>
        </w:rPr>
        <w:t>э</w:t>
      </w:r>
      <w:proofErr w:type="gramEnd"/>
      <w:r w:rsidRPr="001B1C3B">
        <w:rPr>
          <w:rFonts w:ascii="Times New Roman" w:hAnsi="Times New Roman"/>
          <w:color w:val="000000"/>
          <w:sz w:val="24"/>
          <w:szCs w:val="24"/>
        </w:rPr>
        <w:t>нергии</w:t>
      </w:r>
    </w:p>
    <w:p w:rsidR="001C3160" w:rsidRPr="001B1C3B" w:rsidRDefault="001C3160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>А</w:t>
      </w:r>
      <w:r w:rsidRPr="001B1C3B">
        <w:rPr>
          <w:rFonts w:ascii="Times New Roman" w:hAnsi="Times New Roman"/>
          <w:sz w:val="24"/>
          <w:szCs w:val="24"/>
          <w:vertAlign w:val="subscript"/>
        </w:rPr>
        <w:t>трения</w:t>
      </w:r>
      <w:r w:rsidRPr="001B1C3B">
        <w:rPr>
          <w:rFonts w:ascii="Times New Roman" w:hAnsi="Times New Roman"/>
          <w:sz w:val="24"/>
          <w:szCs w:val="24"/>
        </w:rPr>
        <w:t>=0,</w:t>
      </w:r>
      <w:r w:rsidR="007F689B" w:rsidRPr="001B1C3B">
        <w:rPr>
          <w:rFonts w:ascii="Times New Roman" w:hAnsi="Times New Roman"/>
          <w:sz w:val="24"/>
          <w:szCs w:val="24"/>
        </w:rPr>
        <w:t>16</w:t>
      </w:r>
      <w:r w:rsidRPr="001B1C3B">
        <w:rPr>
          <w:rFonts w:ascii="Times New Roman" w:hAnsi="Times New Roman"/>
          <w:sz w:val="24"/>
          <w:szCs w:val="24"/>
        </w:rPr>
        <w:t xml:space="preserve"> Дж</w:t>
      </w:r>
    </w:p>
    <w:p w:rsidR="001C3160" w:rsidRPr="001B1C3B" w:rsidRDefault="001C3160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 xml:space="preserve">Грузы </w:t>
      </w:r>
      <w:r w:rsidR="007F689B" w:rsidRPr="001B1C3B">
        <w:rPr>
          <w:rFonts w:ascii="Times New Roman" w:hAnsi="Times New Roman"/>
          <w:sz w:val="24"/>
          <w:szCs w:val="24"/>
        </w:rPr>
        <w:t>у основания</w:t>
      </w:r>
      <w:r w:rsidRPr="001B1C3B">
        <w:rPr>
          <w:rFonts w:ascii="Times New Roman" w:hAnsi="Times New Roman"/>
          <w:sz w:val="24"/>
          <w:szCs w:val="24"/>
        </w:rPr>
        <w:t xml:space="preserve">: </w:t>
      </w:r>
    </w:p>
    <w:p w:rsidR="001C3160" w:rsidRPr="001B1C3B" w:rsidRDefault="00ED57BE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position w:val="-30"/>
          <w:sz w:val="24"/>
          <w:szCs w:val="24"/>
        </w:rPr>
        <w:object w:dxaOrig="3760" w:dyaOrig="700">
          <v:shape id="_x0000_i1031" type="#_x0000_t75" style="width:188.55pt;height:35.15pt" o:ole="">
            <v:imagedata r:id="rId18" o:title=""/>
          </v:shape>
          <o:OLEObject Type="Embed" ProgID="Equation.3" ShapeID="_x0000_i1031" DrawAspect="Content" ObjectID="_1770018765" r:id="rId19"/>
        </w:object>
      </w:r>
      <w:r w:rsidR="0034456A" w:rsidRPr="001B1C3B">
        <w:rPr>
          <w:rFonts w:ascii="Times New Roman" w:hAnsi="Times New Roman"/>
          <w:position w:val="-30"/>
          <w:sz w:val="24"/>
          <w:szCs w:val="24"/>
        </w:rPr>
        <w:t xml:space="preserve"> </w:t>
      </w:r>
      <w:r w:rsidR="00EA29FC">
        <w:rPr>
          <w:rFonts w:ascii="Times New Roman" w:hAnsi="Times New Roman"/>
          <w:position w:val="-30"/>
          <w:sz w:val="24"/>
          <w:szCs w:val="24"/>
        </w:rPr>
        <w:t>(рад</w:t>
      </w:r>
      <w:r w:rsidR="00EA29FC" w:rsidRPr="00B079DA">
        <w:rPr>
          <w:rFonts w:ascii="Times New Roman" w:hAnsi="Times New Roman"/>
          <w:position w:val="-30"/>
          <w:sz w:val="24"/>
          <w:szCs w:val="24"/>
        </w:rPr>
        <w:t>/</w:t>
      </w:r>
      <w:r w:rsidR="00EA29FC">
        <w:rPr>
          <w:rFonts w:ascii="Times New Roman" w:hAnsi="Times New Roman"/>
          <w:position w:val="-30"/>
          <w:sz w:val="24"/>
          <w:szCs w:val="24"/>
          <w:lang w:val="en-US"/>
        </w:rPr>
        <w:t>c</w:t>
      </w:r>
      <w:r w:rsidR="00EA29FC">
        <w:rPr>
          <w:rFonts w:ascii="Times New Roman" w:hAnsi="Times New Roman"/>
          <w:position w:val="-30"/>
          <w:sz w:val="24"/>
          <w:szCs w:val="24"/>
        </w:rPr>
        <w:t>)</w:t>
      </w:r>
    </w:p>
    <w:p w:rsidR="001C3160" w:rsidRPr="001B1C3B" w:rsidRDefault="001C3160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position w:val="-12"/>
          <w:sz w:val="24"/>
          <w:szCs w:val="24"/>
        </w:rPr>
        <w:object w:dxaOrig="800" w:dyaOrig="360">
          <v:shape id="_x0000_i1032" type="#_x0000_t75" style="width:40.3pt;height:18pt" o:ole="">
            <v:imagedata r:id="rId16" o:title=""/>
          </v:shape>
          <o:OLEObject Type="Embed" ProgID="Equation.3" ShapeID="_x0000_i1032" DrawAspect="Content" ObjectID="_1770018766" r:id="rId20"/>
        </w:object>
      </w:r>
      <w:r w:rsidRPr="001B1C3B">
        <w:rPr>
          <w:rFonts w:ascii="Times New Roman" w:hAnsi="Times New Roman"/>
          <w:sz w:val="24"/>
          <w:szCs w:val="24"/>
        </w:rPr>
        <w:t>0,</w:t>
      </w:r>
      <w:r w:rsidR="00ED57BE" w:rsidRPr="001B1C3B">
        <w:rPr>
          <w:rFonts w:ascii="Times New Roman" w:hAnsi="Times New Roman"/>
          <w:sz w:val="24"/>
          <w:szCs w:val="24"/>
        </w:rPr>
        <w:t>42</w:t>
      </w:r>
      <w:r w:rsidRPr="001B1C3B">
        <w:rPr>
          <w:rFonts w:ascii="Times New Roman" w:hAnsi="Times New Roman"/>
          <w:sz w:val="24"/>
          <w:szCs w:val="24"/>
        </w:rPr>
        <w:t xml:space="preserve"> Дж – потеря </w:t>
      </w:r>
      <w:proofErr w:type="spellStart"/>
      <w:r w:rsidRPr="001B1C3B">
        <w:rPr>
          <w:rFonts w:ascii="Times New Roman" w:hAnsi="Times New Roman"/>
          <w:sz w:val="24"/>
          <w:szCs w:val="24"/>
        </w:rPr>
        <w:t>кин</w:t>
      </w:r>
      <w:proofErr w:type="spellEnd"/>
      <w:r w:rsidRPr="001B1C3B">
        <w:rPr>
          <w:rFonts w:ascii="Times New Roman" w:hAnsi="Times New Roman"/>
          <w:sz w:val="24"/>
          <w:szCs w:val="24"/>
        </w:rPr>
        <w:t>. энергии маятника при рывке</w:t>
      </w:r>
    </w:p>
    <w:p w:rsidR="001C3160" w:rsidRPr="001B1C3B" w:rsidRDefault="001C3160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color w:val="000000"/>
          <w:sz w:val="24"/>
          <w:szCs w:val="24"/>
        </w:rPr>
        <w:sym w:font="Symbol" w:char="F044"/>
      </w:r>
      <w:r w:rsidRPr="001B1C3B">
        <w:rPr>
          <w:rFonts w:ascii="Times New Roman" w:hAnsi="Times New Roman"/>
          <w:color w:val="000000"/>
          <w:sz w:val="24"/>
          <w:szCs w:val="24"/>
        </w:rPr>
        <w:t>E</w:t>
      </w:r>
      <w:r w:rsidRPr="001B1C3B">
        <w:rPr>
          <w:rFonts w:ascii="Times New Roman" w:hAnsi="Times New Roman"/>
          <w:color w:val="000000"/>
          <w:sz w:val="24"/>
          <w:szCs w:val="24"/>
          <w:vertAlign w:val="subscript"/>
        </w:rPr>
        <w:t>p</w:t>
      </w:r>
      <w:r w:rsidRPr="001B1C3B">
        <w:rPr>
          <w:rFonts w:ascii="Times New Roman" w:hAnsi="Times New Roman"/>
          <w:color w:val="000000"/>
          <w:sz w:val="24"/>
          <w:szCs w:val="24"/>
        </w:rPr>
        <w:t>=0,</w:t>
      </w:r>
      <w:r w:rsidR="00ED57BE" w:rsidRPr="001B1C3B">
        <w:rPr>
          <w:rFonts w:ascii="Times New Roman" w:hAnsi="Times New Roman"/>
          <w:color w:val="000000"/>
          <w:sz w:val="24"/>
          <w:szCs w:val="24"/>
        </w:rPr>
        <w:t>78</w:t>
      </w:r>
      <w:r w:rsidRPr="001B1C3B">
        <w:rPr>
          <w:rFonts w:ascii="Times New Roman" w:hAnsi="Times New Roman"/>
          <w:color w:val="000000"/>
          <w:sz w:val="24"/>
          <w:szCs w:val="24"/>
        </w:rPr>
        <w:t xml:space="preserve"> Дж – общая  потеря пот</w:t>
      </w:r>
      <w:proofErr w:type="gramStart"/>
      <w:r w:rsidRPr="001B1C3B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Pr="001B1C3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1B1C3B">
        <w:rPr>
          <w:rFonts w:ascii="Times New Roman" w:hAnsi="Times New Roman"/>
          <w:color w:val="000000"/>
          <w:sz w:val="24"/>
          <w:szCs w:val="24"/>
        </w:rPr>
        <w:t>э</w:t>
      </w:r>
      <w:proofErr w:type="gramEnd"/>
      <w:r w:rsidRPr="001B1C3B">
        <w:rPr>
          <w:rFonts w:ascii="Times New Roman" w:hAnsi="Times New Roman"/>
          <w:color w:val="000000"/>
          <w:sz w:val="24"/>
          <w:szCs w:val="24"/>
        </w:rPr>
        <w:t>нергии</w:t>
      </w:r>
    </w:p>
    <w:p w:rsidR="001C3160" w:rsidRPr="001B1C3B" w:rsidRDefault="001C3160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>А</w:t>
      </w:r>
      <w:r w:rsidRPr="001B1C3B">
        <w:rPr>
          <w:rFonts w:ascii="Times New Roman" w:hAnsi="Times New Roman"/>
          <w:sz w:val="24"/>
          <w:szCs w:val="24"/>
          <w:vertAlign w:val="subscript"/>
        </w:rPr>
        <w:t>трения</w:t>
      </w:r>
      <w:r w:rsidRPr="001B1C3B">
        <w:rPr>
          <w:rFonts w:ascii="Times New Roman" w:hAnsi="Times New Roman"/>
          <w:sz w:val="24"/>
          <w:szCs w:val="24"/>
        </w:rPr>
        <w:t>=0,</w:t>
      </w:r>
      <w:r w:rsidR="00ED57BE" w:rsidRPr="001B1C3B">
        <w:rPr>
          <w:rFonts w:ascii="Times New Roman" w:hAnsi="Times New Roman"/>
          <w:sz w:val="24"/>
          <w:szCs w:val="24"/>
        </w:rPr>
        <w:t>36</w:t>
      </w:r>
      <w:r w:rsidRPr="001B1C3B">
        <w:rPr>
          <w:rFonts w:ascii="Times New Roman" w:hAnsi="Times New Roman"/>
          <w:sz w:val="24"/>
          <w:szCs w:val="24"/>
        </w:rPr>
        <w:t xml:space="preserve"> Дж</w:t>
      </w:r>
    </w:p>
    <w:p w:rsidR="001C3160" w:rsidRPr="001B1C3B" w:rsidRDefault="001C3160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 xml:space="preserve">Грузы на </w:t>
      </w:r>
      <w:r w:rsidR="007F689B" w:rsidRPr="001B1C3B">
        <w:rPr>
          <w:rFonts w:ascii="Times New Roman" w:hAnsi="Times New Roman"/>
          <w:sz w:val="24"/>
          <w:szCs w:val="24"/>
        </w:rPr>
        <w:t>середине</w:t>
      </w:r>
      <w:r w:rsidRPr="001B1C3B">
        <w:rPr>
          <w:rFonts w:ascii="Times New Roman" w:hAnsi="Times New Roman"/>
          <w:sz w:val="24"/>
          <w:szCs w:val="24"/>
        </w:rPr>
        <w:t xml:space="preserve">: </w:t>
      </w:r>
    </w:p>
    <w:p w:rsidR="001C3160" w:rsidRPr="001B1C3B" w:rsidRDefault="0074335E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position w:val="-30"/>
          <w:sz w:val="24"/>
          <w:szCs w:val="24"/>
        </w:rPr>
        <w:object w:dxaOrig="3739" w:dyaOrig="700">
          <v:shape id="_x0000_i1033" type="#_x0000_t75" style="width:187.7pt;height:35.15pt" o:ole="">
            <v:imagedata r:id="rId21" o:title=""/>
          </v:shape>
          <o:OLEObject Type="Embed" ProgID="Equation.3" ShapeID="_x0000_i1033" DrawAspect="Content" ObjectID="_1770018767" r:id="rId22"/>
        </w:object>
      </w:r>
      <w:r w:rsidR="0034456A" w:rsidRPr="001B1C3B">
        <w:rPr>
          <w:rFonts w:ascii="Times New Roman" w:hAnsi="Times New Roman"/>
          <w:position w:val="-30"/>
          <w:sz w:val="24"/>
          <w:szCs w:val="24"/>
        </w:rPr>
        <w:t xml:space="preserve"> </w:t>
      </w:r>
      <w:r w:rsidR="00EA29FC">
        <w:rPr>
          <w:rFonts w:ascii="Times New Roman" w:hAnsi="Times New Roman"/>
          <w:position w:val="-30"/>
          <w:sz w:val="24"/>
          <w:szCs w:val="24"/>
        </w:rPr>
        <w:t>(рад</w:t>
      </w:r>
      <w:r w:rsidR="00EA29FC" w:rsidRPr="00B079DA">
        <w:rPr>
          <w:rFonts w:ascii="Times New Roman" w:hAnsi="Times New Roman"/>
          <w:position w:val="-30"/>
          <w:sz w:val="24"/>
          <w:szCs w:val="24"/>
        </w:rPr>
        <w:t>/</w:t>
      </w:r>
      <w:r w:rsidR="00EA29FC">
        <w:rPr>
          <w:rFonts w:ascii="Times New Roman" w:hAnsi="Times New Roman"/>
          <w:position w:val="-30"/>
          <w:sz w:val="24"/>
          <w:szCs w:val="24"/>
          <w:lang w:val="en-US"/>
        </w:rPr>
        <w:t>c</w:t>
      </w:r>
      <w:r w:rsidR="00EA29FC">
        <w:rPr>
          <w:rFonts w:ascii="Times New Roman" w:hAnsi="Times New Roman"/>
          <w:position w:val="-30"/>
          <w:sz w:val="24"/>
          <w:szCs w:val="24"/>
        </w:rPr>
        <w:t>)</w:t>
      </w:r>
    </w:p>
    <w:p w:rsidR="001C3160" w:rsidRPr="001B1C3B" w:rsidRDefault="001C3160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position w:val="-12"/>
          <w:sz w:val="24"/>
          <w:szCs w:val="24"/>
        </w:rPr>
        <w:object w:dxaOrig="800" w:dyaOrig="360">
          <v:shape id="_x0000_i1034" type="#_x0000_t75" style="width:40.3pt;height:18pt" o:ole="">
            <v:imagedata r:id="rId16" o:title=""/>
          </v:shape>
          <o:OLEObject Type="Embed" ProgID="Equation.3" ShapeID="_x0000_i1034" DrawAspect="Content" ObjectID="_1770018768" r:id="rId23"/>
        </w:object>
      </w:r>
      <w:r w:rsidRPr="001B1C3B">
        <w:rPr>
          <w:rFonts w:ascii="Times New Roman" w:hAnsi="Times New Roman"/>
          <w:sz w:val="24"/>
          <w:szCs w:val="24"/>
        </w:rPr>
        <w:t>0,</w:t>
      </w:r>
      <w:r w:rsidR="00ED57BE" w:rsidRPr="001B1C3B">
        <w:rPr>
          <w:rFonts w:ascii="Times New Roman" w:hAnsi="Times New Roman"/>
          <w:sz w:val="24"/>
          <w:szCs w:val="24"/>
        </w:rPr>
        <w:t>27</w:t>
      </w:r>
      <w:r w:rsidRPr="001B1C3B">
        <w:rPr>
          <w:rFonts w:ascii="Times New Roman" w:hAnsi="Times New Roman"/>
          <w:sz w:val="24"/>
          <w:szCs w:val="24"/>
        </w:rPr>
        <w:t xml:space="preserve"> Дж – потеря </w:t>
      </w:r>
      <w:proofErr w:type="spellStart"/>
      <w:r w:rsidRPr="001B1C3B">
        <w:rPr>
          <w:rFonts w:ascii="Times New Roman" w:hAnsi="Times New Roman"/>
          <w:sz w:val="24"/>
          <w:szCs w:val="24"/>
        </w:rPr>
        <w:t>кин</w:t>
      </w:r>
      <w:proofErr w:type="spellEnd"/>
      <w:r w:rsidRPr="001B1C3B">
        <w:rPr>
          <w:rFonts w:ascii="Times New Roman" w:hAnsi="Times New Roman"/>
          <w:sz w:val="24"/>
          <w:szCs w:val="24"/>
        </w:rPr>
        <w:t>. энергии маятника при рывке</w:t>
      </w:r>
    </w:p>
    <w:p w:rsidR="001C3160" w:rsidRPr="001B1C3B" w:rsidRDefault="001C3160" w:rsidP="001B1C3B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1B1C3B">
        <w:rPr>
          <w:rFonts w:ascii="Times New Roman" w:hAnsi="Times New Roman"/>
          <w:color w:val="000000"/>
          <w:sz w:val="24"/>
          <w:szCs w:val="24"/>
        </w:rPr>
        <w:sym w:font="Symbol" w:char="F044"/>
      </w:r>
      <w:r w:rsidRPr="001B1C3B">
        <w:rPr>
          <w:rFonts w:ascii="Times New Roman" w:hAnsi="Times New Roman"/>
          <w:color w:val="000000"/>
          <w:sz w:val="24"/>
          <w:szCs w:val="24"/>
        </w:rPr>
        <w:t>E</w:t>
      </w:r>
      <w:r w:rsidRPr="001B1C3B">
        <w:rPr>
          <w:rFonts w:ascii="Times New Roman" w:hAnsi="Times New Roman"/>
          <w:color w:val="000000"/>
          <w:sz w:val="24"/>
          <w:szCs w:val="24"/>
          <w:vertAlign w:val="subscript"/>
        </w:rPr>
        <w:t>p</w:t>
      </w:r>
      <w:r w:rsidRPr="001B1C3B">
        <w:rPr>
          <w:rFonts w:ascii="Times New Roman" w:hAnsi="Times New Roman"/>
          <w:color w:val="000000"/>
          <w:sz w:val="24"/>
          <w:szCs w:val="24"/>
        </w:rPr>
        <w:t>=0,</w:t>
      </w:r>
      <w:r w:rsidR="00ED57BE" w:rsidRPr="001B1C3B">
        <w:rPr>
          <w:rFonts w:ascii="Times New Roman" w:hAnsi="Times New Roman"/>
          <w:color w:val="000000"/>
          <w:sz w:val="24"/>
          <w:szCs w:val="24"/>
        </w:rPr>
        <w:t>64</w:t>
      </w:r>
      <w:r w:rsidRPr="001B1C3B">
        <w:rPr>
          <w:rFonts w:ascii="Times New Roman" w:hAnsi="Times New Roman"/>
          <w:color w:val="000000"/>
          <w:sz w:val="24"/>
          <w:szCs w:val="24"/>
        </w:rPr>
        <w:t xml:space="preserve"> Дж – общая  потеря пот</w:t>
      </w:r>
      <w:proofErr w:type="gramStart"/>
      <w:r w:rsidRPr="001B1C3B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Pr="001B1C3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1B1C3B">
        <w:rPr>
          <w:rFonts w:ascii="Times New Roman" w:hAnsi="Times New Roman"/>
          <w:color w:val="000000"/>
          <w:sz w:val="24"/>
          <w:szCs w:val="24"/>
        </w:rPr>
        <w:t>э</w:t>
      </w:r>
      <w:proofErr w:type="gramEnd"/>
      <w:r w:rsidRPr="001B1C3B">
        <w:rPr>
          <w:rFonts w:ascii="Times New Roman" w:hAnsi="Times New Roman"/>
          <w:color w:val="000000"/>
          <w:sz w:val="24"/>
          <w:szCs w:val="24"/>
        </w:rPr>
        <w:t>нергии</w:t>
      </w:r>
    </w:p>
    <w:p w:rsidR="001C3160" w:rsidRPr="001B1C3B" w:rsidRDefault="001C3160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>А</w:t>
      </w:r>
      <w:r w:rsidRPr="001B1C3B">
        <w:rPr>
          <w:rFonts w:ascii="Times New Roman" w:hAnsi="Times New Roman"/>
          <w:sz w:val="24"/>
          <w:szCs w:val="24"/>
          <w:vertAlign w:val="subscript"/>
        </w:rPr>
        <w:t>трения</w:t>
      </w:r>
      <w:r w:rsidRPr="001B1C3B">
        <w:rPr>
          <w:rFonts w:ascii="Times New Roman" w:hAnsi="Times New Roman"/>
          <w:sz w:val="24"/>
          <w:szCs w:val="24"/>
        </w:rPr>
        <w:t>=0,</w:t>
      </w:r>
      <w:r w:rsidR="00ED57BE" w:rsidRPr="001B1C3B">
        <w:rPr>
          <w:rFonts w:ascii="Times New Roman" w:hAnsi="Times New Roman"/>
          <w:sz w:val="24"/>
          <w:szCs w:val="24"/>
        </w:rPr>
        <w:t>37</w:t>
      </w:r>
      <w:r w:rsidRPr="001B1C3B">
        <w:rPr>
          <w:rFonts w:ascii="Times New Roman" w:hAnsi="Times New Roman"/>
          <w:sz w:val="24"/>
          <w:szCs w:val="24"/>
        </w:rPr>
        <w:t xml:space="preserve"> Дж</w:t>
      </w:r>
    </w:p>
    <w:p w:rsidR="001C3160" w:rsidRPr="001B1C3B" w:rsidRDefault="001C3160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 xml:space="preserve">Грузы </w:t>
      </w:r>
      <w:r w:rsidR="007F689B" w:rsidRPr="001B1C3B">
        <w:rPr>
          <w:rFonts w:ascii="Times New Roman" w:hAnsi="Times New Roman"/>
          <w:sz w:val="24"/>
          <w:szCs w:val="24"/>
        </w:rPr>
        <w:t>на концах</w:t>
      </w:r>
      <w:r w:rsidRPr="001B1C3B">
        <w:rPr>
          <w:rFonts w:ascii="Times New Roman" w:hAnsi="Times New Roman"/>
          <w:sz w:val="24"/>
          <w:szCs w:val="24"/>
        </w:rPr>
        <w:t xml:space="preserve">: </w:t>
      </w:r>
    </w:p>
    <w:p w:rsidR="001C3160" w:rsidRPr="001B1C3B" w:rsidRDefault="001B6C44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position w:val="-30"/>
          <w:sz w:val="24"/>
          <w:szCs w:val="24"/>
        </w:rPr>
        <w:object w:dxaOrig="3739" w:dyaOrig="700">
          <v:shape id="_x0000_i1035" type="#_x0000_t75" style="width:187.7pt;height:35.15pt" o:ole="">
            <v:imagedata r:id="rId24" o:title=""/>
          </v:shape>
          <o:OLEObject Type="Embed" ProgID="Equation.3" ShapeID="_x0000_i1035" DrawAspect="Content" ObjectID="_1770018769" r:id="rId25"/>
        </w:object>
      </w:r>
      <w:r w:rsidR="0034456A" w:rsidRPr="001B1C3B">
        <w:rPr>
          <w:rFonts w:ascii="Times New Roman" w:hAnsi="Times New Roman"/>
          <w:position w:val="-30"/>
          <w:sz w:val="24"/>
          <w:szCs w:val="24"/>
        </w:rPr>
        <w:t xml:space="preserve"> </w:t>
      </w:r>
      <w:r w:rsidR="00EA29FC">
        <w:rPr>
          <w:rFonts w:ascii="Times New Roman" w:hAnsi="Times New Roman"/>
          <w:position w:val="-30"/>
          <w:sz w:val="24"/>
          <w:szCs w:val="24"/>
        </w:rPr>
        <w:t>(рад</w:t>
      </w:r>
      <w:r w:rsidR="00EA29FC" w:rsidRPr="00B079DA">
        <w:rPr>
          <w:rFonts w:ascii="Times New Roman" w:hAnsi="Times New Roman"/>
          <w:position w:val="-30"/>
          <w:sz w:val="24"/>
          <w:szCs w:val="24"/>
        </w:rPr>
        <w:t>/</w:t>
      </w:r>
      <w:r w:rsidR="00EA29FC">
        <w:rPr>
          <w:rFonts w:ascii="Times New Roman" w:hAnsi="Times New Roman"/>
          <w:position w:val="-30"/>
          <w:sz w:val="24"/>
          <w:szCs w:val="24"/>
          <w:lang w:val="en-US"/>
        </w:rPr>
        <w:t>c</w:t>
      </w:r>
      <w:r w:rsidR="00EA29FC">
        <w:rPr>
          <w:rFonts w:ascii="Times New Roman" w:hAnsi="Times New Roman"/>
          <w:position w:val="-30"/>
          <w:sz w:val="24"/>
          <w:szCs w:val="24"/>
        </w:rPr>
        <w:t>)</w:t>
      </w:r>
    </w:p>
    <w:p w:rsidR="001C3160" w:rsidRPr="001B1C3B" w:rsidRDefault="001C3160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position w:val="-12"/>
          <w:sz w:val="24"/>
          <w:szCs w:val="24"/>
        </w:rPr>
        <w:object w:dxaOrig="800" w:dyaOrig="360">
          <v:shape id="_x0000_i1036" type="#_x0000_t75" style="width:40.3pt;height:18pt" o:ole="">
            <v:imagedata r:id="rId16" o:title=""/>
          </v:shape>
          <o:OLEObject Type="Embed" ProgID="Equation.3" ShapeID="_x0000_i1036" DrawAspect="Content" ObjectID="_1770018770" r:id="rId26"/>
        </w:object>
      </w:r>
      <w:r w:rsidRPr="001B1C3B">
        <w:rPr>
          <w:rFonts w:ascii="Times New Roman" w:hAnsi="Times New Roman"/>
          <w:sz w:val="24"/>
          <w:szCs w:val="24"/>
        </w:rPr>
        <w:t>0,</w:t>
      </w:r>
      <w:r w:rsidR="00ED57BE" w:rsidRPr="001B1C3B">
        <w:rPr>
          <w:rFonts w:ascii="Times New Roman" w:hAnsi="Times New Roman"/>
          <w:sz w:val="24"/>
          <w:szCs w:val="24"/>
        </w:rPr>
        <w:t>45</w:t>
      </w:r>
      <w:r w:rsidRPr="001B1C3B">
        <w:rPr>
          <w:rFonts w:ascii="Times New Roman" w:hAnsi="Times New Roman"/>
          <w:sz w:val="24"/>
          <w:szCs w:val="24"/>
        </w:rPr>
        <w:t xml:space="preserve"> Дж – потеря </w:t>
      </w:r>
      <w:proofErr w:type="spellStart"/>
      <w:r w:rsidRPr="001B1C3B">
        <w:rPr>
          <w:rFonts w:ascii="Times New Roman" w:hAnsi="Times New Roman"/>
          <w:sz w:val="24"/>
          <w:szCs w:val="24"/>
        </w:rPr>
        <w:t>кин</w:t>
      </w:r>
      <w:proofErr w:type="spellEnd"/>
      <w:r w:rsidRPr="001B1C3B">
        <w:rPr>
          <w:rFonts w:ascii="Times New Roman" w:hAnsi="Times New Roman"/>
          <w:sz w:val="24"/>
          <w:szCs w:val="24"/>
        </w:rPr>
        <w:t>. энергии маятника при рывке</w:t>
      </w:r>
    </w:p>
    <w:p w:rsidR="001C3160" w:rsidRPr="001B1C3B" w:rsidRDefault="001C3160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color w:val="000000"/>
          <w:sz w:val="24"/>
          <w:szCs w:val="24"/>
        </w:rPr>
        <w:sym w:font="Symbol" w:char="F044"/>
      </w:r>
      <w:r w:rsidRPr="001B1C3B">
        <w:rPr>
          <w:rFonts w:ascii="Times New Roman" w:hAnsi="Times New Roman"/>
          <w:color w:val="000000"/>
          <w:sz w:val="24"/>
          <w:szCs w:val="24"/>
        </w:rPr>
        <w:t>E</w:t>
      </w:r>
      <w:r w:rsidRPr="001B1C3B">
        <w:rPr>
          <w:rFonts w:ascii="Times New Roman" w:hAnsi="Times New Roman"/>
          <w:color w:val="000000"/>
          <w:sz w:val="24"/>
          <w:szCs w:val="24"/>
          <w:vertAlign w:val="subscript"/>
        </w:rPr>
        <w:t>p</w:t>
      </w:r>
      <w:r w:rsidRPr="001B1C3B">
        <w:rPr>
          <w:rFonts w:ascii="Times New Roman" w:hAnsi="Times New Roman"/>
          <w:color w:val="000000"/>
          <w:sz w:val="24"/>
          <w:szCs w:val="24"/>
        </w:rPr>
        <w:t>=0,</w:t>
      </w:r>
      <w:r w:rsidR="00ED57BE" w:rsidRPr="001B1C3B">
        <w:rPr>
          <w:rFonts w:ascii="Times New Roman" w:hAnsi="Times New Roman"/>
          <w:color w:val="000000"/>
          <w:sz w:val="24"/>
          <w:szCs w:val="24"/>
        </w:rPr>
        <w:t>55</w:t>
      </w:r>
      <w:r w:rsidRPr="001B1C3B">
        <w:rPr>
          <w:rFonts w:ascii="Times New Roman" w:hAnsi="Times New Roman"/>
          <w:color w:val="000000"/>
          <w:sz w:val="24"/>
          <w:szCs w:val="24"/>
        </w:rPr>
        <w:t xml:space="preserve"> Дж – общая  потеря пот</w:t>
      </w:r>
      <w:proofErr w:type="gramStart"/>
      <w:r w:rsidRPr="001B1C3B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Pr="001B1C3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1B1C3B">
        <w:rPr>
          <w:rFonts w:ascii="Times New Roman" w:hAnsi="Times New Roman"/>
          <w:color w:val="000000"/>
          <w:sz w:val="24"/>
          <w:szCs w:val="24"/>
        </w:rPr>
        <w:t>э</w:t>
      </w:r>
      <w:proofErr w:type="gramEnd"/>
      <w:r w:rsidRPr="001B1C3B">
        <w:rPr>
          <w:rFonts w:ascii="Times New Roman" w:hAnsi="Times New Roman"/>
          <w:color w:val="000000"/>
          <w:sz w:val="24"/>
          <w:szCs w:val="24"/>
        </w:rPr>
        <w:t>нергии</w:t>
      </w:r>
    </w:p>
    <w:p w:rsidR="001C3160" w:rsidRDefault="001C3160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t>А</w:t>
      </w:r>
      <w:r w:rsidRPr="001B1C3B">
        <w:rPr>
          <w:rFonts w:ascii="Times New Roman" w:hAnsi="Times New Roman"/>
          <w:sz w:val="24"/>
          <w:szCs w:val="24"/>
          <w:vertAlign w:val="subscript"/>
        </w:rPr>
        <w:t>трения</w:t>
      </w:r>
      <w:r w:rsidRPr="001B1C3B">
        <w:rPr>
          <w:rFonts w:ascii="Times New Roman" w:hAnsi="Times New Roman"/>
          <w:sz w:val="24"/>
          <w:szCs w:val="24"/>
        </w:rPr>
        <w:t>=0,</w:t>
      </w:r>
      <w:r w:rsidR="00ED57BE" w:rsidRPr="001B1C3B">
        <w:rPr>
          <w:rFonts w:ascii="Times New Roman" w:hAnsi="Times New Roman"/>
          <w:sz w:val="24"/>
          <w:szCs w:val="24"/>
        </w:rPr>
        <w:t>1</w:t>
      </w:r>
      <w:r w:rsidRPr="001B1C3B">
        <w:rPr>
          <w:rFonts w:ascii="Times New Roman" w:hAnsi="Times New Roman"/>
          <w:sz w:val="24"/>
          <w:szCs w:val="24"/>
        </w:rPr>
        <w:t xml:space="preserve"> Дж</w:t>
      </w:r>
    </w:p>
    <w:p w:rsidR="00385265" w:rsidRPr="001B1C3B" w:rsidRDefault="00385265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A26C2" w:rsidRDefault="00DA26C2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 xml:space="preserve">Построим графики зависимости </w:t>
      </w:r>
      <w:r w:rsidR="00757943" w:rsidRPr="001B1C3B">
        <w:rPr>
          <w:rFonts w:ascii="Times New Roman" w:eastAsiaTheme="minorEastAsia" w:hAnsi="Times New Roman"/>
          <w:sz w:val="24"/>
          <w:szCs w:val="24"/>
        </w:rPr>
        <w:sym w:font="Symbol" w:char="F06A"/>
      </w:r>
      <w:r w:rsidR="00757943" w:rsidRPr="001B1C3B">
        <w:rPr>
          <w:rFonts w:ascii="Times New Roman" w:eastAsiaTheme="minorEastAsia" w:hAnsi="Times New Roman"/>
          <w:sz w:val="24"/>
          <w:szCs w:val="24"/>
        </w:rPr>
        <w:t>(</w:t>
      </w:r>
      <w:proofErr w:type="spellStart"/>
      <w:r w:rsidR="00757943" w:rsidRPr="001B1C3B">
        <w:rPr>
          <w:rFonts w:ascii="Times New Roman" w:eastAsiaTheme="minorEastAsia" w:hAnsi="Times New Roman"/>
          <w:sz w:val="24"/>
          <w:szCs w:val="24"/>
        </w:rPr>
        <w:t>t</w:t>
      </w:r>
      <w:proofErr w:type="spellEnd"/>
      <w:r w:rsidR="00757943" w:rsidRPr="001B1C3B">
        <w:rPr>
          <w:rFonts w:ascii="Times New Roman" w:eastAsiaTheme="minorEastAsia" w:hAnsi="Times New Roman"/>
          <w:sz w:val="24"/>
          <w:szCs w:val="24"/>
        </w:rPr>
        <w:t xml:space="preserve">) </w:t>
      </w:r>
      <w:r w:rsidRPr="001B1C3B">
        <w:rPr>
          <w:rFonts w:ascii="Times New Roman" w:eastAsia="Times New Roman" w:hAnsi="Times New Roman"/>
          <w:sz w:val="24"/>
          <w:szCs w:val="24"/>
        </w:rPr>
        <w:t xml:space="preserve">и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ω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)</m:t>
        </m:r>
      </m:oMath>
      <w:r w:rsidRPr="001B1C3B">
        <w:rPr>
          <w:rFonts w:ascii="Times New Roman" w:eastAsia="Times New Roman" w:hAnsi="Times New Roman"/>
          <w:sz w:val="24"/>
          <w:szCs w:val="24"/>
        </w:rPr>
        <w:t>. Для этого измерим, насколько поворачивается маятник, пока груз опускается и поднимается, и с какой угловой скоростью это происходит</w:t>
      </w:r>
    </w:p>
    <w:p w:rsidR="00385265" w:rsidRDefault="00385265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385265" w:rsidRDefault="00385265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385265" w:rsidRDefault="00385265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CF22B8" w:rsidRDefault="00CF22B8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CF22B8" w:rsidRDefault="00CF22B8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385265" w:rsidRPr="001B1C3B" w:rsidRDefault="00385265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2169D" w:rsidRPr="001B1C3B" w:rsidRDefault="00F2169D" w:rsidP="005E3058">
      <w:pPr>
        <w:ind w:firstLine="567"/>
        <w:jc w:val="center"/>
        <w:rPr>
          <w:rFonts w:ascii="Times New Roman" w:hAnsi="Times New Roman"/>
          <w:sz w:val="20"/>
          <w:szCs w:val="20"/>
        </w:rPr>
      </w:pPr>
    </w:p>
    <w:tbl>
      <w:tblPr>
        <w:tblW w:w="8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34"/>
        <w:gridCol w:w="708"/>
        <w:gridCol w:w="709"/>
        <w:gridCol w:w="709"/>
        <w:gridCol w:w="709"/>
        <w:gridCol w:w="769"/>
        <w:gridCol w:w="778"/>
        <w:gridCol w:w="778"/>
        <w:gridCol w:w="778"/>
        <w:gridCol w:w="778"/>
        <w:gridCol w:w="778"/>
        <w:gridCol w:w="778"/>
      </w:tblGrid>
      <w:tr w:rsidR="00F2169D" w:rsidRPr="001B1C3B" w:rsidTr="00E25856">
        <w:trPr>
          <w:trHeight w:val="299"/>
        </w:trPr>
        <w:tc>
          <w:tcPr>
            <w:tcW w:w="4138" w:type="dxa"/>
            <w:gridSpan w:val="6"/>
            <w:tcBorders>
              <w:bottom w:val="single" w:sz="12" w:space="0" w:color="000000"/>
            </w:tcBorders>
            <w:vAlign w:val="center"/>
          </w:tcPr>
          <w:p w:rsidR="00F2169D" w:rsidRPr="001B1C3B" w:rsidRDefault="00F2169D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Груз опускается</w:t>
            </w:r>
          </w:p>
        </w:tc>
        <w:tc>
          <w:tcPr>
            <w:tcW w:w="4668" w:type="dxa"/>
            <w:gridSpan w:val="6"/>
            <w:tcBorders>
              <w:bottom w:val="single" w:sz="12" w:space="0" w:color="000000"/>
            </w:tcBorders>
            <w:vAlign w:val="center"/>
          </w:tcPr>
          <w:p w:rsidR="00F2169D" w:rsidRPr="001B1C3B" w:rsidRDefault="00F2169D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Груз поднимается</w:t>
            </w:r>
          </w:p>
        </w:tc>
      </w:tr>
      <w:tr w:rsidR="00F2169D" w:rsidRPr="001B1C3B" w:rsidTr="002F367F">
        <w:trPr>
          <w:trHeight w:val="299"/>
        </w:trPr>
        <w:tc>
          <w:tcPr>
            <w:tcW w:w="534" w:type="dxa"/>
            <w:tcBorders>
              <w:bottom w:val="single" w:sz="12" w:space="0" w:color="000000"/>
            </w:tcBorders>
            <w:vAlign w:val="center"/>
          </w:tcPr>
          <w:p w:rsidR="00F2169D" w:rsidRPr="001B1C3B" w:rsidRDefault="00F2169D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h</w:t>
            </w:r>
            <w:proofErr w:type="spellEnd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, см</w:t>
            </w:r>
          </w:p>
        </w:tc>
        <w:tc>
          <w:tcPr>
            <w:tcW w:w="2126" w:type="dxa"/>
            <w:gridSpan w:val="3"/>
            <w:tcBorders>
              <w:bottom w:val="single" w:sz="12" w:space="0" w:color="000000"/>
            </w:tcBorders>
            <w:vAlign w:val="center"/>
          </w:tcPr>
          <w:p w:rsidR="00F2169D" w:rsidRPr="001B1C3B" w:rsidRDefault="00F2169D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proofErr w:type="spellEnd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, с</w:t>
            </w:r>
          </w:p>
        </w:tc>
        <w:tc>
          <w:tcPr>
            <w:tcW w:w="709" w:type="dxa"/>
            <w:tcBorders>
              <w:bottom w:val="single" w:sz="12" w:space="0" w:color="000000"/>
            </w:tcBorders>
            <w:vAlign w:val="center"/>
          </w:tcPr>
          <w:p w:rsidR="00F2169D" w:rsidRPr="001B1C3B" w:rsidRDefault="00F2169D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proofErr w:type="gramEnd"/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ср</w:t>
            </w:r>
            <w:proofErr w:type="spellEnd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, с</w:t>
            </w:r>
          </w:p>
        </w:tc>
        <w:tc>
          <w:tcPr>
            <w:tcW w:w="769" w:type="dxa"/>
            <w:tcBorders>
              <w:bottom w:val="single" w:sz="12" w:space="0" w:color="000000"/>
            </w:tcBorders>
            <w:vAlign w:val="center"/>
          </w:tcPr>
          <w:p w:rsidR="00F2169D" w:rsidRPr="002F367F" w:rsidRDefault="00757943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sym w:font="Symbol" w:char="F06A"/>
            </w:r>
            <w:r w:rsidR="00F2169D" w:rsidRPr="002F367F">
              <w:rPr>
                <w:rFonts w:ascii="Times New Roman" w:eastAsia="Times New Roman" w:hAnsi="Times New Roman"/>
                <w:sz w:val="20"/>
                <w:szCs w:val="20"/>
              </w:rPr>
              <w:t>=H/r</w:t>
            </w:r>
          </w:p>
        </w:tc>
        <w:tc>
          <w:tcPr>
            <w:tcW w:w="778" w:type="dxa"/>
            <w:tcBorders>
              <w:bottom w:val="single" w:sz="12" w:space="0" w:color="000000"/>
            </w:tcBorders>
            <w:vAlign w:val="center"/>
          </w:tcPr>
          <w:p w:rsidR="00F2169D" w:rsidRPr="001B1C3B" w:rsidRDefault="00F2169D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h</w:t>
            </w:r>
            <w:proofErr w:type="spellEnd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, см</w:t>
            </w:r>
          </w:p>
        </w:tc>
        <w:tc>
          <w:tcPr>
            <w:tcW w:w="2334" w:type="dxa"/>
            <w:gridSpan w:val="3"/>
            <w:tcBorders>
              <w:bottom w:val="single" w:sz="12" w:space="0" w:color="000000"/>
            </w:tcBorders>
            <w:vAlign w:val="center"/>
          </w:tcPr>
          <w:p w:rsidR="00F2169D" w:rsidRPr="001B1C3B" w:rsidRDefault="00F2169D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proofErr w:type="spellEnd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, с</w:t>
            </w:r>
          </w:p>
        </w:tc>
        <w:tc>
          <w:tcPr>
            <w:tcW w:w="778" w:type="dxa"/>
            <w:tcBorders>
              <w:bottom w:val="single" w:sz="12" w:space="0" w:color="000000"/>
            </w:tcBorders>
            <w:vAlign w:val="center"/>
          </w:tcPr>
          <w:p w:rsidR="00F2169D" w:rsidRPr="001B1C3B" w:rsidRDefault="00F2169D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proofErr w:type="gramStart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t</w:t>
            </w:r>
            <w:proofErr w:type="gramEnd"/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ср</w:t>
            </w:r>
            <w:proofErr w:type="spellEnd"/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, с</w:t>
            </w:r>
          </w:p>
        </w:tc>
        <w:tc>
          <w:tcPr>
            <w:tcW w:w="778" w:type="dxa"/>
            <w:tcBorders>
              <w:bottom w:val="single" w:sz="12" w:space="0" w:color="000000"/>
            </w:tcBorders>
            <w:vAlign w:val="center"/>
          </w:tcPr>
          <w:p w:rsidR="00F2169D" w:rsidRPr="002F367F" w:rsidRDefault="00757943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sym w:font="Symbol" w:char="F06A"/>
            </w:r>
            <w:r w:rsidR="00F2169D" w:rsidRPr="002F367F">
              <w:rPr>
                <w:rFonts w:ascii="Times New Roman" w:eastAsia="Times New Roman" w:hAnsi="Times New Roman"/>
                <w:sz w:val="20"/>
                <w:szCs w:val="20"/>
              </w:rPr>
              <w:t>=H/r</w:t>
            </w:r>
          </w:p>
        </w:tc>
      </w:tr>
      <w:tr w:rsidR="00EE3561" w:rsidRPr="001B1C3B" w:rsidTr="002F367F">
        <w:trPr>
          <w:trHeight w:val="299"/>
        </w:trPr>
        <w:tc>
          <w:tcPr>
            <w:tcW w:w="534" w:type="dxa"/>
            <w:tcBorders>
              <w:top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3,35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3,13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3,3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3,26</w:t>
            </w:r>
          </w:p>
        </w:tc>
        <w:tc>
          <w:tcPr>
            <w:tcW w:w="769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8,57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175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13,22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13,31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13,58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13,4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100</w:t>
            </w:r>
          </w:p>
        </w:tc>
      </w:tr>
      <w:tr w:rsidR="00EE3561" w:rsidRPr="001B1C3B" w:rsidTr="002F367F">
        <w:trPr>
          <w:trHeight w:val="299"/>
        </w:trPr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4,43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4,21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4,52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4,39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14,3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195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14,26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14,33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14,60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14,4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111</w:t>
            </w:r>
          </w:p>
        </w:tc>
      </w:tr>
      <w:tr w:rsidR="00EE3561" w:rsidRPr="001B1C3B" w:rsidTr="002F367F">
        <w:trPr>
          <w:trHeight w:val="299"/>
        </w:trPr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5,31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5,16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5,63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5,37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215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15,36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15,52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15,71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15,5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123</w:t>
            </w:r>
          </w:p>
        </w:tc>
      </w:tr>
      <w:tr w:rsidR="00EE3561" w:rsidRPr="001B1C3B" w:rsidTr="002F367F">
        <w:trPr>
          <w:trHeight w:val="299"/>
        </w:trPr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6,22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6,13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6,35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6,23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25,7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235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17,37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16,81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16,96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134</w:t>
            </w:r>
          </w:p>
        </w:tc>
      </w:tr>
      <w:tr w:rsidR="00EE3561" w:rsidRPr="001B1C3B" w:rsidTr="002F367F">
        <w:trPr>
          <w:trHeight w:val="299"/>
        </w:trPr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7,33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7,26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7,59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7,39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37,1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255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18,70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18,77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18,97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18,8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146</w:t>
            </w:r>
          </w:p>
        </w:tc>
      </w:tr>
      <w:tr w:rsidR="00EE3561" w:rsidRPr="001B1C3B" w:rsidTr="002F367F">
        <w:trPr>
          <w:trHeight w:val="299"/>
        </w:trPr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85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8,80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8,56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8,86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8,74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48,6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265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20,14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20,28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20,40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20,3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151</w:t>
            </w:r>
          </w:p>
        </w:tc>
      </w:tr>
      <w:tr w:rsidR="00EE3561" w:rsidRPr="001B1C3B" w:rsidTr="002F367F">
        <w:trPr>
          <w:trHeight w:val="299"/>
        </w:trPr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105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9,80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9,69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9,90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9,8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60</w:t>
            </w:r>
            <w:r w:rsidR="002F367F">
              <w:rPr>
                <w:rFonts w:ascii="Times New Roman" w:eastAsia="Times New Roman" w:hAnsi="Times New Roman"/>
                <w:sz w:val="20"/>
                <w:szCs w:val="20"/>
              </w:rPr>
              <w:t>,1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E3561" w:rsidRPr="001B1C3B" w:rsidTr="002F367F">
        <w:trPr>
          <w:trHeight w:val="299"/>
        </w:trPr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125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10,81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10,63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19,88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10,8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71,4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E3561" w:rsidRPr="001B1C3B" w:rsidTr="002F367F">
        <w:trPr>
          <w:trHeight w:val="299"/>
        </w:trPr>
        <w:tc>
          <w:tcPr>
            <w:tcW w:w="534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11,89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11,76</w:t>
            </w:r>
          </w:p>
        </w:tc>
        <w:tc>
          <w:tcPr>
            <w:tcW w:w="709" w:type="dxa"/>
            <w:tcBorders>
              <w:top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B1C3B">
              <w:rPr>
                <w:rFonts w:ascii="Times New Roman" w:eastAsia="Times New Roman" w:hAnsi="Times New Roman"/>
                <w:sz w:val="20"/>
                <w:szCs w:val="20"/>
              </w:rPr>
              <w:t>11,93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11,9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2F367F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F367F">
              <w:rPr>
                <w:rFonts w:ascii="Times New Roman" w:eastAsia="Times New Roman" w:hAnsi="Times New Roman"/>
                <w:sz w:val="20"/>
                <w:szCs w:val="20"/>
              </w:rPr>
              <w:t>85,7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7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3561" w:rsidRPr="001B1C3B" w:rsidRDefault="00EE3561" w:rsidP="00E25856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CE01E8" w:rsidRPr="001B1C3B" w:rsidRDefault="00CE01E8" w:rsidP="005E3058">
      <w:pPr>
        <w:ind w:firstLine="567"/>
        <w:rPr>
          <w:rFonts w:ascii="Times New Roman" w:hAnsi="Times New Roman"/>
          <w:sz w:val="28"/>
          <w:szCs w:val="28"/>
        </w:rPr>
      </w:pPr>
    </w:p>
    <w:p w:rsidR="00CE01E8" w:rsidRPr="001B1C3B" w:rsidRDefault="00790688" w:rsidP="005E3058">
      <w:pPr>
        <w:ind w:firstLine="567"/>
        <w:rPr>
          <w:rFonts w:ascii="Times New Roman" w:hAnsi="Times New Roman"/>
          <w:sz w:val="28"/>
          <w:szCs w:val="28"/>
        </w:rPr>
      </w:pPr>
      <w:r w:rsidRPr="001B1C3B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815840" cy="2743200"/>
            <wp:effectExtent l="19050" t="0" r="2286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24694A" w:rsidRPr="001B1C3B" w:rsidRDefault="0024694A" w:rsidP="005E3058">
      <w:pPr>
        <w:ind w:firstLine="567"/>
        <w:rPr>
          <w:rFonts w:ascii="Times New Roman" w:hAnsi="Times New Roman"/>
          <w:sz w:val="28"/>
          <w:szCs w:val="28"/>
        </w:rPr>
      </w:pPr>
      <w:r w:rsidRPr="001B1C3B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029200" cy="30099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DA26C2" w:rsidRPr="001B1C3B" w:rsidRDefault="00DA26C2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hAnsi="Times New Roman"/>
          <w:sz w:val="24"/>
          <w:szCs w:val="24"/>
        </w:rPr>
        <w:lastRenderedPageBreak/>
        <w:t xml:space="preserve">Продифференцировав </w:t>
      </w:r>
      <w:r w:rsidR="0024694A" w:rsidRPr="001B1C3B">
        <w:rPr>
          <w:rFonts w:ascii="Times New Roman" w:hAnsi="Times New Roman"/>
          <w:sz w:val="24"/>
          <w:szCs w:val="24"/>
        </w:rPr>
        <w:t>график ϕ(</w:t>
      </w:r>
      <w:r w:rsidR="0024694A" w:rsidRPr="001B1C3B">
        <w:rPr>
          <w:rFonts w:ascii="Times New Roman" w:hAnsi="Times New Roman"/>
          <w:sz w:val="24"/>
          <w:szCs w:val="24"/>
          <w:lang w:val="en-US"/>
        </w:rPr>
        <w:t>t</w:t>
      </w:r>
      <w:r w:rsidR="0024694A" w:rsidRPr="001B1C3B">
        <w:rPr>
          <w:rFonts w:ascii="Times New Roman" w:hAnsi="Times New Roman"/>
          <w:sz w:val="24"/>
          <w:szCs w:val="24"/>
        </w:rPr>
        <w:t>)</w:t>
      </w:r>
      <w:r w:rsidRPr="001B1C3B">
        <w:rPr>
          <w:rFonts w:ascii="Times New Roman" w:hAnsi="Times New Roman"/>
          <w:sz w:val="24"/>
          <w:szCs w:val="24"/>
        </w:rPr>
        <w:t xml:space="preserve"> имеем, что зависимость ω(</w:t>
      </w:r>
      <w:r w:rsidRPr="001B1C3B">
        <w:rPr>
          <w:rFonts w:ascii="Times New Roman" w:hAnsi="Times New Roman"/>
          <w:sz w:val="24"/>
          <w:szCs w:val="24"/>
          <w:lang w:val="en-US"/>
        </w:rPr>
        <w:t>t</w:t>
      </w:r>
      <w:r w:rsidRPr="001B1C3B">
        <w:rPr>
          <w:rFonts w:ascii="Times New Roman" w:hAnsi="Times New Roman"/>
          <w:sz w:val="24"/>
          <w:szCs w:val="24"/>
        </w:rPr>
        <w:t xml:space="preserve">) на каждом из участков будет линейной, значит наши предположения о том, что </w:t>
      </w:r>
      <w:r w:rsidRPr="001B1C3B">
        <w:rPr>
          <w:rFonts w:ascii="Times New Roman" w:eastAsia="Times New Roman" w:hAnsi="Times New Roman"/>
          <w:sz w:val="24"/>
          <w:szCs w:val="24"/>
        </w:rPr>
        <w:t>момент силы трения постоянные, а движение маятника равноускоренно верны.</w:t>
      </w:r>
    </w:p>
    <w:p w:rsidR="00DA26C2" w:rsidRPr="001B1C3B" w:rsidRDefault="00DA26C2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F27762" w:rsidRPr="001B1C3B" w:rsidRDefault="00F27762" w:rsidP="001B1C3B">
      <w:pPr>
        <w:tabs>
          <w:tab w:val="left" w:pos="142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>Покажем вывод уравнения (13) (при движении груза вверх).</w:t>
      </w:r>
    </w:p>
    <w:p w:rsidR="00F27762" w:rsidRPr="001B1C3B" w:rsidRDefault="00F27762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 xml:space="preserve">Третий закон Ньютона: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-ma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mg-T</m:t>
        </m:r>
      </m:oMath>
    </w:p>
    <w:p w:rsidR="00F27762" w:rsidRPr="001B1C3B" w:rsidRDefault="00F27762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 xml:space="preserve">уравнение моментов: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I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dω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mg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тр</m:t>
            </m:r>
          </m:sub>
        </m:sSub>
      </m:oMath>
    </w:p>
    <w:p w:rsidR="00F27762" w:rsidRPr="001B1C3B" w:rsidRDefault="001B1C3B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dω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r</m:t>
          </m:r>
        </m:oMath>
      </m:oMathPara>
    </w:p>
    <w:p w:rsidR="00F27762" w:rsidRPr="001B1C3B" w:rsidRDefault="00F27762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 xml:space="preserve">Тогда имеем: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mg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dω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r</m:t>
        </m:r>
      </m:oMath>
      <w:r w:rsidRPr="001B1C3B">
        <w:rPr>
          <w:rFonts w:ascii="Times New Roman" w:eastAsia="Times New Roman" w:hAnsi="Times New Roman"/>
          <w:sz w:val="24"/>
          <w:szCs w:val="24"/>
        </w:rPr>
        <w:t xml:space="preserve">  и 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I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dω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Tr-</m:t>
        </m:r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0</m:t>
            </m:r>
          </m:sub>
        </m:sSub>
      </m:oMath>
      <w:r w:rsidRPr="001B1C3B">
        <w:rPr>
          <w:rFonts w:ascii="Times New Roman" w:eastAsia="Times New Roman" w:hAnsi="Times New Roman"/>
          <w:sz w:val="24"/>
          <w:szCs w:val="24"/>
        </w:rPr>
        <w:t>=-</w:t>
      </w:r>
      <w:proofErr w:type="gramStart"/>
      <w:r w:rsidRPr="001B1C3B">
        <w:rPr>
          <w:rFonts w:ascii="Times New Roman" w:eastAsia="Times New Roman" w:hAnsi="Times New Roman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 xml:space="preserve"> </m:t>
        </m:r>
        <w:proofErr w:type="gramEnd"/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mg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m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dω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r-</m:t>
        </m:r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0</m:t>
            </m:r>
          </m:sub>
        </m:sSub>
      </m:oMath>
    </w:p>
    <w:p w:rsidR="00F27762" w:rsidRPr="001B1C3B" w:rsidRDefault="00CE472D" w:rsidP="001B1C3B">
      <w:pPr>
        <w:spacing w:after="0" w:line="360" w:lineRule="auto"/>
        <w:ind w:firstLine="567"/>
        <w:jc w:val="both"/>
        <w:rPr>
          <w:rFonts w:ascii="Times New Roman" w:eastAsia="Cambria Math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dω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Cambria Math" w:hAnsi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eastAsia="Cambria Math" w:hAnsi="Times New Roman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m</m:t>
          </m:r>
          <m:sSup>
            <m:sSup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Cambria Math" w:hAnsi="Times New Roman"/>
              <w:sz w:val="24"/>
              <w:szCs w:val="24"/>
            </w:rPr>
            <m:t>)=</m:t>
          </m:r>
          <m:r>
            <m:rPr>
              <m:sty m:val="p"/>
            </m:rPr>
            <w:rPr>
              <w:rFonts w:ascii="Cambria Math" w:eastAsia="Cambria Math" w:hAnsi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mgr-</m:t>
          </m:r>
          <m:sSub>
            <m:sSub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0</m:t>
              </m:r>
            </m:sub>
          </m:sSub>
        </m:oMath>
      </m:oMathPara>
    </w:p>
    <w:p w:rsidR="00F27762" w:rsidRPr="001B1C3B" w:rsidRDefault="00CE472D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dω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dt</m:t>
            </m:r>
          </m:den>
        </m:f>
      </m:oMath>
      <w:r w:rsidR="00F27762" w:rsidRPr="001B1C3B">
        <w:rPr>
          <w:rFonts w:ascii="Times New Roman" w:eastAsia="Times New Roman" w:hAnsi="Times New Roman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mgr</m:t>
            </m:r>
            <m:sSub>
              <m:sSub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I+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F27762" w:rsidRPr="001B1C3B">
        <w:rPr>
          <w:rFonts w:ascii="Times New Roman" w:eastAsia="Times New Roman" w:hAnsi="Times New Roman"/>
          <w:sz w:val="24"/>
          <w:szCs w:val="24"/>
        </w:rPr>
        <w:t>.</w:t>
      </w:r>
      <w:r w:rsidR="00F27762" w:rsidRPr="001B1C3B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5626100</wp:posOffset>
            </wp:positionH>
            <wp:positionV relativeFrom="paragraph">
              <wp:posOffset>419100</wp:posOffset>
            </wp:positionV>
            <wp:extent cx="558165" cy="268605"/>
            <wp:effectExtent l="0" t="0" r="0" b="0"/>
            <wp:wrapNone/>
            <wp:docPr id="30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268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7762" w:rsidRPr="001B1C3B" w:rsidRDefault="00F27762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 xml:space="preserve"> При условии, что момент силы трения прямо пропорционален угловой скорости, получим зависимость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ω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)</m:t>
        </m:r>
      </m:oMath>
      <w:r w:rsidRPr="001B1C3B">
        <w:rPr>
          <w:rFonts w:ascii="Times New Roman" w:eastAsia="Times New Roman" w:hAnsi="Times New Roman"/>
          <w:sz w:val="24"/>
          <w:szCs w:val="24"/>
        </w:rPr>
        <w:t>.</w:t>
      </w:r>
    </w:p>
    <w:p w:rsidR="00F27762" w:rsidRPr="001B1C3B" w:rsidRDefault="00CE472D" w:rsidP="001B1C3B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тр</m:t>
            </m:r>
          </m:sub>
        </m:sSub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ω</m:t>
        </m:r>
      </m:oMath>
      <w:r w:rsidR="00F27762" w:rsidRPr="001B1C3B">
        <w:rPr>
          <w:rFonts w:ascii="Times New Roman" w:eastAsia="Times New Roman" w:hAnsi="Times New Roman"/>
          <w:sz w:val="24"/>
          <w:szCs w:val="24"/>
        </w:rPr>
        <w:t xml:space="preserve">, где </w:t>
      </w:r>
      <m:oMath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Cambria Math" w:hAnsi="Cambria Math"/>
            <w:sz w:val="24"/>
            <w:szCs w:val="24"/>
          </w:rPr>
          <m:t>const</m:t>
        </m:r>
      </m:oMath>
      <w:r w:rsidR="00F27762" w:rsidRPr="001B1C3B">
        <w:rPr>
          <w:rFonts w:ascii="Times New Roman" w:eastAsia="Times New Roman" w:hAnsi="Times New Roman"/>
          <w:sz w:val="24"/>
          <w:szCs w:val="24"/>
        </w:rPr>
        <w:t>;</w:t>
      </w:r>
    </w:p>
    <w:p w:rsidR="00F27762" w:rsidRPr="001B1C3B" w:rsidRDefault="00F27762" w:rsidP="001B1C3B">
      <w:pPr>
        <w:spacing w:after="0" w:line="360" w:lineRule="auto"/>
        <w:ind w:firstLine="567"/>
        <w:jc w:val="both"/>
        <w:rPr>
          <w:rFonts w:ascii="Times New Roman" w:eastAsia="Cambria Math" w:hAnsi="Times New Roman"/>
          <w:sz w:val="24"/>
          <w:szCs w:val="24"/>
        </w:rPr>
      </w:pPr>
      <w:r w:rsidRPr="001B1C3B">
        <w:rPr>
          <w:rFonts w:ascii="Times New Roman" w:eastAsia="Times New Roman" w:hAnsi="Times New Roman"/>
          <w:sz w:val="24"/>
          <w:szCs w:val="24"/>
        </w:rPr>
        <w:t xml:space="preserve">Получим </w:t>
      </w:r>
      <m:oMath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dω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eastAsia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mgr-α</m:t>
            </m:r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="Cambria Math" w:hAnsi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F27762" w:rsidRPr="001B1C3B" w:rsidRDefault="00CE472D" w:rsidP="001B1C3B">
      <w:pPr>
        <w:spacing w:after="0" w:line="360" w:lineRule="auto"/>
        <w:ind w:firstLine="567"/>
        <w:jc w:val="both"/>
        <w:rPr>
          <w:rFonts w:ascii="Times New Roman" w:eastAsia="Cambria Math" w:hAnsi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mgr-α</m:t>
              </m:r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ω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dω</m:t>
          </m:r>
          <m:r>
            <m:rPr>
              <m:sty m:val="p"/>
            </m:rPr>
            <w:rPr>
              <w:rFonts w:ascii="Cambria Math" w:eastAsia="Cambria Math" w:hAnsi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dt</m:t>
          </m:r>
        </m:oMath>
      </m:oMathPara>
    </w:p>
    <w:p w:rsidR="00F27762" w:rsidRPr="001B1C3B" w:rsidRDefault="001B1C3B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eastAsia="Cambria Math" w:hAnsi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nary>
            <m:nary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ω</m:t>
              </m:r>
            </m:sup>
            <m:e>
              <m:f>
                <m:f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dω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mgr-α</m:t>
                  </m:r>
                  <m:r>
                    <m:rPr>
                      <m:sty m:val="p"/>
                    </m:rPr>
                    <w:rPr>
                      <w:rFonts w:ascii="Cambria Math" w:eastAsia="Cambria Math" w:hAnsi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ω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α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ln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mgr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mgr-α</m:t>
                  </m:r>
                  <m:r>
                    <m:rPr>
                      <m:sty m:val="p"/>
                    </m:rPr>
                    <w:rPr>
                      <w:rFonts w:ascii="Cambria Math" w:eastAsia="Cambria Math" w:hAnsi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F27762" w:rsidRPr="001B1C3B" w:rsidRDefault="001B1C3B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mgr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α</m:t>
              </m:r>
            </m:den>
          </m:f>
          <m:d>
            <m:dPr>
              <m:ctrlPr>
                <w:rPr>
                  <w:rFonts w:ascii="Cambria Math" w:hAnsi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eastAsia="Cambria Math" w:hAnsi="Times New Roman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4"/>
                  <w:szCs w:val="24"/>
                </w:rPr>
                <m:t>exp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tα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Times New Roman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4"/>
                          <w:szCs w:val="24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="Cambria Math" w:hAnsi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DA26C2" w:rsidRPr="001B1C3B" w:rsidRDefault="00DA26C2" w:rsidP="001B1C3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A26C2" w:rsidRPr="001B1C3B" w:rsidRDefault="00DA26C2" w:rsidP="001B1C3B">
      <w:pPr>
        <w:spacing w:after="0" w:line="360" w:lineRule="auto"/>
        <w:ind w:firstLine="567"/>
        <w:jc w:val="both"/>
        <w:rPr>
          <w:rFonts w:ascii="Times New Roman" w:eastAsiaTheme="minorEastAsia" w:hAnsi="Times New Roman"/>
          <w:sz w:val="24"/>
          <w:szCs w:val="24"/>
        </w:rPr>
      </w:pPr>
      <w:r w:rsidRPr="001B1C3B">
        <w:rPr>
          <w:rFonts w:ascii="Times New Roman" w:eastAsiaTheme="minorEastAsia" w:hAnsi="Times New Roman"/>
          <w:b/>
          <w:sz w:val="24"/>
          <w:szCs w:val="24"/>
        </w:rPr>
        <w:t>Вывод:</w:t>
      </w:r>
      <w:r w:rsidRPr="001B1C3B">
        <w:rPr>
          <w:rFonts w:ascii="Times New Roman" w:eastAsiaTheme="minorEastAsia" w:hAnsi="Times New Roman"/>
          <w:sz w:val="24"/>
          <w:szCs w:val="24"/>
        </w:rPr>
        <w:t xml:space="preserve"> В данной работе было изучено движение маятника </w:t>
      </w:r>
      <w:proofErr w:type="spellStart"/>
      <w:r w:rsidRPr="001B1C3B">
        <w:rPr>
          <w:rFonts w:ascii="Times New Roman" w:eastAsiaTheme="minorEastAsia" w:hAnsi="Times New Roman"/>
          <w:sz w:val="24"/>
          <w:szCs w:val="24"/>
        </w:rPr>
        <w:t>Обербека</w:t>
      </w:r>
      <w:proofErr w:type="spellEnd"/>
      <w:r w:rsidRPr="001B1C3B">
        <w:rPr>
          <w:rFonts w:ascii="Times New Roman" w:eastAsiaTheme="minorEastAsia" w:hAnsi="Times New Roman"/>
          <w:sz w:val="24"/>
          <w:szCs w:val="24"/>
        </w:rPr>
        <w:t xml:space="preserve">, и экспериментальным путём был определён его момент инерции. Полученные в результате проведения работы данные дали </w:t>
      </w:r>
      <w:r w:rsidR="002F367F">
        <w:rPr>
          <w:rFonts w:ascii="Times New Roman" w:eastAsiaTheme="minorEastAsia" w:hAnsi="Times New Roman"/>
          <w:sz w:val="24"/>
          <w:szCs w:val="24"/>
        </w:rPr>
        <w:t>удовлетворительный</w:t>
      </w:r>
      <w:r w:rsidRPr="001B1C3B">
        <w:rPr>
          <w:rFonts w:ascii="Times New Roman" w:eastAsiaTheme="minorEastAsia" w:hAnsi="Times New Roman"/>
          <w:sz w:val="24"/>
          <w:szCs w:val="24"/>
        </w:rPr>
        <w:t xml:space="preserve"> результат, о чём свидетельствует графический анализ построенных зависимостей. Кроме тог</w:t>
      </w:r>
      <w:r w:rsidR="002F367F">
        <w:rPr>
          <w:rFonts w:ascii="Times New Roman" w:eastAsiaTheme="minorEastAsia" w:hAnsi="Times New Roman"/>
          <w:sz w:val="24"/>
          <w:szCs w:val="24"/>
        </w:rPr>
        <w:t>о, была оценена потеря энергии при</w:t>
      </w:r>
      <w:r w:rsidRPr="001B1C3B">
        <w:rPr>
          <w:rFonts w:ascii="Times New Roman" w:eastAsiaTheme="minorEastAsia" w:hAnsi="Times New Roman"/>
          <w:sz w:val="24"/>
          <w:szCs w:val="24"/>
        </w:rPr>
        <w:t xml:space="preserve"> растяжени</w:t>
      </w:r>
      <w:r w:rsidR="002F367F">
        <w:rPr>
          <w:rFonts w:ascii="Times New Roman" w:eastAsiaTheme="minorEastAsia" w:hAnsi="Times New Roman"/>
          <w:sz w:val="24"/>
          <w:szCs w:val="24"/>
        </w:rPr>
        <w:t>и</w:t>
      </w:r>
      <w:r w:rsidRPr="001B1C3B">
        <w:rPr>
          <w:rFonts w:ascii="Times New Roman" w:eastAsiaTheme="minorEastAsia" w:hAnsi="Times New Roman"/>
          <w:sz w:val="24"/>
          <w:szCs w:val="24"/>
        </w:rPr>
        <w:t xml:space="preserve"> нити и работа силы трения, а также посчитаны зависимости </w:t>
      </w:r>
      <w:r w:rsidRPr="001B1C3B">
        <w:rPr>
          <w:rFonts w:ascii="Times New Roman" w:eastAsiaTheme="minorEastAsia" w:hAnsi="Times New Roman"/>
          <w:sz w:val="24"/>
          <w:szCs w:val="24"/>
        </w:rPr>
        <w:sym w:font="Symbol" w:char="F06A"/>
      </w:r>
      <w:r w:rsidRPr="001B1C3B">
        <w:rPr>
          <w:rFonts w:ascii="Times New Roman" w:eastAsiaTheme="minorEastAsia" w:hAnsi="Times New Roman"/>
          <w:sz w:val="24"/>
          <w:szCs w:val="24"/>
        </w:rPr>
        <w:t>(</w:t>
      </w:r>
      <w:proofErr w:type="spellStart"/>
      <w:r w:rsidRPr="001B1C3B">
        <w:rPr>
          <w:rFonts w:ascii="Times New Roman" w:eastAsiaTheme="minorEastAsia" w:hAnsi="Times New Roman"/>
          <w:sz w:val="24"/>
          <w:szCs w:val="24"/>
        </w:rPr>
        <w:t>t</w:t>
      </w:r>
      <w:proofErr w:type="spellEnd"/>
      <w:r w:rsidRPr="001B1C3B">
        <w:rPr>
          <w:rFonts w:ascii="Times New Roman" w:eastAsiaTheme="minorEastAsia" w:hAnsi="Times New Roman"/>
          <w:sz w:val="24"/>
          <w:szCs w:val="24"/>
        </w:rPr>
        <w:t xml:space="preserve">) и </w:t>
      </w:r>
      <w:r w:rsidRPr="001B1C3B">
        <w:rPr>
          <w:rFonts w:ascii="Times New Roman" w:eastAsiaTheme="minorEastAsia" w:hAnsi="Times New Roman"/>
          <w:sz w:val="24"/>
          <w:szCs w:val="24"/>
        </w:rPr>
        <w:sym w:font="Symbol" w:char="F077"/>
      </w:r>
      <w:r w:rsidRPr="001B1C3B">
        <w:rPr>
          <w:rFonts w:ascii="Times New Roman" w:eastAsiaTheme="minorEastAsia" w:hAnsi="Times New Roman"/>
          <w:sz w:val="24"/>
          <w:szCs w:val="24"/>
        </w:rPr>
        <w:t>(</w:t>
      </w:r>
      <w:proofErr w:type="spellStart"/>
      <w:r w:rsidRPr="001B1C3B">
        <w:rPr>
          <w:rFonts w:ascii="Times New Roman" w:eastAsiaTheme="minorEastAsia" w:hAnsi="Times New Roman"/>
          <w:sz w:val="24"/>
          <w:szCs w:val="24"/>
        </w:rPr>
        <w:t>t</w:t>
      </w:r>
      <w:proofErr w:type="spellEnd"/>
      <w:r w:rsidRPr="001B1C3B">
        <w:rPr>
          <w:rFonts w:ascii="Times New Roman" w:eastAsiaTheme="minorEastAsia" w:hAnsi="Times New Roman"/>
          <w:sz w:val="24"/>
          <w:szCs w:val="24"/>
        </w:rPr>
        <w:t xml:space="preserve">). </w:t>
      </w:r>
    </w:p>
    <w:p w:rsidR="00F2169D" w:rsidRPr="001B1C3B" w:rsidRDefault="00F2169D" w:rsidP="001B1C3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sectPr w:rsidR="00F2169D" w:rsidRPr="001B1C3B" w:rsidSect="00912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14AC4"/>
    <w:multiLevelType w:val="hybridMultilevel"/>
    <w:tmpl w:val="B40CD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D476F"/>
    <w:rsid w:val="0003541D"/>
    <w:rsid w:val="0005327A"/>
    <w:rsid w:val="00061368"/>
    <w:rsid w:val="000C58A4"/>
    <w:rsid w:val="00127CB6"/>
    <w:rsid w:val="001B1C3B"/>
    <w:rsid w:val="001B6C44"/>
    <w:rsid w:val="001C3160"/>
    <w:rsid w:val="00232E6C"/>
    <w:rsid w:val="0024694A"/>
    <w:rsid w:val="002D476F"/>
    <w:rsid w:val="002F367F"/>
    <w:rsid w:val="00332E54"/>
    <w:rsid w:val="0034456A"/>
    <w:rsid w:val="00385265"/>
    <w:rsid w:val="003854E1"/>
    <w:rsid w:val="00394FFF"/>
    <w:rsid w:val="004374EA"/>
    <w:rsid w:val="00483B38"/>
    <w:rsid w:val="004D7B37"/>
    <w:rsid w:val="004F2B45"/>
    <w:rsid w:val="00546652"/>
    <w:rsid w:val="005E1243"/>
    <w:rsid w:val="005E3058"/>
    <w:rsid w:val="005F23B3"/>
    <w:rsid w:val="00675941"/>
    <w:rsid w:val="00707519"/>
    <w:rsid w:val="00715F71"/>
    <w:rsid w:val="0074335E"/>
    <w:rsid w:val="00757943"/>
    <w:rsid w:val="00790688"/>
    <w:rsid w:val="007C54E2"/>
    <w:rsid w:val="007F689B"/>
    <w:rsid w:val="00912677"/>
    <w:rsid w:val="00920B17"/>
    <w:rsid w:val="00951C86"/>
    <w:rsid w:val="00964D44"/>
    <w:rsid w:val="00A217ED"/>
    <w:rsid w:val="00A65E96"/>
    <w:rsid w:val="00AC5248"/>
    <w:rsid w:val="00AE3F47"/>
    <w:rsid w:val="00AF29F8"/>
    <w:rsid w:val="00B079DA"/>
    <w:rsid w:val="00B3189A"/>
    <w:rsid w:val="00B4664F"/>
    <w:rsid w:val="00B82539"/>
    <w:rsid w:val="00BA7C9F"/>
    <w:rsid w:val="00C1282F"/>
    <w:rsid w:val="00C4324F"/>
    <w:rsid w:val="00C735D2"/>
    <w:rsid w:val="00CB223F"/>
    <w:rsid w:val="00CB626C"/>
    <w:rsid w:val="00CE01E8"/>
    <w:rsid w:val="00CE472D"/>
    <w:rsid w:val="00CF22B8"/>
    <w:rsid w:val="00CF4873"/>
    <w:rsid w:val="00D10AC3"/>
    <w:rsid w:val="00D61980"/>
    <w:rsid w:val="00D842BA"/>
    <w:rsid w:val="00DA26C2"/>
    <w:rsid w:val="00E033A0"/>
    <w:rsid w:val="00E25856"/>
    <w:rsid w:val="00EA29FC"/>
    <w:rsid w:val="00EC3E23"/>
    <w:rsid w:val="00ED57BE"/>
    <w:rsid w:val="00EE3561"/>
    <w:rsid w:val="00F21363"/>
    <w:rsid w:val="00F2169D"/>
    <w:rsid w:val="00F27762"/>
    <w:rsid w:val="00F34189"/>
    <w:rsid w:val="00F9061A"/>
    <w:rsid w:val="00FA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76F"/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76F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AF29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964D44"/>
    <w:rPr>
      <w:color w:val="808080"/>
    </w:rPr>
  </w:style>
  <w:style w:type="paragraph" w:styleId="a7">
    <w:name w:val="List Paragraph"/>
    <w:basedOn w:val="a"/>
    <w:uiPriority w:val="34"/>
    <w:qFormat/>
    <w:rsid w:val="00E033A0"/>
    <w:pPr>
      <w:ind w:left="720"/>
      <w:contextualSpacing/>
    </w:pPr>
  </w:style>
  <w:style w:type="paragraph" w:styleId="a8">
    <w:name w:val="Title"/>
    <w:basedOn w:val="a"/>
    <w:next w:val="a"/>
    <w:link w:val="a9"/>
    <w:qFormat/>
    <w:rsid w:val="00C735D2"/>
    <w:pPr>
      <w:suppressAutoHyphens/>
      <w:spacing w:after="12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a9">
    <w:name w:val="Название Знак"/>
    <w:basedOn w:val="a0"/>
    <w:link w:val="a8"/>
    <w:rsid w:val="00C735D2"/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5" Type="http://schemas.openxmlformats.org/officeDocument/2006/relationships/chart" Target="charts/chart1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chart" Target="charts/chart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chart" Target="charts/chart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2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1"/>
  <c:chart>
    <c:plotArea>
      <c:layout>
        <c:manualLayout>
          <c:layoutTarget val="inner"/>
          <c:xMode val="edge"/>
          <c:yMode val="edge"/>
          <c:x val="0.15165507436570427"/>
          <c:y val="0.15465879265091861"/>
          <c:w val="0.66611570428696421"/>
          <c:h val="0.71657009854900322"/>
        </c:manualLayout>
      </c:layout>
      <c:scatterChart>
        <c:scatterStyle val="smoothMarker"/>
        <c:ser>
          <c:idx val="0"/>
          <c:order val="0"/>
          <c:xVal>
            <c:numRef>
              <c:f>Лист1!$J$8:$J$19</c:f>
              <c:numCache>
                <c:formatCode>General</c:formatCode>
                <c:ptCount val="12"/>
                <c:pt idx="0">
                  <c:v>0</c:v>
                </c:pt>
                <c:pt idx="3">
                  <c:v>10.24</c:v>
                </c:pt>
                <c:pt idx="6">
                  <c:v>114.49000000000002</c:v>
                </c:pt>
                <c:pt idx="9">
                  <c:v>408.03999999999957</c:v>
                </c:pt>
              </c:numCache>
            </c:numRef>
          </c:xVal>
          <c:yVal>
            <c:numRef>
              <c:f>Лист1!$K$8:$K$19</c:f>
              <c:numCache>
                <c:formatCode>General</c:formatCode>
                <c:ptCount val="12"/>
                <c:pt idx="0">
                  <c:v>42508</c:v>
                </c:pt>
                <c:pt idx="3">
                  <c:v>48748</c:v>
                </c:pt>
                <c:pt idx="6">
                  <c:v>105178</c:v>
                </c:pt>
                <c:pt idx="9">
                  <c:v>272573</c:v>
                </c:pt>
              </c:numCache>
            </c:numRef>
          </c:yVal>
          <c:smooth val="1"/>
        </c:ser>
        <c:axId val="106884480"/>
        <c:axId val="107088128"/>
      </c:scatterChart>
      <c:valAx>
        <c:axId val="1068844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R^2,</a:t>
                </a:r>
                <a:r>
                  <a:rPr lang="en-US" baseline="0"/>
                  <a:t> </a:t>
                </a:r>
                <a:r>
                  <a:rPr lang="ru-RU" baseline="0"/>
                  <a:t>см</a:t>
                </a:r>
                <a:r>
                  <a:rPr lang="en-US" baseline="0"/>
                  <a:t>^</a:t>
                </a:r>
                <a:r>
                  <a:rPr lang="ru-RU" baseline="0"/>
                  <a:t>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84875459317585433"/>
              <c:y val="0.8563233546278417"/>
            </c:manualLayout>
          </c:layout>
        </c:title>
        <c:numFmt formatCode="General" sourceLinked="1"/>
        <c:tickLblPos val="nextTo"/>
        <c:crossAx val="107088128"/>
        <c:crosses val="autoZero"/>
        <c:crossBetween val="midCat"/>
      </c:valAx>
      <c:valAx>
        <c:axId val="10708812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I, </a:t>
                </a:r>
                <a:r>
                  <a:rPr lang="ru-RU"/>
                  <a:t>г*см</a:t>
                </a:r>
                <a:r>
                  <a:rPr lang="en-US"/>
                  <a:t>^2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7.7777777777777821E-2"/>
              <c:y val="6.1337818883750707E-2"/>
            </c:manualLayout>
          </c:layout>
        </c:title>
        <c:numFmt formatCode="General" sourceLinked="1"/>
        <c:tickLblPos val="nextTo"/>
        <c:crossAx val="106884480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>
        <c:manualLayout>
          <c:layoutTarget val="inner"/>
          <c:xMode val="edge"/>
          <c:yMode val="edge"/>
          <c:x val="8.1713678195289075E-2"/>
          <c:y val="0.19480351414406533"/>
          <c:w val="0.81789739692348751"/>
          <c:h val="0.59104512977544366"/>
        </c:manualLayout>
      </c:layout>
      <c:scatterChart>
        <c:scatterStyle val="lineMarker"/>
        <c:ser>
          <c:idx val="0"/>
          <c:order val="0"/>
          <c:tx>
            <c:strRef>
              <c:f>Лист1!$X$41</c:f>
              <c:strCache>
                <c:ptCount val="1"/>
                <c:pt idx="0">
                  <c:v> </c:v>
                </c:pt>
              </c:strCache>
            </c:strRef>
          </c:tx>
          <c:xVal>
            <c:numRef>
              <c:f>Лист1!$W$42:$W$56</c:f>
              <c:numCache>
                <c:formatCode>General</c:formatCode>
                <c:ptCount val="15"/>
                <c:pt idx="0">
                  <c:v>3.2600000000000002</c:v>
                </c:pt>
                <c:pt idx="1">
                  <c:v>4.3866666666666694</c:v>
                </c:pt>
                <c:pt idx="2">
                  <c:v>5.3666666666666663</c:v>
                </c:pt>
                <c:pt idx="3">
                  <c:v>6.2333333333333432</c:v>
                </c:pt>
                <c:pt idx="4">
                  <c:v>7.3933333333333398</c:v>
                </c:pt>
                <c:pt idx="5">
                  <c:v>8.7399999999999984</c:v>
                </c:pt>
                <c:pt idx="6">
                  <c:v>9.7966666666666704</c:v>
                </c:pt>
                <c:pt idx="7">
                  <c:v>10.773333333333333</c:v>
                </c:pt>
                <c:pt idx="8">
                  <c:v>11.860000000000012</c:v>
                </c:pt>
                <c:pt idx="9">
                  <c:v>13.370000000000006</c:v>
                </c:pt>
                <c:pt idx="10">
                  <c:v>14.396666666666681</c:v>
                </c:pt>
                <c:pt idx="11">
                  <c:v>15.530000000000001</c:v>
                </c:pt>
                <c:pt idx="12">
                  <c:v>17.046666666666667</c:v>
                </c:pt>
                <c:pt idx="13">
                  <c:v>18.813333333333283</c:v>
                </c:pt>
                <c:pt idx="14">
                  <c:v>20.273333333333273</c:v>
                </c:pt>
              </c:numCache>
            </c:numRef>
          </c:xVal>
          <c:yVal>
            <c:numRef>
              <c:f>Лист1!$X$42:$X$56</c:f>
              <c:numCache>
                <c:formatCode>General</c:formatCode>
                <c:ptCount val="15"/>
                <c:pt idx="0">
                  <c:v>8.5714285714285712</c:v>
                </c:pt>
                <c:pt idx="1">
                  <c:v>14.285714285714286</c:v>
                </c:pt>
                <c:pt idx="2">
                  <c:v>20</c:v>
                </c:pt>
                <c:pt idx="3">
                  <c:v>25.714285714285747</c:v>
                </c:pt>
                <c:pt idx="4">
                  <c:v>37.142857142857153</c:v>
                </c:pt>
                <c:pt idx="5">
                  <c:v>48.571428571428513</c:v>
                </c:pt>
                <c:pt idx="6">
                  <c:v>60</c:v>
                </c:pt>
                <c:pt idx="7">
                  <c:v>71.428571428571388</c:v>
                </c:pt>
                <c:pt idx="8">
                  <c:v>85.714285714285722</c:v>
                </c:pt>
                <c:pt idx="9">
                  <c:v>100</c:v>
                </c:pt>
                <c:pt idx="10">
                  <c:v>111.42857142857135</c:v>
                </c:pt>
                <c:pt idx="11">
                  <c:v>122.85714285714285</c:v>
                </c:pt>
                <c:pt idx="12">
                  <c:v>134.28571428571428</c:v>
                </c:pt>
                <c:pt idx="13">
                  <c:v>145.71428571428547</c:v>
                </c:pt>
                <c:pt idx="14">
                  <c:v>151.42857142857142</c:v>
                </c:pt>
              </c:numCache>
            </c:numRef>
          </c:yVal>
        </c:ser>
        <c:axId val="117890048"/>
        <c:axId val="133731456"/>
      </c:scatterChart>
      <c:valAx>
        <c:axId val="1178900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  ,c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3244190006312611"/>
              <c:y val="0.79534703995333922"/>
            </c:manualLayout>
          </c:layout>
        </c:title>
        <c:numFmt formatCode="General" sourceLinked="1"/>
        <c:tickLblPos val="nextTo"/>
        <c:crossAx val="133731456"/>
        <c:crosses val="autoZero"/>
        <c:crossBetween val="midCat"/>
      </c:valAx>
      <c:valAx>
        <c:axId val="1337314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>
                    <a:latin typeface="Calibri"/>
                    <a:cs typeface="Calibri"/>
                  </a:rPr>
                  <a:t>ϕ</a:t>
                </a:r>
                <a:r>
                  <a:rPr lang="en-US">
                    <a:latin typeface="Calibri"/>
                    <a:cs typeface="Calibri"/>
                  </a:rPr>
                  <a:t>, </a:t>
                </a:r>
                <a:r>
                  <a:rPr lang="ru-RU">
                    <a:latin typeface="Calibri"/>
                    <a:cs typeface="Calibri"/>
                  </a:rPr>
                  <a:t>рад</a:t>
                </a:r>
                <a:r>
                  <a:rPr lang="en-US">
                    <a:latin typeface="Calibri"/>
                    <a:cs typeface="Calibri"/>
                  </a:rPr>
                  <a:t>/c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8459915611814353E-2"/>
              <c:y val="8.0129046369204107E-2"/>
            </c:manualLayout>
          </c:layout>
        </c:title>
        <c:numFmt formatCode="General" sourceLinked="1"/>
        <c:tickLblPos val="nextTo"/>
        <c:crossAx val="117890048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6.0393501948620337E-2"/>
          <c:y val="0.15770623608757819"/>
          <c:w val="0.848527002306531"/>
          <c:h val="0.73557327485962987"/>
        </c:manualLayout>
      </c:layout>
      <c:scatterChart>
        <c:scatterStyle val="lineMarker"/>
        <c:ser>
          <c:idx val="1"/>
          <c:order val="1"/>
          <c:xVal>
            <c:numRef>
              <c:f>Лист1!$Y$42:$Y$50</c:f>
              <c:numCache>
                <c:formatCode>General</c:formatCode>
                <c:ptCount val="9"/>
                <c:pt idx="0">
                  <c:v>3.2600000000000002</c:v>
                </c:pt>
                <c:pt idx="1">
                  <c:v>4.3866666666666694</c:v>
                </c:pt>
                <c:pt idx="2">
                  <c:v>5.3666666666666663</c:v>
                </c:pt>
                <c:pt idx="3">
                  <c:v>6.2333333333333432</c:v>
                </c:pt>
                <c:pt idx="4">
                  <c:v>7.3933333333333398</c:v>
                </c:pt>
                <c:pt idx="5">
                  <c:v>8.7399999999999984</c:v>
                </c:pt>
                <c:pt idx="6">
                  <c:v>9.7966666666666704</c:v>
                </c:pt>
                <c:pt idx="7">
                  <c:v>10.773333333333333</c:v>
                </c:pt>
                <c:pt idx="8">
                  <c:v>11.860000000000012</c:v>
                </c:pt>
              </c:numCache>
            </c:numRef>
          </c:xVal>
          <c:yVal>
            <c:numRef>
              <c:f>Лист1!$AA$42:$AA$50</c:f>
              <c:numCache>
                <c:formatCode>General</c:formatCode>
                <c:ptCount val="9"/>
                <c:pt idx="0">
                  <c:v>5.7142857142857091</c:v>
                </c:pt>
                <c:pt idx="1">
                  <c:v>6.6242857142857048</c:v>
                </c:pt>
                <c:pt idx="2">
                  <c:v>7.5842857142857145</c:v>
                </c:pt>
                <c:pt idx="3">
                  <c:v>8.5842857142857163</c:v>
                </c:pt>
                <c:pt idx="4">
                  <c:v>9.5842857142857163</c:v>
                </c:pt>
                <c:pt idx="5">
                  <c:v>10.623285714285716</c:v>
                </c:pt>
                <c:pt idx="6">
                  <c:v>11.623285714285716</c:v>
                </c:pt>
                <c:pt idx="7">
                  <c:v>12.543285714285716</c:v>
                </c:pt>
                <c:pt idx="8">
                  <c:v>13.613285714285716</c:v>
                </c:pt>
              </c:numCache>
            </c:numRef>
          </c:yVal>
        </c:ser>
        <c:ser>
          <c:idx val="0"/>
          <c:order val="0"/>
          <c:xVal>
            <c:numRef>
              <c:f>Лист1!$Y$51:$Y$56</c:f>
              <c:numCache>
                <c:formatCode>General</c:formatCode>
                <c:ptCount val="6"/>
                <c:pt idx="0">
                  <c:v>13.370000000000006</c:v>
                </c:pt>
                <c:pt idx="1">
                  <c:v>14.396666666666681</c:v>
                </c:pt>
                <c:pt idx="2">
                  <c:v>15.530000000000001</c:v>
                </c:pt>
                <c:pt idx="3">
                  <c:v>17.046666666666667</c:v>
                </c:pt>
                <c:pt idx="4">
                  <c:v>18.813333333333283</c:v>
                </c:pt>
                <c:pt idx="5">
                  <c:v>20.273333333333273</c:v>
                </c:pt>
              </c:numCache>
            </c:numRef>
          </c:xVal>
          <c:yVal>
            <c:numRef>
              <c:f>Лист1!$AA$51:$AA$56</c:f>
              <c:numCache>
                <c:formatCode>General</c:formatCode>
                <c:ptCount val="6"/>
                <c:pt idx="0">
                  <c:v>11.428571428571411</c:v>
                </c:pt>
                <c:pt idx="1">
                  <c:v>10.428571428571411</c:v>
                </c:pt>
                <c:pt idx="2">
                  <c:v>9.4285714285714093</c:v>
                </c:pt>
                <c:pt idx="3">
                  <c:v>8.4285714285714093</c:v>
                </c:pt>
                <c:pt idx="4">
                  <c:v>7.4285714285714306</c:v>
                </c:pt>
                <c:pt idx="5">
                  <c:v>6.4285714285714306</c:v>
                </c:pt>
              </c:numCache>
            </c:numRef>
          </c:yVal>
        </c:ser>
        <c:axId val="133735936"/>
        <c:axId val="133737856"/>
      </c:scatterChart>
      <c:valAx>
        <c:axId val="1337359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</a:t>
                </a:r>
                <a:r>
                  <a:rPr lang="ru-RU"/>
                  <a:t>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2595740873299859"/>
              <c:y val="0.89786903219376191"/>
            </c:manualLayout>
          </c:layout>
        </c:title>
        <c:numFmt formatCode="General" sourceLinked="1"/>
        <c:tickLblPos val="nextTo"/>
        <c:crossAx val="133737856"/>
        <c:crosses val="autoZero"/>
        <c:crossBetween val="midCat"/>
      </c:valAx>
      <c:valAx>
        <c:axId val="13373785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ω, рад</a:t>
                </a:r>
                <a:r>
                  <a:rPr lang="en-US"/>
                  <a:t>/c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7676767676767683E-2"/>
              <c:y val="4.2276819827901393E-2"/>
            </c:manualLayout>
          </c:layout>
        </c:title>
        <c:numFmt formatCode="General" sourceLinked="1"/>
        <c:tickLblPos val="nextTo"/>
        <c:crossAx val="13373593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</dc:creator>
  <cp:lastModifiedBy>k1</cp:lastModifiedBy>
  <cp:revision>62</cp:revision>
  <dcterms:created xsi:type="dcterms:W3CDTF">2023-03-26T12:59:00Z</dcterms:created>
  <dcterms:modified xsi:type="dcterms:W3CDTF">2024-02-21T08:06:00Z</dcterms:modified>
</cp:coreProperties>
</file>