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FFE7" w14:textId="77777777" w:rsidR="000F25D8" w:rsidRDefault="00000000">
      <w:pPr>
        <w:spacing w:before="2200" w:after="120"/>
      </w:pPr>
      <w:r>
        <w:rPr>
          <w:color w:val="5B6572"/>
          <w:sz w:val="26"/>
          <w:szCs w:val="26"/>
        </w:rPr>
        <w:t>Producto 1 · FP066</w:t>
      </w:r>
    </w:p>
    <w:p w14:paraId="265D16B7" w14:textId="77777777" w:rsidR="000F25D8" w:rsidRDefault="00000000">
      <w:pPr>
        <w:spacing w:after="120"/>
      </w:pPr>
      <w:r>
        <w:rPr>
          <w:b/>
          <w:bCs/>
          <w:color w:val="1F3A5F"/>
          <w:sz w:val="64"/>
          <w:szCs w:val="64"/>
        </w:rPr>
        <w:t>Plataforma de tándem lingüístico</w:t>
      </w:r>
    </w:p>
    <w:p w14:paraId="5C3D2898" w14:textId="77777777" w:rsidR="000F25D8" w:rsidRDefault="00000000">
      <w:pPr>
        <w:spacing w:after="600"/>
      </w:pPr>
      <w:proofErr w:type="spellStart"/>
      <w:r>
        <w:rPr>
          <w:color w:val="2F6FD0"/>
          <w:sz w:val="30"/>
          <w:szCs w:val="30"/>
        </w:rPr>
        <w:t>Frontend</w:t>
      </w:r>
      <w:proofErr w:type="spellEnd"/>
      <w:r>
        <w:rPr>
          <w:color w:val="2F6FD0"/>
          <w:sz w:val="30"/>
          <w:szCs w:val="30"/>
        </w:rPr>
        <w:t xml:space="preserve"> en HTML5, CSS3, Bootstrap y JavaScript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0F25D8" w14:paraId="6409B6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B3F50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Dato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8AFB6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Contenido</w:t>
            </w:r>
          </w:p>
        </w:tc>
      </w:tr>
      <w:tr w:rsidR="000F25D8" w14:paraId="67ED9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ECD1D" w14:textId="77777777" w:rsidR="000F25D8" w:rsidRDefault="00000000">
            <w:pPr>
              <w:spacing w:after="40" w:line="260" w:lineRule="auto"/>
            </w:pPr>
            <w:r>
              <w:rPr>
                <w:sz w:val="21"/>
                <w:szCs w:val="21"/>
              </w:rPr>
              <w:t>Asignatura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FB989" w14:textId="77777777" w:rsidR="000F25D8" w:rsidRDefault="00000000">
            <w:pPr>
              <w:spacing w:after="40" w:line="260" w:lineRule="auto"/>
            </w:pPr>
            <w:r>
              <w:rPr>
                <w:sz w:val="21"/>
                <w:szCs w:val="21"/>
              </w:rPr>
              <w:t xml:space="preserve">FP066 · Desarrollo full </w:t>
            </w:r>
            <w:proofErr w:type="spellStart"/>
            <w:r>
              <w:rPr>
                <w:sz w:val="21"/>
                <w:szCs w:val="21"/>
              </w:rPr>
              <w:t>stack</w:t>
            </w:r>
            <w:proofErr w:type="spellEnd"/>
            <w:r>
              <w:rPr>
                <w:sz w:val="21"/>
                <w:szCs w:val="21"/>
              </w:rPr>
              <w:t xml:space="preserve"> con JavaScript y servicios web</w:t>
            </w:r>
          </w:p>
        </w:tc>
      </w:tr>
      <w:tr w:rsidR="000F25D8" w14:paraId="33F1D8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42896" w14:textId="77777777" w:rsidR="000F25D8" w:rsidRDefault="00000000">
            <w:pPr>
              <w:spacing w:after="40" w:line="260" w:lineRule="auto"/>
            </w:pPr>
            <w:r>
              <w:rPr>
                <w:sz w:val="21"/>
                <w:szCs w:val="21"/>
              </w:rPr>
              <w:t>Equipo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CACD" w14:textId="77777777" w:rsidR="000F25D8" w:rsidRDefault="00000000">
            <w:pPr>
              <w:spacing w:after="40" w:line="260" w:lineRule="auto"/>
            </w:pPr>
            <w:r>
              <w:rPr>
                <w:sz w:val="21"/>
                <w:szCs w:val="21"/>
              </w:rPr>
              <w:t>Node3</w:t>
            </w:r>
          </w:p>
        </w:tc>
      </w:tr>
      <w:tr w:rsidR="000F25D8" w14:paraId="444E8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8232" w14:textId="77777777" w:rsidR="000F25D8" w:rsidRDefault="00000000">
            <w:pPr>
              <w:spacing w:after="40" w:line="260" w:lineRule="auto"/>
            </w:pPr>
            <w:r>
              <w:rPr>
                <w:sz w:val="21"/>
                <w:szCs w:val="21"/>
              </w:rPr>
              <w:t>Integrantes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AA1D1" w14:textId="77777777" w:rsidR="000F25D8" w:rsidRDefault="00000000">
            <w:pPr>
              <w:spacing w:after="40" w:line="260" w:lineRule="auto"/>
            </w:pPr>
            <w:r>
              <w:rPr>
                <w:sz w:val="21"/>
                <w:szCs w:val="21"/>
              </w:rPr>
              <w:t>Federico Tito (Persona 1) · Andrea Ros (Persona 2) · Gerard Garro (Persona 3)</w:t>
            </w:r>
          </w:p>
        </w:tc>
      </w:tr>
      <w:tr w:rsidR="000F25D8" w14:paraId="117D3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43398" w14:textId="77777777" w:rsidR="000F25D8" w:rsidRDefault="00000000">
            <w:pPr>
              <w:spacing w:after="40" w:line="260" w:lineRule="auto"/>
            </w:pPr>
            <w:r>
              <w:rPr>
                <w:sz w:val="21"/>
                <w:szCs w:val="21"/>
              </w:rPr>
              <w:t>Fecha de entrega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03DE" w14:textId="77777777" w:rsidR="000F25D8" w:rsidRDefault="00000000">
            <w:pPr>
              <w:spacing w:after="40" w:line="260" w:lineRule="auto"/>
            </w:pPr>
            <w:r>
              <w:rPr>
                <w:sz w:val="21"/>
                <w:szCs w:val="21"/>
              </w:rPr>
              <w:t>21 de octubre de 2026</w:t>
            </w:r>
          </w:p>
        </w:tc>
      </w:tr>
    </w:tbl>
    <w:p w14:paraId="0BCA4A77" w14:textId="77777777" w:rsidR="000F25D8" w:rsidRDefault="00000000">
      <w:r>
        <w:br w:type="page"/>
      </w:r>
    </w:p>
    <w:sdt>
      <w:sdtPr>
        <w:id w:val="77806240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</w:rPr>
      </w:sdtEndPr>
      <w:sdtContent>
        <w:p w14:paraId="766D3598" w14:textId="058F62AD" w:rsidR="00D1552C" w:rsidRDefault="00D1552C">
          <w:pPr>
            <w:pStyle w:val="TtoldelIDC"/>
          </w:pPr>
          <w:r>
            <w:t>Contenido</w:t>
          </w:r>
        </w:p>
        <w:p w14:paraId="6783CA3B" w14:textId="43753D71" w:rsidR="00D1552C" w:rsidRDefault="00D1552C">
          <w:pPr>
            <w:pStyle w:val="I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04043" w:history="1">
            <w:r w:rsidRPr="004E704C">
              <w:rPr>
                <w:rStyle w:val="Enlla"/>
                <w:b/>
                <w:bCs/>
                <w:noProof/>
              </w:rPr>
              <w:t>1. Enlaces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228B4" w14:textId="6938146D" w:rsidR="00D1552C" w:rsidRDefault="00D1552C">
          <w:pPr>
            <w:pStyle w:val="IDC1"/>
            <w:tabs>
              <w:tab w:val="right" w:leader="dot" w:pos="9016"/>
            </w:tabs>
            <w:rPr>
              <w:noProof/>
            </w:rPr>
          </w:pPr>
          <w:hyperlink w:anchor="_Toc243404044" w:history="1">
            <w:r w:rsidRPr="004E704C">
              <w:rPr>
                <w:rStyle w:val="Enlla"/>
                <w:b/>
                <w:bCs/>
                <w:noProof/>
              </w:rPr>
              <w:t>2.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0511D" w14:textId="3E4BAA02" w:rsidR="00D1552C" w:rsidRDefault="00D1552C">
          <w:pPr>
            <w:pStyle w:val="IDC1"/>
            <w:tabs>
              <w:tab w:val="right" w:leader="dot" w:pos="9016"/>
            </w:tabs>
            <w:rPr>
              <w:noProof/>
            </w:rPr>
          </w:pPr>
          <w:hyperlink w:anchor="_Toc243404045" w:history="1">
            <w:r w:rsidRPr="004E704C">
              <w:rPr>
                <w:rStyle w:val="Enlla"/>
                <w:b/>
                <w:bCs/>
                <w:noProof/>
              </w:rPr>
              <w:t>3. Arquetipos de usuario y mockup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4A990" w14:textId="7E891391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46" w:history="1">
            <w:r w:rsidRPr="004E704C">
              <w:rPr>
                <w:rStyle w:val="Enlla"/>
                <w:b/>
                <w:bCs/>
                <w:noProof/>
              </w:rPr>
              <w:t>Arquetipo 1 · Marta, la que busca practicar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9E609" w14:textId="5A08EFB9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47" w:history="1">
            <w:r w:rsidRPr="004E704C">
              <w:rPr>
                <w:rStyle w:val="Enlla"/>
                <w:b/>
                <w:bCs/>
                <w:noProof/>
              </w:rPr>
              <w:t>Arquetipo 2 · John, el que ofrece su idioma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AB054" w14:textId="1A9B9A72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48" w:history="1">
            <w:r w:rsidRPr="004E704C">
              <w:rPr>
                <w:rStyle w:val="Enlla"/>
                <w:b/>
                <w:bCs/>
                <w:noProof/>
              </w:rPr>
              <w:t>Mockup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3DD1" w14:textId="0DBC356A" w:rsidR="00D1552C" w:rsidRDefault="00D1552C">
          <w:pPr>
            <w:pStyle w:val="IDC1"/>
            <w:tabs>
              <w:tab w:val="right" w:leader="dot" w:pos="9016"/>
            </w:tabs>
            <w:rPr>
              <w:noProof/>
            </w:rPr>
          </w:pPr>
          <w:hyperlink w:anchor="_Toc243404049" w:history="1">
            <w:r w:rsidRPr="004E704C">
              <w:rPr>
                <w:rStyle w:val="Enlla"/>
                <w:b/>
                <w:bCs/>
                <w:noProof/>
              </w:rPr>
              <w:t>4. Estructura de directorios y 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F3059" w14:textId="7A73C963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50" w:history="1">
            <w:r w:rsidRPr="004E704C">
              <w:rPr>
                <w:rStyle w:val="Enlla"/>
                <w:b/>
                <w:bCs/>
                <w:noProof/>
              </w:rPr>
              <w:t>Buenas prácticas aplicadas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EB3BB" w14:textId="2C3F1E02" w:rsidR="00D1552C" w:rsidRDefault="00D1552C">
          <w:pPr>
            <w:pStyle w:val="IDC1"/>
            <w:tabs>
              <w:tab w:val="right" w:leader="dot" w:pos="9016"/>
            </w:tabs>
            <w:rPr>
              <w:noProof/>
            </w:rPr>
          </w:pPr>
          <w:hyperlink w:anchor="_Toc243404051" w:history="1">
            <w:r w:rsidRPr="004E704C">
              <w:rPr>
                <w:rStyle w:val="Enlla"/>
                <w:b/>
                <w:bCs/>
                <w:noProof/>
              </w:rPr>
              <w:t>5. Las cuatro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1C7E7" w14:textId="1A535316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52" w:history="1">
            <w:r w:rsidRPr="004E704C">
              <w:rPr>
                <w:rStyle w:val="Enlla"/>
                <w:b/>
                <w:bCs/>
                <w:noProof/>
              </w:rPr>
              <w:t>5.1 Dashboard (index.html)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EC0E2" w14:textId="6BEEC19A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53" w:history="1">
            <w:r w:rsidRPr="004E704C">
              <w:rPr>
                <w:rStyle w:val="Enlla"/>
                <w:b/>
                <w:bCs/>
                <w:noProof/>
              </w:rPr>
              <w:t>5.2 Login (login.html)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8161" w14:textId="4FCB6202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54" w:history="1">
            <w:r w:rsidRPr="004E704C">
              <w:rPr>
                <w:rStyle w:val="Enlla"/>
                <w:b/>
                <w:bCs/>
                <w:noProof/>
              </w:rPr>
              <w:t>5.3 Intercambios (exchanges.html)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259ED" w14:textId="4F57E3AF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55" w:history="1">
            <w:r w:rsidRPr="004E704C">
              <w:rPr>
                <w:rStyle w:val="Enlla"/>
                <w:b/>
                <w:bCs/>
                <w:noProof/>
              </w:rPr>
              <w:t>5.4 Usuarios (users.html)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0C451" w14:textId="4F854404" w:rsidR="00D1552C" w:rsidRDefault="00D1552C">
          <w:pPr>
            <w:pStyle w:val="IDC1"/>
            <w:tabs>
              <w:tab w:val="right" w:leader="dot" w:pos="9016"/>
            </w:tabs>
            <w:rPr>
              <w:noProof/>
            </w:rPr>
          </w:pPr>
          <w:hyperlink w:anchor="_Toc243404056" w:history="1">
            <w:r w:rsidRPr="004E704C">
              <w:rPr>
                <w:rStyle w:val="Enlla"/>
                <w:b/>
                <w:bCs/>
                <w:noProof/>
              </w:rPr>
              <w:t>6. Arquitectura frontend y 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54DB" w14:textId="7FAC19D7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57" w:history="1">
            <w:r w:rsidRPr="004E704C">
              <w:rPr>
                <w:rStyle w:val="Enlla"/>
                <w:b/>
                <w:bCs/>
                <w:noProof/>
              </w:rPr>
              <w:t>Arquitectura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C3219" w14:textId="266A4A6E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58" w:history="1">
            <w:r w:rsidRPr="004E704C">
              <w:rPr>
                <w:rStyle w:val="Enlla"/>
                <w:b/>
                <w:bCs/>
                <w:noProof/>
              </w:rPr>
              <w:t>Usabilidad y 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AA912" w14:textId="220FA421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59" w:history="1">
            <w:r w:rsidRPr="004E704C">
              <w:rPr>
                <w:rStyle w:val="Enlla"/>
                <w:b/>
                <w:bCs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4F607" w14:textId="371EE7DC" w:rsidR="00D1552C" w:rsidRDefault="00D1552C">
          <w:pPr>
            <w:pStyle w:val="IDC1"/>
            <w:tabs>
              <w:tab w:val="right" w:leader="dot" w:pos="9016"/>
            </w:tabs>
            <w:rPr>
              <w:noProof/>
            </w:rPr>
          </w:pPr>
          <w:hyperlink w:anchor="_Toc243404060" w:history="1">
            <w:r w:rsidRPr="004E704C">
              <w:rPr>
                <w:rStyle w:val="Enlla"/>
                <w:b/>
                <w:bCs/>
                <w:noProof/>
              </w:rPr>
              <w:t>7. Prompts de IA por archivo y mapa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F1FE4" w14:textId="34D4E25B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61" w:history="1">
            <w:r w:rsidRPr="004E704C">
              <w:rPr>
                <w:rStyle w:val="Enlla"/>
                <w:b/>
                <w:bCs/>
                <w:noProof/>
              </w:rPr>
              <w:t>Mapa conceptual hecho a mano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82724" w14:textId="63A6503F" w:rsidR="00D1552C" w:rsidRDefault="00D1552C">
          <w:pPr>
            <w:pStyle w:val="IDC1"/>
            <w:tabs>
              <w:tab w:val="right" w:leader="dot" w:pos="9016"/>
            </w:tabs>
            <w:rPr>
              <w:noProof/>
            </w:rPr>
          </w:pPr>
          <w:hyperlink w:anchor="_Toc243404063" w:history="1">
            <w:r w:rsidRPr="004E704C">
              <w:rPr>
                <w:rStyle w:val="Enlla"/>
                <w:b/>
                <w:bCs/>
                <w:noProof/>
              </w:rPr>
              <w:t>8. Dificultades, soluciones y reparto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26EA4" w14:textId="7B82D977" w:rsidR="00D1552C" w:rsidRDefault="00D1552C">
          <w:pPr>
            <w:pStyle w:val="IDC2"/>
            <w:tabs>
              <w:tab w:val="right" w:leader="dot" w:pos="9016"/>
            </w:tabs>
            <w:rPr>
              <w:noProof/>
            </w:rPr>
          </w:pPr>
          <w:hyperlink w:anchor="_Toc243404064" w:history="1">
            <w:r w:rsidRPr="004E704C">
              <w:rPr>
                <w:rStyle w:val="Enlla"/>
                <w:b/>
                <w:bCs/>
                <w:noProof/>
              </w:rPr>
              <w:t>Reparto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DF29E" w14:textId="65DDB5AC" w:rsidR="00D1552C" w:rsidRDefault="00D1552C">
          <w:r>
            <w:rPr>
              <w:b/>
              <w:bCs/>
            </w:rPr>
            <w:fldChar w:fldCharType="end"/>
          </w:r>
        </w:p>
      </w:sdtContent>
    </w:sdt>
    <w:p w14:paraId="620B37CB" w14:textId="77777777" w:rsidR="000F25D8" w:rsidRDefault="00000000">
      <w:r>
        <w:br w:type="page"/>
      </w:r>
    </w:p>
    <w:p w14:paraId="3414CE8D" w14:textId="77777777" w:rsidR="000F25D8" w:rsidRDefault="00000000">
      <w:pPr>
        <w:pStyle w:val="Ttol1"/>
        <w:spacing w:before="320" w:after="140"/>
      </w:pPr>
      <w:bookmarkStart w:id="0" w:name="_Toc243404043"/>
      <w:r>
        <w:rPr>
          <w:b/>
          <w:bCs/>
          <w:color w:val="1F3A5F"/>
          <w:sz w:val="30"/>
          <w:szCs w:val="30"/>
        </w:rPr>
        <w:lastRenderedPageBreak/>
        <w:t>1. Enlaces del proyecto</w:t>
      </w:r>
      <w:bookmarkEnd w:id="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7"/>
        <w:gridCol w:w="9440"/>
      </w:tblGrid>
      <w:tr w:rsidR="000F25D8" w14:paraId="160E0A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4B99D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16CF6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 w:rsidR="000F25D8" w14:paraId="23717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BC173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Repositorio Git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91A44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https://github.com/androsrivas/fp.066_fullstack-javascript</w:t>
            </w:r>
          </w:p>
        </w:tc>
      </w:tr>
      <w:tr w:rsidR="000F25D8" w14:paraId="3BB2C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98276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Tablero Trello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ED6C9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https://trello.com/invite/b/6aba20d5bd10cd1e484a4aea/ATTI8aadc949462821c74b9916927d1de986C7FAFF5B/fp066-node3</w:t>
            </w:r>
          </w:p>
        </w:tc>
      </w:tr>
      <w:tr w:rsidR="000F25D8" w14:paraId="3B198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CE8AF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Proyecto en </w:t>
            </w:r>
            <w:proofErr w:type="spellStart"/>
            <w:r>
              <w:rPr>
                <w:sz w:val="19"/>
                <w:szCs w:val="19"/>
              </w:rPr>
              <w:t>CodeSandbox</w:t>
            </w:r>
            <w:proofErr w:type="spellEnd"/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7677A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  <w:highlight w:val="yellow"/>
              </w:rPr>
              <w:t>[pegar enlace; importar desde GitHub y comprobar que funciona]</w:t>
            </w:r>
          </w:p>
        </w:tc>
      </w:tr>
    </w:tbl>
    <w:p w14:paraId="5E772D7F" w14:textId="77777777" w:rsidR="000F25D8" w:rsidRDefault="00000000">
      <w:pPr>
        <w:pStyle w:val="Ttol1"/>
        <w:spacing w:before="320" w:after="140"/>
      </w:pPr>
      <w:bookmarkStart w:id="1" w:name="_Toc243404044"/>
      <w:r>
        <w:rPr>
          <w:b/>
          <w:bCs/>
          <w:color w:val="1F3A5F"/>
          <w:sz w:val="30"/>
          <w:szCs w:val="30"/>
        </w:rPr>
        <w:t>2. Descripción del proyecto</w:t>
      </w:r>
      <w:bookmarkEnd w:id="1"/>
    </w:p>
    <w:p w14:paraId="1D194551" w14:textId="77777777" w:rsidR="000F25D8" w:rsidRDefault="00000000">
      <w:pPr>
        <w:spacing w:after="120" w:line="300" w:lineRule="auto"/>
      </w:pPr>
      <w:r>
        <w:t xml:space="preserve">Tándem es una plataforma web donde personas que quieren practicar idiomas publican ofertas (lo que pueden enseñar) y peticiones (lo que quieren aprender) y se ponen en contacto con quien les interesa. Este producto es solo el </w:t>
      </w:r>
      <w:proofErr w:type="spellStart"/>
      <w:r>
        <w:t>frontend</w:t>
      </w:r>
      <w:proofErr w:type="spellEnd"/>
      <w:r>
        <w:t>: no hay servidor ni base de datos, y los datos de ejemplo viven en memoria.</w:t>
      </w:r>
    </w:p>
    <w:p w14:paraId="6D8508A5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Público objetivo: </w:t>
      </w:r>
      <w:r>
        <w:t>estudiantes, personas en movilidad y aficionados a los idiomas que buscan conversación real.</w:t>
      </w:r>
    </w:p>
    <w:p w14:paraId="23A98214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Idiomas de ejemplo: </w:t>
      </w:r>
      <w:r>
        <w:t>español, catalán, inglés, francés, alemán, italiano y japonés.</w:t>
      </w:r>
    </w:p>
    <w:p w14:paraId="38EFEE8A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Modalidad: </w:t>
      </w:r>
      <w:r>
        <w:t>online (videollamada) o presencial.</w:t>
      </w:r>
    </w:p>
    <w:p w14:paraId="679F0397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Pantallas: </w:t>
      </w:r>
      <w:proofErr w:type="spellStart"/>
      <w:r>
        <w:t>Dashboard</w:t>
      </w:r>
      <w:proofErr w:type="spellEnd"/>
      <w:r>
        <w:t>, Login, Intercambios y Usuarios.</w:t>
      </w:r>
    </w:p>
    <w:p w14:paraId="5A59A16E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Tecnologías: </w:t>
      </w:r>
      <w:r>
        <w:t>HTML5, CSS3, Bootstrap 5.3.3, fuente Poppins (Google Fonts) y JavaScript con módulos ES.</w:t>
      </w:r>
    </w:p>
    <w:p w14:paraId="3B92D02E" w14:textId="77777777" w:rsidR="000F25D8" w:rsidRDefault="00000000">
      <w:pPr>
        <w:pStyle w:val="Ttol1"/>
        <w:spacing w:before="320" w:after="140"/>
      </w:pPr>
      <w:bookmarkStart w:id="2" w:name="_Toc243404045"/>
      <w:r>
        <w:rPr>
          <w:b/>
          <w:bCs/>
          <w:color w:val="1F3A5F"/>
          <w:sz w:val="30"/>
          <w:szCs w:val="30"/>
        </w:rPr>
        <w:t>3. Arquetipos de usuario y mockup</w:t>
      </w:r>
      <w:bookmarkEnd w:id="2"/>
    </w:p>
    <w:p w14:paraId="0A4938AD" w14:textId="77777777" w:rsidR="000F25D8" w:rsidRDefault="00000000">
      <w:pPr>
        <w:pStyle w:val="Ttol2"/>
        <w:keepNext/>
        <w:spacing w:before="200" w:after="100"/>
      </w:pPr>
      <w:bookmarkStart w:id="3" w:name="_Toc243404046"/>
      <w:r>
        <w:rPr>
          <w:b/>
          <w:bCs/>
          <w:color w:val="2F6FD0"/>
          <w:sz w:val="25"/>
          <w:szCs w:val="25"/>
        </w:rPr>
        <w:t>Arquetipo 1 · Marta, la que busca practicar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0F25D8" w14:paraId="662571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FEEA9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38A82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0F25D8" w14:paraId="04641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28310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Nombre, edad, ocupación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AE8DC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Marta Ferrer, 21 años, estudiante universitaria que irá de Erasmus a Irlanda</w:t>
            </w:r>
          </w:p>
        </w:tc>
      </w:tr>
      <w:tr w:rsidR="000F25D8" w14:paraId="02A72C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FE46E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Idiomas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B0622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Nativo: catalán y español · Aprende: inglés (B1)</w:t>
            </w:r>
          </w:p>
        </w:tc>
      </w:tr>
      <w:tr w:rsidR="000F25D8" w14:paraId="6FC28D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D3E0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Objetivos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F1417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Practicar conversación con nativos antes del semestre en Irlanda</w:t>
            </w:r>
          </w:p>
        </w:tc>
      </w:tr>
      <w:tr w:rsidR="000F25D8" w14:paraId="3CD26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844A0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Frustraciones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D6040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Los tablones físicos están desordenados y no sabe si la oferta sigue vigente</w:t>
            </w:r>
          </w:p>
        </w:tc>
      </w:tr>
      <w:tr w:rsidR="000F25D8" w14:paraId="2996C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76EC1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Motivaciones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0CFF5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Mejorar la fluidez, conocer gente e intercambiar cultura</w:t>
            </w:r>
          </w:p>
        </w:tc>
      </w:tr>
      <w:tr w:rsidR="000F25D8" w14:paraId="508C9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D7414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Competencia digital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AE128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Alta en móvil; usa el ordenador solo para estudiar</w:t>
            </w:r>
          </w:p>
        </w:tc>
      </w:tr>
      <w:tr w:rsidR="000F25D8" w14:paraId="0A490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EECDB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Cita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1697E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«Quiero encontrar rápido a alguien con quien quedar y practicar.»</w:t>
            </w:r>
          </w:p>
        </w:tc>
      </w:tr>
      <w:tr w:rsidR="000F25D8" w14:paraId="15482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9F0D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Escenario de uso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C7602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Entra desde el móvil entre clases, filtra las ofertas de inglés y publica una petición</w:t>
            </w:r>
          </w:p>
        </w:tc>
      </w:tr>
    </w:tbl>
    <w:p w14:paraId="0BC38839" w14:textId="77777777" w:rsidR="000F25D8" w:rsidRDefault="000F25D8">
      <w:pPr>
        <w:spacing w:after="120" w:line="300" w:lineRule="auto"/>
      </w:pPr>
    </w:p>
    <w:p w14:paraId="674DB444" w14:textId="77777777" w:rsidR="000F25D8" w:rsidRDefault="00000000">
      <w:pPr>
        <w:pStyle w:val="Ttol2"/>
        <w:keepNext/>
        <w:spacing w:before="200" w:after="100"/>
      </w:pPr>
      <w:bookmarkStart w:id="4" w:name="_Toc243404047"/>
      <w:r>
        <w:rPr>
          <w:b/>
          <w:bCs/>
          <w:color w:val="2F6FD0"/>
          <w:sz w:val="25"/>
          <w:szCs w:val="25"/>
        </w:rPr>
        <w:lastRenderedPageBreak/>
        <w:t>Arquetipo 2 · John, el que ofrece su idioma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0F25D8" w14:paraId="1D4E18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9926F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37E39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0F25D8" w14:paraId="07168F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40D70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Nombre, edad, ocupación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474EE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John Smith, 34 años, ingeniero de software que trabaja en Barcelona</w:t>
            </w:r>
          </w:p>
        </w:tc>
      </w:tr>
      <w:tr w:rsidR="000F25D8" w14:paraId="4D638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A4DCF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Idiomas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7B1FA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Nativo: inglés · Aprende: español (A2)</w:t>
            </w:r>
          </w:p>
        </w:tc>
      </w:tr>
      <w:tr w:rsidR="000F25D8" w14:paraId="555C5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86E44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Objetivos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B1CCA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Practicar español en un ambiente relajado y hacer amistades en la ciudad</w:t>
            </w:r>
          </w:p>
        </w:tc>
      </w:tr>
      <w:tr w:rsidR="000F25D8" w14:paraId="0844D7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589CA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Frustraciones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3F2C2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Las aplicaciones de idiomas le parecen impersonales y muy centradas en la gamificación</w:t>
            </w:r>
          </w:p>
        </w:tc>
      </w:tr>
      <w:tr w:rsidR="000F25D8" w14:paraId="6297C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4116A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Motivaciones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D000D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Integrarse en su barrio y ayudar a otros a mejorar su inglés a cambio</w:t>
            </w:r>
          </w:p>
        </w:tc>
      </w:tr>
      <w:tr w:rsidR="000F25D8" w14:paraId="0CD08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CCD9F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Competencia digital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93FC6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Muy alta; usa el ordenador a diario</w:t>
            </w:r>
          </w:p>
        </w:tc>
      </w:tr>
      <w:tr w:rsidR="000F25D8" w14:paraId="55F22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768FF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Cita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3DA80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«Ofrezco una hora de inglés a la semana si me ayudan con el español.»</w:t>
            </w:r>
          </w:p>
        </w:tc>
      </w:tr>
      <w:tr w:rsidR="000F25D8" w14:paraId="6217D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EC1B6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Escenario de uso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A3B75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Desde el ordenador, publica una oferta, revisa las peticiones y se da de baja cuando ya ha encontrado pareja</w:t>
            </w:r>
          </w:p>
        </w:tc>
      </w:tr>
    </w:tbl>
    <w:p w14:paraId="47AA046C" w14:textId="77777777" w:rsidR="000F25D8" w:rsidRDefault="000F25D8">
      <w:pPr>
        <w:spacing w:after="120" w:line="300" w:lineRule="auto"/>
      </w:pPr>
    </w:p>
    <w:p w14:paraId="60789054" w14:textId="77777777" w:rsidR="000F25D8" w:rsidRDefault="00000000">
      <w:pPr>
        <w:pStyle w:val="Ttol2"/>
        <w:keepNext/>
        <w:spacing w:before="200" w:after="100"/>
      </w:pPr>
      <w:bookmarkStart w:id="5" w:name="_Toc243404048"/>
      <w:r>
        <w:rPr>
          <w:b/>
          <w:bCs/>
          <w:color w:val="2F6FD0"/>
          <w:sz w:val="25"/>
          <w:szCs w:val="25"/>
        </w:rPr>
        <w:t>Mockup</w:t>
      </w:r>
      <w:bookmarkEnd w:id="5"/>
    </w:p>
    <w:p w14:paraId="6DA315B1" w14:textId="77777777" w:rsidR="000F25D8" w:rsidRDefault="00000000">
      <w:pPr>
        <w:spacing w:after="120" w:line="300" w:lineRule="auto"/>
      </w:pPr>
      <w:r>
        <w:t>Sistema de diseño aplicado: oferta = verde y petición = naranja, siempre acompañadas de la etiqueta de texto «Oferta» / «Petición» para no depender solo del color; tipografía Poppins; esquinas redondeadas; animación suave al aparecer y al pasar el ratón; menos movimiento si el sistema lo pide (</w:t>
      </w:r>
      <w:proofErr w:type="spellStart"/>
      <w:r>
        <w:t>prefers-reduced-motion</w:t>
      </w:r>
      <w:proofErr w:type="spellEnd"/>
      <w:r>
        <w:t>).</w:t>
      </w:r>
    </w:p>
    <w:p w14:paraId="24840916" w14:textId="77777777" w:rsidR="000F25D8" w:rsidRDefault="00000000">
      <w:pPr>
        <w:pStyle w:val="Ttol1"/>
        <w:spacing w:before="320" w:after="140"/>
      </w:pPr>
      <w:bookmarkStart w:id="6" w:name="_Toc243404049"/>
      <w:r>
        <w:rPr>
          <w:b/>
          <w:bCs/>
          <w:color w:val="1F3A5F"/>
          <w:sz w:val="30"/>
          <w:szCs w:val="30"/>
        </w:rPr>
        <w:t>4. Estructura de directorios y buenas prácticas</w:t>
      </w:r>
      <w:bookmarkEnd w:id="6"/>
    </w:p>
    <w:p w14:paraId="785D461D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>fp.066_fullstack-javascript/</w:t>
      </w:r>
    </w:p>
    <w:p w14:paraId="2D57BE6C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 xml:space="preserve">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</w:p>
    <w:p w14:paraId="1A3100B1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pages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</w:p>
    <w:p w14:paraId="64F43667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 xml:space="preserve">│   │   ├── index.html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Dashboard</w:t>
      </w:r>
      <w:proofErr w:type="spellEnd"/>
    </w:p>
    <w:p w14:paraId="07D7FECA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>│   │   ├── login.html        Login</w:t>
      </w:r>
    </w:p>
    <w:p w14:paraId="0456380B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>│   │   ├── exchanges.html    Intercambios</w:t>
      </w:r>
    </w:p>
    <w:p w14:paraId="7AB0BB5C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>│   │   ├── users.html        Usuarios</w:t>
      </w:r>
    </w:p>
    <w:p w14:paraId="6910AF8E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>│   │   └── plantilla.html    Base para páginas nuevas</w:t>
      </w:r>
    </w:p>
    <w:p w14:paraId="402BD398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css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</w:p>
    <w:p w14:paraId="6C615578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>│   │   └── styles.css        Personalización y animaciones</w:t>
      </w:r>
    </w:p>
    <w:p w14:paraId="6D18C1F8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js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</w:p>
    <w:p w14:paraId="69D63E27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>│       ├── datos.js          Único archivo de datos (módulo)</w:t>
      </w:r>
    </w:p>
    <w:p w14:paraId="5B1B5022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>│       ├── utils.js          Funciones compartidas</w:t>
      </w:r>
    </w:p>
    <w:p w14:paraId="41DE0CC1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>│       ├── dashboard.js · login.js · users.js · exchanges.js</w:t>
      </w:r>
    </w:p>
    <w:p w14:paraId="7E9C313C" w14:textId="77777777" w:rsidR="000F25D8" w:rsidRDefault="00000000">
      <w:pPr>
        <w:shd w:val="clear" w:color="auto" w:fill="F3F5F8"/>
        <w:spacing w:line="250" w:lineRule="auto"/>
      </w:pPr>
      <w:r>
        <w:rPr>
          <w:rFonts w:ascii="Consolas" w:eastAsia="Consolas" w:hAnsi="Consolas" w:cs="Consolas"/>
          <w:sz w:val="18"/>
          <w:szCs w:val="18"/>
        </w:rPr>
        <w:t xml:space="preserve">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docs</w:t>
      </w:r>
      <w:proofErr w:type="spellEnd"/>
      <w:r>
        <w:rPr>
          <w:rFonts w:ascii="Consolas" w:eastAsia="Consolas" w:hAnsi="Consolas" w:cs="Consolas"/>
          <w:sz w:val="18"/>
          <w:szCs w:val="18"/>
        </w:rPr>
        <w:t>/                     Memoria y foto del mapa conceptual</w:t>
      </w:r>
    </w:p>
    <w:p w14:paraId="4919C4EE" w14:textId="77777777" w:rsidR="000F25D8" w:rsidRDefault="000F25D8">
      <w:pPr>
        <w:spacing w:after="120" w:line="300" w:lineRule="auto"/>
      </w:pPr>
    </w:p>
    <w:p w14:paraId="7CA4BB4B" w14:textId="77777777" w:rsidR="000F25D8" w:rsidRDefault="00000000">
      <w:pPr>
        <w:pStyle w:val="Ttol2"/>
        <w:keepNext/>
        <w:spacing w:before="200" w:after="100"/>
      </w:pPr>
      <w:bookmarkStart w:id="7" w:name="_Toc243404050"/>
      <w:r>
        <w:rPr>
          <w:b/>
          <w:bCs/>
          <w:color w:val="2F6FD0"/>
          <w:sz w:val="25"/>
          <w:szCs w:val="25"/>
        </w:rPr>
        <w:t>Buenas prácticas aplicadas</w:t>
      </w:r>
      <w:bookmarkEnd w:id="7"/>
    </w:p>
    <w:p w14:paraId="56B22E78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t xml:space="preserve">HTML, CSS y JavaScript en archivos separados: ningún </w:t>
      </w:r>
      <w:proofErr w:type="spellStart"/>
      <w:r>
        <w:t>onclick</w:t>
      </w:r>
      <w:proofErr w:type="spellEnd"/>
      <w:r>
        <w:t xml:space="preserve"> ni código dentro del HTML, solo &lt;script </w:t>
      </w:r>
      <w:proofErr w:type="spellStart"/>
      <w:r>
        <w:t>type</w:t>
      </w:r>
      <w:proofErr w:type="spellEnd"/>
      <w:r>
        <w:t>="module"&gt;.</w:t>
      </w:r>
    </w:p>
    <w:p w14:paraId="0CADA61C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t>Un único datos.js exportado como módulo, importado por todas las pantallas, sin repetir datos.</w:t>
      </w:r>
    </w:p>
    <w:p w14:paraId="7CCA44F4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t xml:space="preserve">Funciones reutilizables en utils.js: </w:t>
      </w:r>
      <w:proofErr w:type="spellStart"/>
      <w:r>
        <w:t>escaparHtml</w:t>
      </w:r>
      <w:proofErr w:type="spellEnd"/>
      <w:r>
        <w:t xml:space="preserve"> (evita inyectar código), </w:t>
      </w:r>
      <w:proofErr w:type="spellStart"/>
      <w:r>
        <w:t>mostrarAviso</w:t>
      </w:r>
      <w:proofErr w:type="spellEnd"/>
      <w:r>
        <w:t xml:space="preserve"> y </w:t>
      </w:r>
      <w:proofErr w:type="spellStart"/>
      <w:r>
        <w:t>siguienteId</w:t>
      </w:r>
      <w:proofErr w:type="spellEnd"/>
      <w:r>
        <w:t>.</w:t>
      </w:r>
    </w:p>
    <w:p w14:paraId="76C43B19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lastRenderedPageBreak/>
        <w:t>Misma plantilla y barra de navegación en las 4 páginas, para que el diseño sea coherente.</w:t>
      </w:r>
    </w:p>
    <w:p w14:paraId="611C3507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t>Rutas relativas con</w:t>
      </w:r>
      <w:proofErr w:type="gramStart"/>
      <w:r>
        <w:t xml:space="preserve"> ..</w:t>
      </w:r>
      <w:proofErr w:type="gramEnd"/>
      <w:r>
        <w:t xml:space="preserve">/ porque las páginas están en </w:t>
      </w:r>
      <w:proofErr w:type="spellStart"/>
      <w:r>
        <w:t>src</w:t>
      </w:r>
      <w:proofErr w:type="spellEnd"/>
      <w:r>
        <w:t>/</w:t>
      </w:r>
      <w:proofErr w:type="spellStart"/>
      <w:r>
        <w:t>pages</w:t>
      </w:r>
      <w:proofErr w:type="spellEnd"/>
      <w:r>
        <w:t>/.</w:t>
      </w:r>
    </w:p>
    <w:p w14:paraId="122B2CA1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t xml:space="preserve">Trabajo con Gitflow: ramas </w:t>
      </w:r>
      <w:proofErr w:type="spellStart"/>
      <w:r>
        <w:t>feature</w:t>
      </w:r>
      <w:proofErr w:type="spellEnd"/>
      <w:r>
        <w:t xml:space="preserve">/* desde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con base </w:t>
      </w:r>
      <w:proofErr w:type="spellStart"/>
      <w:r>
        <w:t>develop</w:t>
      </w:r>
      <w:proofErr w:type="spellEnd"/>
      <w:r>
        <w:t xml:space="preserve"> y mensajes de </w:t>
      </w:r>
      <w:proofErr w:type="spellStart"/>
      <w:r>
        <w:t>commit</w:t>
      </w:r>
      <w:proofErr w:type="spellEnd"/>
      <w:r>
        <w:t xml:space="preserve"> con prefijos </w:t>
      </w:r>
      <w:proofErr w:type="spellStart"/>
      <w:proofErr w:type="gramStart"/>
      <w:r>
        <w:t>feat</w:t>
      </w:r>
      <w:proofErr w:type="spellEnd"/>
      <w:r>
        <w:t>:,</w:t>
      </w:r>
      <w:proofErr w:type="gramEnd"/>
      <w:r>
        <w:t xml:space="preserve"> </w:t>
      </w:r>
      <w:proofErr w:type="spellStart"/>
      <w:proofErr w:type="gramStart"/>
      <w:r>
        <w:t>fix</w:t>
      </w:r>
      <w:proofErr w:type="spellEnd"/>
      <w:r>
        <w:t>:,</w:t>
      </w:r>
      <w:proofErr w:type="gramEnd"/>
      <w:r>
        <w:t xml:space="preserve"> </w:t>
      </w:r>
      <w:proofErr w:type="spellStart"/>
      <w:r>
        <w:t>docs</w:t>
      </w:r>
      <w:proofErr w:type="spellEnd"/>
      <w:r>
        <w:t xml:space="preserve">: y </w:t>
      </w:r>
      <w:proofErr w:type="spellStart"/>
      <w:proofErr w:type="gramStart"/>
      <w:r>
        <w:t>style</w:t>
      </w:r>
      <w:proofErr w:type="spellEnd"/>
      <w:r>
        <w:t>:.</w:t>
      </w:r>
      <w:proofErr w:type="gramEnd"/>
    </w:p>
    <w:p w14:paraId="1D5BE339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t xml:space="preserve">Comentarios en el código y </w:t>
      </w:r>
      <w:proofErr w:type="spellStart"/>
      <w:r>
        <w:t>prompts</w:t>
      </w:r>
      <w:proofErr w:type="spellEnd"/>
      <w:r>
        <w:t xml:space="preserve"> de IA documentados en la cabecera de cada archivo.</w:t>
      </w:r>
    </w:p>
    <w:p w14:paraId="6928C72A" w14:textId="77777777" w:rsidR="000F25D8" w:rsidRDefault="00000000">
      <w:pPr>
        <w:pStyle w:val="Ttol1"/>
        <w:spacing w:before="320" w:after="140"/>
      </w:pPr>
      <w:bookmarkStart w:id="8" w:name="_Toc243404051"/>
      <w:r>
        <w:rPr>
          <w:b/>
          <w:bCs/>
          <w:color w:val="1F3A5F"/>
          <w:sz w:val="30"/>
          <w:szCs w:val="30"/>
        </w:rPr>
        <w:t>5. Las cuatro interfaces</w:t>
      </w:r>
      <w:bookmarkEnd w:id="8"/>
    </w:p>
    <w:p w14:paraId="5C6D7EB5" w14:textId="77777777" w:rsidR="000F25D8" w:rsidRDefault="00000000">
      <w:pPr>
        <w:pStyle w:val="Ttol2"/>
        <w:keepNext/>
        <w:spacing w:before="200" w:after="100"/>
      </w:pPr>
      <w:bookmarkStart w:id="9" w:name="_Toc243404052"/>
      <w:r>
        <w:rPr>
          <w:b/>
          <w:bCs/>
          <w:color w:val="2F6FD0"/>
          <w:sz w:val="25"/>
          <w:szCs w:val="25"/>
        </w:rPr>
        <w:t xml:space="preserve">5.1 </w:t>
      </w:r>
      <w:proofErr w:type="spellStart"/>
      <w:r>
        <w:rPr>
          <w:b/>
          <w:bCs/>
          <w:color w:val="2F6FD0"/>
          <w:sz w:val="25"/>
          <w:szCs w:val="25"/>
        </w:rPr>
        <w:t>Dashboard</w:t>
      </w:r>
      <w:proofErr w:type="spellEnd"/>
      <w:r>
        <w:rPr>
          <w:b/>
          <w:bCs/>
          <w:color w:val="2F6FD0"/>
          <w:sz w:val="25"/>
          <w:szCs w:val="25"/>
        </w:rPr>
        <w:t xml:space="preserve"> (index.html)</w:t>
      </w:r>
      <w:bookmarkEnd w:id="9"/>
    </w:p>
    <w:p w14:paraId="6FA2C788" w14:textId="77777777" w:rsidR="000F25D8" w:rsidRDefault="00000000">
      <w:pPr>
        <w:keepNext/>
        <w:spacing w:after="120" w:line="300" w:lineRule="auto"/>
      </w:pPr>
      <w:r>
        <w:t>Muestra el tablón de intercambios como tarjetas generadas por JavaScript desde el array de datos.js. Ofertas en verde y peticiones en naranja, con etiqueta de texto.</w:t>
      </w:r>
    </w:p>
    <w:p w14:paraId="52CDAE2E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Filtro por tipo (todos, ofertas, peticiones) con contador de resultados.</w:t>
      </w:r>
    </w:p>
    <w:p w14:paraId="37A00BA1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Las tarjetas se elevan al pasar el ratón y aparecen con una animación suave.</w:t>
      </w:r>
    </w:p>
    <w:p w14:paraId="11EAEF11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Menú plegable en móvil (</w:t>
      </w:r>
      <w:proofErr w:type="gramStart"/>
      <w:r>
        <w:t>botón hamburguesa</w:t>
      </w:r>
      <w:proofErr w:type="gramEnd"/>
      <w:r>
        <w:t xml:space="preserve"> de Bootstrap).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00"/>
        <w:gridCol w:w="3126"/>
      </w:tblGrid>
      <w:tr w:rsidR="000F25D8" w14:paraId="6EF2C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20EE7" w14:textId="77777777" w:rsidR="000F25D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E50594" wp14:editId="1913CDF8">
                  <wp:extent cx="3429000" cy="2286000"/>
                  <wp:effectExtent l="0" t="0" r="0" b="0"/>
                  <wp:docPr id="1" name="/tmp/claude-0/-home-claude/791fb98e-0575-5ac2-8ab2-43197ce57a6b/scratchpad/memo/index_pc.png" descr="/tmp/claude-0/-home-claude/791fb98e-0575-5ac2-8ab2-43197ce57a6b/scratchpad/memo/index_pc.png" title="/tmp/claude-0/-home-claude/791fb98e-0575-5ac2-8ab2-43197ce57a6b/scratchpad/memo/index_p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2A8CF" w14:textId="77777777" w:rsidR="000F25D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D15659" wp14:editId="24EA511A">
                  <wp:extent cx="1133475" cy="3143250"/>
                  <wp:effectExtent l="0" t="0" r="0" b="0"/>
                  <wp:docPr id="1007643362" name="/tmp/claude-0/-home-claude/791fb98e-0575-5ac2-8ab2-43197ce57a6b/scratchpad/memo/index_movil.png" descr="/tmp/claude-0/-home-claude/791fb98e-0575-5ac2-8ab2-43197ce57a6b/scratchpad/memo/index_movil.png" title="/tmp/claude-0/-home-claude/791fb98e-0575-5ac2-8ab2-43197ce57a6b/scratchpad/memo/index_movi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3475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5D8" w14:paraId="70E88C1A" w14:textId="77777777">
        <w:tblPrEx>
          <w:tblCellMar>
            <w:top w:w="0" w:type="dxa"/>
            <w:bottom w:w="0" w:type="dxa"/>
          </w:tblCellMar>
        </w:tblPrEx>
        <w:tc>
          <w:tcPr>
            <w:tcW w:w="5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766B9" w14:textId="77777777" w:rsidR="000F25D8" w:rsidRDefault="00000000">
            <w:pPr>
              <w:spacing w:after="40" w:line="260" w:lineRule="auto"/>
            </w:pPr>
            <w:r>
              <w:rPr>
                <w:color w:val="5B6572"/>
                <w:sz w:val="17"/>
                <w:szCs w:val="17"/>
              </w:rPr>
              <w:t>Escritorio</w:t>
            </w:r>
          </w:p>
        </w:tc>
        <w:tc>
          <w:tcPr>
            <w:tcW w:w="31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9BE" w14:textId="77777777" w:rsidR="000F25D8" w:rsidRDefault="00000000">
            <w:pPr>
              <w:spacing w:after="40" w:line="260" w:lineRule="auto"/>
            </w:pPr>
            <w:r>
              <w:rPr>
                <w:color w:val="5B6572"/>
                <w:sz w:val="17"/>
                <w:szCs w:val="17"/>
              </w:rPr>
              <w:t xml:space="preserve">Móvil (390 </w:t>
            </w:r>
            <w:proofErr w:type="spellStart"/>
            <w:r>
              <w:rPr>
                <w:color w:val="5B6572"/>
                <w:sz w:val="17"/>
                <w:szCs w:val="17"/>
              </w:rPr>
              <w:t>px</w:t>
            </w:r>
            <w:proofErr w:type="spellEnd"/>
            <w:r>
              <w:rPr>
                <w:color w:val="5B6572"/>
                <w:sz w:val="17"/>
                <w:szCs w:val="17"/>
              </w:rPr>
              <w:t>)</w:t>
            </w:r>
          </w:p>
        </w:tc>
      </w:tr>
    </w:tbl>
    <w:p w14:paraId="2453B67C" w14:textId="77777777" w:rsidR="000F25D8" w:rsidRDefault="000F25D8">
      <w:pPr>
        <w:spacing w:after="120" w:line="300" w:lineRule="auto"/>
      </w:pPr>
    </w:p>
    <w:p w14:paraId="3A8C8266" w14:textId="77777777" w:rsidR="000F25D8" w:rsidRDefault="00000000">
      <w:pPr>
        <w:pStyle w:val="Ttol2"/>
        <w:keepNext/>
        <w:spacing w:before="200" w:after="100"/>
      </w:pPr>
      <w:bookmarkStart w:id="10" w:name="_Toc243404053"/>
      <w:r>
        <w:rPr>
          <w:b/>
          <w:bCs/>
          <w:color w:val="2F6FD0"/>
          <w:sz w:val="25"/>
          <w:szCs w:val="25"/>
        </w:rPr>
        <w:lastRenderedPageBreak/>
        <w:t>5.2 Login (login.html)</w:t>
      </w:r>
      <w:bookmarkEnd w:id="10"/>
    </w:p>
    <w:p w14:paraId="3B73443E" w14:textId="77777777" w:rsidR="000F25D8" w:rsidRDefault="00000000">
      <w:pPr>
        <w:keepNext/>
        <w:spacing w:after="120" w:line="300" w:lineRule="auto"/>
      </w:pPr>
      <w:r>
        <w:t>Formulario de acceso que comprueba el correo y la contraseña contra la lista de usuarios de datos.js.</w:t>
      </w:r>
    </w:p>
    <w:p w14:paraId="500DD969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 xml:space="preserve">Validación con </w:t>
      </w:r>
      <w:proofErr w:type="spellStart"/>
      <w:r>
        <w:t>checkValidity</w:t>
      </w:r>
      <w:proofErr w:type="spellEnd"/>
      <w:r>
        <w:t xml:space="preserve"> y los avisos rojos de Bootstrap.</w:t>
      </w:r>
    </w:p>
    <w:p w14:paraId="3E5A77A6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Si los datos son correctos se saluda a la persona y su correo aparece en la barra de navegación.</w:t>
      </w:r>
    </w:p>
    <w:p w14:paraId="2FACE15D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Si son incorrectos aparece un aviso de error.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00"/>
        <w:gridCol w:w="3126"/>
      </w:tblGrid>
      <w:tr w:rsidR="000F25D8" w14:paraId="46DF37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E8042" w14:textId="77777777" w:rsidR="000F25D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3611D6" wp14:editId="51570BD8">
                  <wp:extent cx="3429000" cy="2286000"/>
                  <wp:effectExtent l="0" t="0" r="0" b="0"/>
                  <wp:docPr id="1221662382" name="/tmp/claude-0/-home-claude/791fb98e-0575-5ac2-8ab2-43197ce57a6b/scratchpad/memo/login_pc.png" descr="/tmp/claude-0/-home-claude/791fb98e-0575-5ac2-8ab2-43197ce57a6b/scratchpad/memo/login_pc.png" title="/tmp/claude-0/-home-claude/791fb98e-0575-5ac2-8ab2-43197ce57a6b/scratchpad/memo/login_p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B24CA" w14:textId="77777777" w:rsidR="000F25D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6E33CA" wp14:editId="05C58974">
                  <wp:extent cx="1428750" cy="2933700"/>
                  <wp:effectExtent l="0" t="0" r="0" b="0"/>
                  <wp:docPr id="1083371793" name="/tmp/claude-0/-home-claude/791fb98e-0575-5ac2-8ab2-43197ce57a6b/scratchpad/memo/login_movil.png" descr="/tmp/claude-0/-home-claude/791fb98e-0575-5ac2-8ab2-43197ce57a6b/scratchpad/memo/login_movil.png" title="/tmp/claude-0/-home-claude/791fb98e-0575-5ac2-8ab2-43197ce57a6b/scratchpad/memo/login_movi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5D8" w14:paraId="45B7E03B" w14:textId="77777777">
        <w:tblPrEx>
          <w:tblCellMar>
            <w:top w:w="0" w:type="dxa"/>
            <w:bottom w:w="0" w:type="dxa"/>
          </w:tblCellMar>
        </w:tblPrEx>
        <w:tc>
          <w:tcPr>
            <w:tcW w:w="5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C3B7D" w14:textId="77777777" w:rsidR="000F25D8" w:rsidRDefault="00000000">
            <w:pPr>
              <w:spacing w:after="40" w:line="260" w:lineRule="auto"/>
            </w:pPr>
            <w:r>
              <w:rPr>
                <w:color w:val="5B6572"/>
                <w:sz w:val="17"/>
                <w:szCs w:val="17"/>
              </w:rPr>
              <w:t>Escritorio</w:t>
            </w:r>
          </w:p>
        </w:tc>
        <w:tc>
          <w:tcPr>
            <w:tcW w:w="31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314F5" w14:textId="77777777" w:rsidR="000F25D8" w:rsidRDefault="00000000">
            <w:pPr>
              <w:spacing w:after="40" w:line="260" w:lineRule="auto"/>
            </w:pPr>
            <w:r>
              <w:rPr>
                <w:color w:val="5B6572"/>
                <w:sz w:val="17"/>
                <w:szCs w:val="17"/>
              </w:rPr>
              <w:t xml:space="preserve">Móvil (390 </w:t>
            </w:r>
            <w:proofErr w:type="spellStart"/>
            <w:r>
              <w:rPr>
                <w:color w:val="5B6572"/>
                <w:sz w:val="17"/>
                <w:szCs w:val="17"/>
              </w:rPr>
              <w:t>px</w:t>
            </w:r>
            <w:proofErr w:type="spellEnd"/>
            <w:r>
              <w:rPr>
                <w:color w:val="5B6572"/>
                <w:sz w:val="17"/>
                <w:szCs w:val="17"/>
              </w:rPr>
              <w:t>)</w:t>
            </w:r>
          </w:p>
        </w:tc>
      </w:tr>
    </w:tbl>
    <w:p w14:paraId="3A22207C" w14:textId="77777777" w:rsidR="000F25D8" w:rsidRDefault="000F25D8">
      <w:pPr>
        <w:spacing w:after="120" w:line="300" w:lineRule="auto"/>
      </w:pPr>
    </w:p>
    <w:p w14:paraId="4A4501D9" w14:textId="77777777" w:rsidR="000F25D8" w:rsidRDefault="00000000">
      <w:pPr>
        <w:pStyle w:val="Ttol2"/>
        <w:keepNext/>
        <w:spacing w:before="200" w:after="100"/>
      </w:pPr>
      <w:bookmarkStart w:id="11" w:name="_Toc243404054"/>
      <w:r>
        <w:rPr>
          <w:b/>
          <w:bCs/>
          <w:color w:val="2F6FD0"/>
          <w:sz w:val="25"/>
          <w:szCs w:val="25"/>
        </w:rPr>
        <w:lastRenderedPageBreak/>
        <w:t>5.3 Intercambios (exchanges.html)</w:t>
      </w:r>
      <w:bookmarkEnd w:id="11"/>
    </w:p>
    <w:p w14:paraId="5464C2A3" w14:textId="77777777" w:rsidR="000F25D8" w:rsidRDefault="00000000">
      <w:pPr>
        <w:keepNext/>
        <w:spacing w:after="120" w:line="300" w:lineRule="auto"/>
      </w:pPr>
      <w:r>
        <w:t>Permite publicar una oferta o una petición y consultar el tablón completo.</w:t>
      </w:r>
    </w:p>
    <w:p w14:paraId="388BDB21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Formulario con validación (tipo, idioma, nivel, modalidad, título, descripción y autor).</w:t>
      </w:r>
    </w:p>
    <w:p w14:paraId="68625AC0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Filtros por tipo e idioma y buscador de texto que se combinan entre sí.</w:t>
      </w:r>
    </w:p>
    <w:p w14:paraId="204068D2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Borrado con ventana de confirmación y mensaje cuando no hay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00"/>
        <w:gridCol w:w="3126"/>
      </w:tblGrid>
      <w:tr w:rsidR="000F25D8" w14:paraId="090AE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F76F" w14:textId="77777777" w:rsidR="000F25D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36DC0B" wp14:editId="01A44E9E">
                  <wp:extent cx="3038475" cy="3143250"/>
                  <wp:effectExtent l="0" t="0" r="0" b="0"/>
                  <wp:docPr id="944139098" name="/tmp/claude-0/-home-claude/791fb98e-0575-5ac2-8ab2-43197ce57a6b/scratchpad/memo/exchanges_pc.png" descr="/tmp/claude-0/-home-claude/791fb98e-0575-5ac2-8ab2-43197ce57a6b/scratchpad/memo/exchanges_pc.png" title="/tmp/claude-0/-home-claude/791fb98e-0575-5ac2-8ab2-43197ce57a6b/scratchpad/memo/exchanges_p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8475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E518B" w14:textId="77777777" w:rsidR="000F25D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68B4DB" wp14:editId="26EEE48B">
                  <wp:extent cx="581025" cy="3143250"/>
                  <wp:effectExtent l="0" t="0" r="0" b="0"/>
                  <wp:docPr id="1825610010" name="/tmp/claude-0/-home-claude/791fb98e-0575-5ac2-8ab2-43197ce57a6b/scratchpad/memo/exchanges_movil.png" descr="/tmp/claude-0/-home-claude/791fb98e-0575-5ac2-8ab2-43197ce57a6b/scratchpad/memo/exchanges_movil.png" title="/tmp/claude-0/-home-claude/791fb98e-0575-5ac2-8ab2-43197ce57a6b/scratchpad/memo/exchanges_movi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025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5D8" w14:paraId="58B29C06" w14:textId="77777777">
        <w:tblPrEx>
          <w:tblCellMar>
            <w:top w:w="0" w:type="dxa"/>
            <w:bottom w:w="0" w:type="dxa"/>
          </w:tblCellMar>
        </w:tblPrEx>
        <w:tc>
          <w:tcPr>
            <w:tcW w:w="5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F785E" w14:textId="77777777" w:rsidR="000F25D8" w:rsidRDefault="00000000">
            <w:pPr>
              <w:spacing w:after="40" w:line="260" w:lineRule="auto"/>
            </w:pPr>
            <w:r>
              <w:rPr>
                <w:color w:val="5B6572"/>
                <w:sz w:val="17"/>
                <w:szCs w:val="17"/>
              </w:rPr>
              <w:t>Escritorio</w:t>
            </w:r>
          </w:p>
        </w:tc>
        <w:tc>
          <w:tcPr>
            <w:tcW w:w="31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9724B" w14:textId="77777777" w:rsidR="000F25D8" w:rsidRDefault="00000000">
            <w:pPr>
              <w:spacing w:after="40" w:line="260" w:lineRule="auto"/>
            </w:pPr>
            <w:r>
              <w:rPr>
                <w:color w:val="5B6572"/>
                <w:sz w:val="17"/>
                <w:szCs w:val="17"/>
              </w:rPr>
              <w:t xml:space="preserve">Móvil (390 </w:t>
            </w:r>
            <w:proofErr w:type="spellStart"/>
            <w:r>
              <w:rPr>
                <w:color w:val="5B6572"/>
                <w:sz w:val="17"/>
                <w:szCs w:val="17"/>
              </w:rPr>
              <w:t>px</w:t>
            </w:r>
            <w:proofErr w:type="spellEnd"/>
            <w:r>
              <w:rPr>
                <w:color w:val="5B6572"/>
                <w:sz w:val="17"/>
                <w:szCs w:val="17"/>
              </w:rPr>
              <w:t>)</w:t>
            </w:r>
          </w:p>
        </w:tc>
      </w:tr>
    </w:tbl>
    <w:p w14:paraId="57187336" w14:textId="77777777" w:rsidR="000F25D8" w:rsidRDefault="000F25D8">
      <w:pPr>
        <w:spacing w:after="120" w:line="300" w:lineRule="auto"/>
      </w:pPr>
    </w:p>
    <w:p w14:paraId="6008C112" w14:textId="77777777" w:rsidR="000F25D8" w:rsidRDefault="00000000">
      <w:pPr>
        <w:pStyle w:val="Ttol2"/>
        <w:keepNext/>
        <w:spacing w:before="200" w:after="100"/>
      </w:pPr>
      <w:bookmarkStart w:id="12" w:name="_Toc243404055"/>
      <w:r>
        <w:rPr>
          <w:b/>
          <w:bCs/>
          <w:color w:val="2F6FD0"/>
          <w:sz w:val="25"/>
          <w:szCs w:val="25"/>
        </w:rPr>
        <w:lastRenderedPageBreak/>
        <w:t>5.4 Usuarios (users.html)</w:t>
      </w:r>
      <w:bookmarkEnd w:id="12"/>
    </w:p>
    <w:p w14:paraId="4AE3C34E" w14:textId="77777777" w:rsidR="000F25D8" w:rsidRDefault="00000000">
      <w:pPr>
        <w:keepNext/>
        <w:spacing w:after="120" w:line="300" w:lineRule="auto"/>
      </w:pPr>
      <w:r>
        <w:t>Alta de usuarios y tabla de usuarios registrados.</w:t>
      </w:r>
    </w:p>
    <w:p w14:paraId="1EC8532A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Validación: campos obligatorios, contraseña de mínimo 4 caracteres, correo no repetido e idiomas distintos.</w:t>
      </w:r>
    </w:p>
    <w:p w14:paraId="062B4535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Fila del usuario nuevo resaltada con una animación suave.</w:t>
      </w:r>
    </w:p>
    <w:p w14:paraId="450AB8A7" w14:textId="77777777" w:rsidR="000F25D8" w:rsidRDefault="00000000">
      <w:pPr>
        <w:pStyle w:val="Pargrafdellista"/>
        <w:keepNext/>
        <w:numPr>
          <w:ilvl w:val="0"/>
          <w:numId w:val="2"/>
        </w:numPr>
        <w:spacing w:after="60" w:line="290" w:lineRule="auto"/>
      </w:pPr>
      <w:r>
        <w:t>Baja con ventana de confirmación y mensaje cuando no queda ningún usuario.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00"/>
        <w:gridCol w:w="3126"/>
      </w:tblGrid>
      <w:tr w:rsidR="000F25D8" w14:paraId="1B1E1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AB390" w14:textId="77777777" w:rsidR="000F25D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C26334" wp14:editId="7D6494A5">
                  <wp:extent cx="3429000" cy="2286000"/>
                  <wp:effectExtent l="0" t="0" r="0" b="0"/>
                  <wp:docPr id="1145841827" name="/tmp/claude-0/-home-claude/791fb98e-0575-5ac2-8ab2-43197ce57a6b/scratchpad/memo/users_pc.png" descr="/tmp/claude-0/-home-claude/791fb98e-0575-5ac2-8ab2-43197ce57a6b/scratchpad/memo/users_pc.png" title="/tmp/claude-0/-home-claude/791fb98e-0575-5ac2-8ab2-43197ce57a6b/scratchpad/memo/users_p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76D6E" w14:textId="77777777" w:rsidR="000F25D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A782DE" wp14:editId="33543B1E">
                  <wp:extent cx="1038225" cy="3143250"/>
                  <wp:effectExtent l="0" t="0" r="0" b="0"/>
                  <wp:docPr id="994507449" name="/tmp/claude-0/-home-claude/791fb98e-0575-5ac2-8ab2-43197ce57a6b/scratchpad/memo/users_movil.png" descr="/tmp/claude-0/-home-claude/791fb98e-0575-5ac2-8ab2-43197ce57a6b/scratchpad/memo/users_movil.png" title="/tmp/claude-0/-home-claude/791fb98e-0575-5ac2-8ab2-43197ce57a6b/scratchpad/memo/users_movi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8225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5D8" w14:paraId="3A1D6793" w14:textId="77777777">
        <w:tblPrEx>
          <w:tblCellMar>
            <w:top w:w="0" w:type="dxa"/>
            <w:bottom w:w="0" w:type="dxa"/>
          </w:tblCellMar>
        </w:tblPrEx>
        <w:tc>
          <w:tcPr>
            <w:tcW w:w="5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1B8D4" w14:textId="77777777" w:rsidR="000F25D8" w:rsidRDefault="00000000">
            <w:pPr>
              <w:spacing w:after="40" w:line="260" w:lineRule="auto"/>
            </w:pPr>
            <w:r>
              <w:rPr>
                <w:color w:val="5B6572"/>
                <w:sz w:val="17"/>
                <w:szCs w:val="17"/>
              </w:rPr>
              <w:t>Escritorio</w:t>
            </w:r>
          </w:p>
        </w:tc>
        <w:tc>
          <w:tcPr>
            <w:tcW w:w="31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C9859" w14:textId="77777777" w:rsidR="000F25D8" w:rsidRDefault="00000000">
            <w:pPr>
              <w:spacing w:after="40" w:line="260" w:lineRule="auto"/>
            </w:pPr>
            <w:r>
              <w:rPr>
                <w:color w:val="5B6572"/>
                <w:sz w:val="17"/>
                <w:szCs w:val="17"/>
              </w:rPr>
              <w:t xml:space="preserve">Móvil (390 </w:t>
            </w:r>
            <w:proofErr w:type="spellStart"/>
            <w:r>
              <w:rPr>
                <w:color w:val="5B6572"/>
                <w:sz w:val="17"/>
                <w:szCs w:val="17"/>
              </w:rPr>
              <w:t>px</w:t>
            </w:r>
            <w:proofErr w:type="spellEnd"/>
            <w:r>
              <w:rPr>
                <w:color w:val="5B6572"/>
                <w:sz w:val="17"/>
                <w:szCs w:val="17"/>
              </w:rPr>
              <w:t>)</w:t>
            </w:r>
          </w:p>
        </w:tc>
      </w:tr>
    </w:tbl>
    <w:p w14:paraId="151B32B2" w14:textId="77777777" w:rsidR="000F25D8" w:rsidRDefault="000F25D8">
      <w:pPr>
        <w:spacing w:after="120" w:line="300" w:lineRule="auto"/>
      </w:pPr>
    </w:p>
    <w:p w14:paraId="4F74844B" w14:textId="77777777" w:rsidR="000F25D8" w:rsidRDefault="00000000">
      <w:pPr>
        <w:pStyle w:val="Ttol1"/>
        <w:spacing w:before="320" w:after="140"/>
      </w:pPr>
      <w:bookmarkStart w:id="13" w:name="_Toc243404056"/>
      <w:r>
        <w:rPr>
          <w:b/>
          <w:bCs/>
          <w:color w:val="1F3A5F"/>
          <w:sz w:val="30"/>
          <w:szCs w:val="30"/>
        </w:rPr>
        <w:t xml:space="preserve">6. Arquitectura </w:t>
      </w:r>
      <w:proofErr w:type="spellStart"/>
      <w:r>
        <w:rPr>
          <w:b/>
          <w:bCs/>
          <w:color w:val="1F3A5F"/>
          <w:sz w:val="30"/>
          <w:szCs w:val="30"/>
        </w:rPr>
        <w:t>frontend</w:t>
      </w:r>
      <w:proofErr w:type="spellEnd"/>
      <w:r>
        <w:rPr>
          <w:b/>
          <w:bCs/>
          <w:color w:val="1F3A5F"/>
          <w:sz w:val="30"/>
          <w:szCs w:val="30"/>
        </w:rPr>
        <w:t xml:space="preserve"> y usabilidad</w:t>
      </w:r>
      <w:bookmarkEnd w:id="13"/>
    </w:p>
    <w:p w14:paraId="440422D6" w14:textId="77777777" w:rsidR="000F25D8" w:rsidRDefault="00000000">
      <w:pPr>
        <w:pStyle w:val="Ttol2"/>
        <w:keepNext/>
        <w:spacing w:before="200" w:after="100"/>
      </w:pPr>
      <w:bookmarkStart w:id="14" w:name="_Toc243404057"/>
      <w:r>
        <w:rPr>
          <w:b/>
          <w:bCs/>
          <w:color w:val="2F6FD0"/>
          <w:sz w:val="25"/>
          <w:szCs w:val="25"/>
        </w:rPr>
        <w:t xml:space="preserve">Arquitectura </w:t>
      </w:r>
      <w:proofErr w:type="spellStart"/>
      <w:r>
        <w:rPr>
          <w:b/>
          <w:bCs/>
          <w:color w:val="2F6FD0"/>
          <w:sz w:val="25"/>
          <w:szCs w:val="25"/>
        </w:rPr>
        <w:t>frontend</w:t>
      </w:r>
      <w:bookmarkEnd w:id="14"/>
      <w:proofErr w:type="spellEnd"/>
    </w:p>
    <w:p w14:paraId="6DB953AA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Cliente-servidor. </w:t>
      </w:r>
      <w:r>
        <w:t>El navegador (cliente) pide los archivos y muestra la interfaz. En este producto no hay servidor de aplicación ni base de datos: los datos están en memoria y se pierden al recargar.</w:t>
      </w:r>
    </w:p>
    <w:p w14:paraId="79CB9E7C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Aplicación </w:t>
      </w:r>
      <w:proofErr w:type="spellStart"/>
      <w:r>
        <w:rPr>
          <w:b/>
          <w:bCs/>
        </w:rPr>
        <w:t>multipágina</w:t>
      </w:r>
      <w:proofErr w:type="spellEnd"/>
      <w:r>
        <w:rPr>
          <w:b/>
          <w:bCs/>
        </w:rPr>
        <w:t xml:space="preserve"> (MPA). </w:t>
      </w:r>
      <w:r>
        <w:t>Cada pantalla es un HTML distinto. Es lo contrario de una aplicación de una sola página (SPA), donde JavaScript cambia el contenido sin cargar otra página.</w:t>
      </w:r>
    </w:p>
    <w:p w14:paraId="138BF376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Separación de responsabilidades. </w:t>
      </w:r>
      <w:r>
        <w:t>HTML para la estructura, CSS para la presentación y JavaScript para el comportamiento.</w:t>
      </w:r>
    </w:p>
    <w:p w14:paraId="7B07A572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Modularidad. </w:t>
      </w:r>
      <w:r>
        <w:t>Los módulos ES (</w:t>
      </w:r>
      <w:proofErr w:type="spellStart"/>
      <w:r>
        <w:t>import</w:t>
      </w:r>
      <w:proofErr w:type="spellEnd"/>
      <w:r>
        <w:t>/</w:t>
      </w:r>
      <w:proofErr w:type="spellStart"/>
      <w:r>
        <w:t>export</w:t>
      </w:r>
      <w:proofErr w:type="spellEnd"/>
      <w:r>
        <w:t>) permiten compartir datos y funciones entre pantallas sin duplicar código.</w:t>
      </w:r>
    </w:p>
    <w:p w14:paraId="6F62ED5D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Diseño responsive y </w:t>
      </w:r>
      <w:proofErr w:type="spellStart"/>
      <w:r>
        <w:rPr>
          <w:b/>
          <w:bCs/>
        </w:rPr>
        <w:t>mobile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first</w:t>
      </w:r>
      <w:proofErr w:type="spellEnd"/>
      <w:r>
        <w:rPr>
          <w:b/>
          <w:bCs/>
        </w:rPr>
        <w:t xml:space="preserve">. </w:t>
      </w:r>
      <w:r>
        <w:t xml:space="preserve">La rejilla de Bootstrap y sus puntos de ruptura adaptan la interfaz a móvil, </w:t>
      </w:r>
      <w:proofErr w:type="spellStart"/>
      <w:r>
        <w:t>tablet</w:t>
      </w:r>
      <w:proofErr w:type="spellEnd"/>
      <w:r>
        <w:t xml:space="preserve"> y escritorio.</w:t>
      </w:r>
    </w:p>
    <w:p w14:paraId="4138F8CE" w14:textId="77777777" w:rsidR="000F25D8" w:rsidRDefault="00000000">
      <w:pPr>
        <w:pStyle w:val="Ttol2"/>
        <w:keepNext/>
        <w:spacing w:before="200" w:after="100"/>
      </w:pPr>
      <w:bookmarkStart w:id="15" w:name="_Toc243404058"/>
      <w:r>
        <w:rPr>
          <w:b/>
          <w:bCs/>
          <w:color w:val="2F6FD0"/>
          <w:sz w:val="25"/>
          <w:szCs w:val="25"/>
        </w:rPr>
        <w:lastRenderedPageBreak/>
        <w:t>Usabilidad y accesibilidad</w:t>
      </w:r>
      <w:bookmarkEnd w:id="15"/>
    </w:p>
    <w:p w14:paraId="41ADBF97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Visibilidad del estado: </w:t>
      </w:r>
      <w:r>
        <w:t>avisos tras cada acción (alta, baja, login correcto o fallido).</w:t>
      </w:r>
    </w:p>
    <w:p w14:paraId="419BEC02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Prevención de errores: </w:t>
      </w:r>
      <w:r>
        <w:t>validación de formularios y confirmación antes de dar de baja o borrar.</w:t>
      </w:r>
    </w:p>
    <w:p w14:paraId="15B9CEA3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Consistencia: </w:t>
      </w:r>
      <w:r>
        <w:t>mismos colores, botones y barra de navegación en todas las páginas.</w:t>
      </w:r>
    </w:p>
    <w:p w14:paraId="143908C0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proofErr w:type="gramStart"/>
      <w:r>
        <w:rPr>
          <w:b/>
          <w:bCs/>
        </w:rPr>
        <w:t>Reconocer</w:t>
      </w:r>
      <w:proofErr w:type="gramEnd"/>
      <w:r>
        <w:rPr>
          <w:b/>
          <w:bCs/>
        </w:rPr>
        <w:t xml:space="preserve"> antes que recordar: </w:t>
      </w:r>
      <w:r>
        <w:t>etiquetas visibles en todos los campos y menús claros.</w:t>
      </w:r>
    </w:p>
    <w:p w14:paraId="6B1176CE" w14:textId="77777777" w:rsidR="000F25D8" w:rsidRDefault="00000000">
      <w:pPr>
        <w:pStyle w:val="Pargrafdel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Accesibilidad: </w:t>
      </w:r>
      <w:r>
        <w:t xml:space="preserve">oferta y petición no se distinguen solo por el color, buen contraste (WCAG AA) y respeto a </w:t>
      </w:r>
      <w:proofErr w:type="spellStart"/>
      <w:r>
        <w:t>prefers-reduced-motion</w:t>
      </w:r>
      <w:proofErr w:type="spellEnd"/>
      <w:r>
        <w:t>.</w:t>
      </w:r>
    </w:p>
    <w:p w14:paraId="18079A80" w14:textId="77777777" w:rsidR="000F25D8" w:rsidRDefault="00000000">
      <w:pPr>
        <w:pStyle w:val="Ttol2"/>
        <w:keepNext/>
        <w:spacing w:before="200" w:after="100"/>
      </w:pPr>
      <w:bookmarkStart w:id="16" w:name="_Toc243404059"/>
      <w:r>
        <w:rPr>
          <w:b/>
          <w:bCs/>
          <w:color w:val="2F6FD0"/>
          <w:sz w:val="25"/>
          <w:szCs w:val="25"/>
        </w:rPr>
        <w:t>Bibliografía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  <w:gridCol w:w="3426"/>
      </w:tblGrid>
      <w:tr w:rsidR="000F25D8" w14:paraId="0D6223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ED612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3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76BE0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0F25D8" w14:paraId="6F65B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34E8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 xml:space="preserve">Mozilla. MDN Web </w:t>
            </w: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: referencia de HTML, CSS y JavaScript (módulos ES).</w:t>
            </w:r>
          </w:p>
        </w:tc>
        <w:tc>
          <w:tcPr>
            <w:tcW w:w="3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D55E9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>https://developer.mozilla.org</w:t>
            </w:r>
          </w:p>
        </w:tc>
      </w:tr>
      <w:tr w:rsidR="000F25D8" w14:paraId="372887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98EB9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>Bootstrap. Documentación oficial de Bootstrap 5.3.</w:t>
            </w:r>
          </w:p>
        </w:tc>
        <w:tc>
          <w:tcPr>
            <w:tcW w:w="3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526A6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>https://getbootstrap.com/docs/5.3/</w:t>
            </w:r>
          </w:p>
        </w:tc>
      </w:tr>
      <w:tr w:rsidR="000F25D8" w14:paraId="5BF3B9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666CC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 xml:space="preserve">Nielsen Norman Group. «10 </w:t>
            </w:r>
            <w:proofErr w:type="spellStart"/>
            <w:r>
              <w:rPr>
                <w:sz w:val="18"/>
                <w:szCs w:val="18"/>
              </w:rPr>
              <w:t>Usability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Heuristics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Interface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Design</w:t>
            </w:r>
            <w:proofErr w:type="spellEnd"/>
            <w:r>
              <w:rPr>
                <w:sz w:val="18"/>
                <w:szCs w:val="18"/>
              </w:rPr>
              <w:t>».</w:t>
            </w:r>
          </w:p>
        </w:tc>
        <w:tc>
          <w:tcPr>
            <w:tcW w:w="3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26259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>https://www.nngroup.com/articles/ten-usability-heuristics/</w:t>
            </w:r>
          </w:p>
        </w:tc>
      </w:tr>
      <w:tr w:rsidR="000F25D8" w14:paraId="7491A1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7681C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 xml:space="preserve">W3C Web </w:t>
            </w:r>
            <w:proofErr w:type="spellStart"/>
            <w:r>
              <w:rPr>
                <w:sz w:val="18"/>
                <w:szCs w:val="18"/>
              </w:rPr>
              <w:t>Accessibility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Initiative</w:t>
            </w:r>
            <w:proofErr w:type="spellEnd"/>
            <w:r>
              <w:rPr>
                <w:sz w:val="18"/>
                <w:szCs w:val="18"/>
              </w:rPr>
              <w:t xml:space="preserve">. «WCAG 2 </w:t>
            </w:r>
            <w:proofErr w:type="spellStart"/>
            <w:r>
              <w:rPr>
                <w:sz w:val="18"/>
                <w:szCs w:val="18"/>
              </w:rPr>
              <w:t>Overview</w:t>
            </w:r>
            <w:proofErr w:type="spellEnd"/>
            <w:r>
              <w:rPr>
                <w:sz w:val="18"/>
                <w:szCs w:val="18"/>
              </w:rPr>
              <w:t>».</w:t>
            </w:r>
          </w:p>
        </w:tc>
        <w:tc>
          <w:tcPr>
            <w:tcW w:w="3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1C579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>https://www.w3.org/WAI/standards-guidelines/wcag/</w:t>
            </w:r>
          </w:p>
        </w:tc>
      </w:tr>
      <w:tr w:rsidR="000F25D8" w14:paraId="0DEF4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AFB72" w14:textId="77777777" w:rsidR="000F25D8" w:rsidRDefault="00000000">
            <w:pPr>
              <w:spacing w:after="40" w:line="260" w:lineRule="auto"/>
            </w:pPr>
            <w:proofErr w:type="spellStart"/>
            <w:r>
              <w:rPr>
                <w:sz w:val="18"/>
                <w:szCs w:val="18"/>
              </w:rPr>
              <w:t>Chacon</w:t>
            </w:r>
            <w:proofErr w:type="spellEnd"/>
            <w:r>
              <w:rPr>
                <w:sz w:val="18"/>
                <w:szCs w:val="18"/>
              </w:rPr>
              <w:t xml:space="preserve">, S. y Straub, B. </w:t>
            </w:r>
            <w:proofErr w:type="gramStart"/>
            <w:r>
              <w:rPr>
                <w:sz w:val="18"/>
                <w:szCs w:val="18"/>
              </w:rPr>
              <w:t>Pro Git</w:t>
            </w:r>
            <w:proofErr w:type="gramEnd"/>
            <w:r>
              <w:rPr>
                <w:sz w:val="18"/>
                <w:szCs w:val="18"/>
              </w:rPr>
              <w:t>.</w:t>
            </w:r>
          </w:p>
        </w:tc>
        <w:tc>
          <w:tcPr>
            <w:tcW w:w="3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CF065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>https://git-scm.com/book</w:t>
            </w:r>
          </w:p>
        </w:tc>
      </w:tr>
      <w:tr w:rsidR="000F25D8" w14:paraId="26D34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125D3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 xml:space="preserve">Driessen, V. «A </w:t>
            </w:r>
            <w:proofErr w:type="spellStart"/>
            <w:r>
              <w:rPr>
                <w:sz w:val="18"/>
                <w:szCs w:val="18"/>
              </w:rPr>
              <w:t>successful</w:t>
            </w:r>
            <w:proofErr w:type="spellEnd"/>
            <w:r>
              <w:rPr>
                <w:sz w:val="18"/>
                <w:szCs w:val="18"/>
              </w:rPr>
              <w:t xml:space="preserve"> Git </w:t>
            </w:r>
            <w:proofErr w:type="spellStart"/>
            <w:r>
              <w:rPr>
                <w:sz w:val="18"/>
                <w:szCs w:val="18"/>
              </w:rPr>
              <w:t>branching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model</w:t>
            </w:r>
            <w:proofErr w:type="spellEnd"/>
            <w:r>
              <w:rPr>
                <w:sz w:val="18"/>
                <w:szCs w:val="18"/>
              </w:rPr>
              <w:t>» (</w:t>
            </w:r>
            <w:proofErr w:type="spellStart"/>
            <w:r>
              <w:rPr>
                <w:sz w:val="18"/>
                <w:szCs w:val="18"/>
              </w:rPr>
              <w:t>Gitflow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3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DEC7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>https://nvie.com/posts/a-successful-git-branching-model/</w:t>
            </w:r>
          </w:p>
        </w:tc>
      </w:tr>
      <w:tr w:rsidR="000F25D8" w14:paraId="3DE052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EC071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 xml:space="preserve">Cisco </w:t>
            </w:r>
            <w:proofErr w:type="spellStart"/>
            <w:r>
              <w:rPr>
                <w:sz w:val="18"/>
                <w:szCs w:val="18"/>
              </w:rPr>
              <w:t>Networking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Academy</w:t>
            </w:r>
            <w:proofErr w:type="spellEnd"/>
            <w:r>
              <w:rPr>
                <w:sz w:val="18"/>
                <w:szCs w:val="18"/>
              </w:rPr>
              <w:t>. Curso «JavaScript Essentials».</w:t>
            </w:r>
          </w:p>
        </w:tc>
        <w:tc>
          <w:tcPr>
            <w:tcW w:w="3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96E10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>https://www.netacad.com</w:t>
            </w:r>
          </w:p>
        </w:tc>
      </w:tr>
      <w:tr w:rsidR="000F25D8" w14:paraId="45139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54708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 xml:space="preserve">Microsoft </w:t>
            </w:r>
            <w:proofErr w:type="spellStart"/>
            <w:r>
              <w:rPr>
                <w:sz w:val="18"/>
                <w:szCs w:val="18"/>
              </w:rPr>
              <w:t>Developer</w:t>
            </w:r>
            <w:proofErr w:type="spellEnd"/>
            <w:r>
              <w:rPr>
                <w:sz w:val="18"/>
                <w:szCs w:val="18"/>
              </w:rPr>
              <w:t xml:space="preserve">. Serie de vídeos «JavaScript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Beginners</w:t>
            </w:r>
            <w:proofErr w:type="spellEnd"/>
            <w:r>
              <w:rPr>
                <w:sz w:val="18"/>
                <w:szCs w:val="18"/>
              </w:rPr>
              <w:t>».</w:t>
            </w:r>
          </w:p>
        </w:tc>
        <w:tc>
          <w:tcPr>
            <w:tcW w:w="3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2DF76" w14:textId="77777777" w:rsidR="000F25D8" w:rsidRDefault="00000000">
            <w:pPr>
              <w:spacing w:after="40" w:line="260" w:lineRule="auto"/>
            </w:pPr>
            <w:r>
              <w:rPr>
                <w:sz w:val="18"/>
                <w:szCs w:val="18"/>
              </w:rPr>
              <w:t>https://learn.microsoft.com/training/</w:t>
            </w:r>
          </w:p>
        </w:tc>
      </w:tr>
    </w:tbl>
    <w:p w14:paraId="2F39EF38" w14:textId="77777777" w:rsidR="000F25D8" w:rsidRDefault="00000000">
      <w:pPr>
        <w:pStyle w:val="Ttol1"/>
        <w:spacing w:before="320" w:after="140"/>
      </w:pPr>
      <w:bookmarkStart w:id="17" w:name="_Toc243404060"/>
      <w:r>
        <w:rPr>
          <w:b/>
          <w:bCs/>
          <w:color w:val="1F3A5F"/>
          <w:sz w:val="30"/>
          <w:szCs w:val="30"/>
        </w:rPr>
        <w:t xml:space="preserve">7. </w:t>
      </w:r>
      <w:proofErr w:type="spellStart"/>
      <w:r>
        <w:rPr>
          <w:b/>
          <w:bCs/>
          <w:color w:val="1F3A5F"/>
          <w:sz w:val="30"/>
          <w:szCs w:val="30"/>
        </w:rPr>
        <w:t>Prompts</w:t>
      </w:r>
      <w:proofErr w:type="spellEnd"/>
      <w:r>
        <w:rPr>
          <w:b/>
          <w:bCs/>
          <w:color w:val="1F3A5F"/>
          <w:sz w:val="30"/>
          <w:szCs w:val="30"/>
        </w:rPr>
        <w:t xml:space="preserve"> de IA por archivo y mapa conceptual</w:t>
      </w:r>
      <w:bookmarkEnd w:id="17"/>
    </w:p>
    <w:p w14:paraId="5C9AF1A3" w14:textId="77777777" w:rsidR="000F25D8" w:rsidRDefault="00000000">
      <w:pPr>
        <w:spacing w:after="120" w:line="300" w:lineRule="auto"/>
      </w:pPr>
      <w:r>
        <w:t xml:space="preserve">En todos los archivos HTML y JS hay en la cabecera mínimo 4 </w:t>
      </w:r>
      <w:proofErr w:type="spellStart"/>
      <w:r>
        <w:t>prompts</w:t>
      </w:r>
      <w:proofErr w:type="spellEnd"/>
      <w:r>
        <w:t xml:space="preserve"> con la IA utilizada. Las respuestas se probaron en el navegador y se contrastaron con MDN y la documentación de Bootstrap.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900"/>
        <w:gridCol w:w="6426"/>
      </w:tblGrid>
      <w:tr w:rsidR="000F25D8" w14:paraId="5DB510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4E031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Archivo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999CE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IA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E6427" w14:textId="77777777" w:rsidR="000F25D8" w:rsidRDefault="00000000">
            <w:pPr>
              <w:spacing w:after="40" w:line="26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Prompt</w:t>
            </w:r>
            <w:proofErr w:type="spellEnd"/>
          </w:p>
        </w:tc>
      </w:tr>
      <w:tr w:rsidR="000F25D8" w14:paraId="1BA15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F59E9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index.html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E4CF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EB6A2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Hazme el HTML del </w:t>
            </w:r>
            <w:proofErr w:type="spellStart"/>
            <w:r>
              <w:rPr>
                <w:sz w:val="17"/>
                <w:szCs w:val="17"/>
              </w:rPr>
              <w:t>Dashboard</w:t>
            </w:r>
            <w:proofErr w:type="spellEnd"/>
            <w:r>
              <w:rPr>
                <w:sz w:val="17"/>
                <w:szCs w:val="17"/>
              </w:rPr>
              <w:t xml:space="preserve"> con una barra de navegación de Bootstrap 5 y un contenedor donde JavaScript pinte tarjetas de intercambios.</w:t>
            </w:r>
          </w:p>
        </w:tc>
      </w:tr>
      <w:tr w:rsidR="000F25D8" w14:paraId="112439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75CA1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95445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2B55C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Añade un desplegable para filtrar entre todos, solo ofertas y solo peticiones, y un contador de resultados.</w:t>
            </w:r>
          </w:p>
        </w:tc>
      </w:tr>
      <w:tr w:rsidR="000F25D8" w14:paraId="51FD6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25A60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1E55A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86451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Explícame para qué sirve </w:t>
            </w:r>
            <w:proofErr w:type="spellStart"/>
            <w:r>
              <w:rPr>
                <w:sz w:val="17"/>
                <w:szCs w:val="17"/>
              </w:rPr>
              <w:t>type</w:t>
            </w:r>
            <w:proofErr w:type="spellEnd"/>
            <w:r>
              <w:rPr>
                <w:sz w:val="17"/>
                <w:szCs w:val="17"/>
              </w:rPr>
              <w:t>=module en la etiqueta script y por qué las rutas de las páginas llevan</w:t>
            </w:r>
            <w:proofErr w:type="gramStart"/>
            <w:r>
              <w:rPr>
                <w:sz w:val="17"/>
                <w:szCs w:val="17"/>
              </w:rPr>
              <w:t xml:space="preserve"> ..</w:t>
            </w:r>
            <w:proofErr w:type="gramEnd"/>
            <w:r>
              <w:rPr>
                <w:sz w:val="17"/>
                <w:szCs w:val="17"/>
              </w:rPr>
              <w:t>/</w:t>
            </w:r>
          </w:p>
        </w:tc>
      </w:tr>
      <w:tr w:rsidR="000F25D8" w14:paraId="2A2940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7B3D5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AA9F9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7AD1E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¿Cómo hago que la barra de navegación se pliegue en móvil con el botón hamburguesa de Bootstrap?</w:t>
            </w:r>
          </w:p>
        </w:tc>
      </w:tr>
      <w:tr w:rsidR="000F25D8" w14:paraId="003DD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957FD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login.html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135D7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B4409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Hazme un formulario de login con Bootstrap 5 con correo y contraseña y mensajes de error debajo de cada campo.</w:t>
            </w:r>
          </w:p>
        </w:tc>
      </w:tr>
      <w:tr w:rsidR="000F25D8" w14:paraId="0AE75B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706A3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691FA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B083A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¿Qué hace el atributo </w:t>
            </w:r>
            <w:proofErr w:type="spellStart"/>
            <w:r>
              <w:rPr>
                <w:sz w:val="17"/>
                <w:szCs w:val="17"/>
              </w:rPr>
              <w:t>novalidate</w:t>
            </w:r>
            <w:proofErr w:type="spellEnd"/>
            <w:r>
              <w:rPr>
                <w:sz w:val="17"/>
                <w:szCs w:val="17"/>
              </w:rPr>
              <w:t xml:space="preserve"> en un </w:t>
            </w:r>
            <w:proofErr w:type="spellStart"/>
            <w:r>
              <w:rPr>
                <w:sz w:val="17"/>
                <w:szCs w:val="17"/>
              </w:rPr>
              <w:t>form</w:t>
            </w:r>
            <w:proofErr w:type="spellEnd"/>
            <w:r>
              <w:rPr>
                <w:sz w:val="17"/>
                <w:szCs w:val="17"/>
              </w:rPr>
              <w:t xml:space="preserve"> y cómo se combina con la clase </w:t>
            </w:r>
            <w:proofErr w:type="spellStart"/>
            <w:r>
              <w:rPr>
                <w:sz w:val="17"/>
                <w:szCs w:val="17"/>
              </w:rPr>
              <w:t>was-validated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</w:tr>
      <w:tr w:rsidR="000F25D8" w14:paraId="56A1C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ACE26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3647D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303B4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¿Dónde pongo el hueco para mostrar el aviso de bienvenida o de error?</w:t>
            </w:r>
          </w:p>
        </w:tc>
      </w:tr>
      <w:tr w:rsidR="000F25D8" w14:paraId="6CCB27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9F388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0616E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67535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¿Cómo centro el formulario con la rejilla de Bootstrap en móvil y en escritorio?</w:t>
            </w:r>
          </w:p>
        </w:tc>
      </w:tr>
      <w:tr w:rsidR="000F25D8" w14:paraId="2C5A00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CC605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plantilla.html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581AA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C140D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Crea una plantilla HTML5 base con Bootstrap 5.3.3 por CDN, la fuente Poppins de Google Fonts y una barra de navegación para las 4 páginas.</w:t>
            </w:r>
          </w:p>
        </w:tc>
      </w:tr>
      <w:tr w:rsidR="000F25D8" w14:paraId="6211B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311AA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95956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50306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¿Qué diferencia hay entre </w:t>
            </w:r>
            <w:proofErr w:type="spellStart"/>
            <w:r>
              <w:rPr>
                <w:sz w:val="17"/>
                <w:szCs w:val="17"/>
              </w:rPr>
              <w:t>navbar-expand-lg</w:t>
            </w:r>
            <w:proofErr w:type="spellEnd"/>
            <w:r>
              <w:rPr>
                <w:sz w:val="17"/>
                <w:szCs w:val="17"/>
              </w:rPr>
              <w:t xml:space="preserve"> y </w:t>
            </w:r>
            <w:proofErr w:type="spellStart"/>
            <w:r>
              <w:rPr>
                <w:sz w:val="17"/>
                <w:szCs w:val="17"/>
              </w:rPr>
              <w:t>navbar-expand-md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</w:tr>
      <w:tr w:rsidR="000F25D8" w14:paraId="25109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B1C56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B0542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56BAC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¿Cómo marco el enlace de la página actual como activo en la barra de navegación?</w:t>
            </w:r>
          </w:p>
        </w:tc>
      </w:tr>
      <w:tr w:rsidR="000F25D8" w14:paraId="4E281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0FD41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05E97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96E45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Añade un pie de página al final con las clases de Bootstrap.</w:t>
            </w:r>
          </w:p>
        </w:tc>
      </w:tr>
      <w:tr w:rsidR="000F25D8" w14:paraId="18C16D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8C236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users.html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F969E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1EEC3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Hazme la pantalla de Usuarios con un formulario de alta (nombre, correo, contraseña, idioma nativo e idioma que aprende) y una tabla con los usuarios registrados, usando Bootstrap 5.</w:t>
            </w:r>
          </w:p>
        </w:tc>
      </w:tr>
      <w:tr w:rsidR="000F25D8" w14:paraId="184332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79B92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800F7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9BDCD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Añade validación al formulario con </w:t>
            </w:r>
            <w:proofErr w:type="spellStart"/>
            <w:r>
              <w:rPr>
                <w:sz w:val="17"/>
                <w:szCs w:val="17"/>
              </w:rPr>
              <w:t>checkValidity</w:t>
            </w:r>
            <w:proofErr w:type="spellEnd"/>
            <w:r>
              <w:rPr>
                <w:sz w:val="17"/>
                <w:szCs w:val="17"/>
              </w:rPr>
              <w:t xml:space="preserve"> y las clases </w:t>
            </w:r>
            <w:proofErr w:type="spellStart"/>
            <w:r>
              <w:rPr>
                <w:sz w:val="17"/>
                <w:szCs w:val="17"/>
              </w:rPr>
              <w:t>was-validated</w:t>
            </w:r>
            <w:proofErr w:type="spellEnd"/>
            <w:r>
              <w:rPr>
                <w:sz w:val="17"/>
                <w:szCs w:val="17"/>
              </w:rPr>
              <w:t xml:space="preserve"> e </w:t>
            </w:r>
            <w:proofErr w:type="spellStart"/>
            <w:r>
              <w:rPr>
                <w:sz w:val="17"/>
                <w:szCs w:val="17"/>
              </w:rPr>
              <w:t>invalid-feedback</w:t>
            </w:r>
            <w:proofErr w:type="spellEnd"/>
            <w:r>
              <w:rPr>
                <w:sz w:val="17"/>
                <w:szCs w:val="17"/>
              </w:rPr>
              <w:t xml:space="preserve"> de Bootstrap, y que no deje repetir el correo.</w:t>
            </w:r>
          </w:p>
        </w:tc>
      </w:tr>
      <w:tr w:rsidR="000F25D8" w14:paraId="06927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6ECDD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9C97A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33C70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Explícame cómo mostrar una ventana de confirmación (modal de Bootstrap) antes de dar de baja a un usuario.</w:t>
            </w:r>
          </w:p>
        </w:tc>
      </w:tr>
      <w:tr w:rsidR="000F25D8" w14:paraId="20A6B2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EE9F6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24ABF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A6D0F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Haz que la fila del usuario nuevo se resalte en verde con una animación suave y que se apague si la persona pide menos movimiento.</w:t>
            </w:r>
          </w:p>
        </w:tc>
      </w:tr>
      <w:tr w:rsidR="000F25D8" w14:paraId="740F3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C7164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exchanges.html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6E3FD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558DF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Hazme la pantalla de Intercambios con un formulario para publicar una oferta o una petición y un listado de tarjetas con Bootstrap 5.</w:t>
            </w:r>
          </w:p>
        </w:tc>
      </w:tr>
      <w:tr w:rsidR="000F25D8" w14:paraId="5893D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1B5AD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352F0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197A8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Quiero filtrar las tarjetas por tipo, por idioma y con un buscador de texto que se actualice mientras escribo.</w:t>
            </w:r>
          </w:p>
        </w:tc>
      </w:tr>
      <w:tr w:rsidR="000F25D8" w14:paraId="63E9D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3D34A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DA19D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DD4CF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Explícame cómo validar el formulario con </w:t>
            </w:r>
            <w:proofErr w:type="spellStart"/>
            <w:r>
              <w:rPr>
                <w:sz w:val="17"/>
                <w:szCs w:val="17"/>
              </w:rPr>
              <w:t>checkValidity</w:t>
            </w:r>
            <w:proofErr w:type="spellEnd"/>
            <w:r>
              <w:rPr>
                <w:sz w:val="17"/>
                <w:szCs w:val="17"/>
              </w:rPr>
              <w:t xml:space="preserve"> y cómo rellenar un desplegable de autores a partir de la lista de usuarios de datos.js.</w:t>
            </w:r>
          </w:p>
        </w:tc>
      </w:tr>
      <w:tr w:rsidR="000F25D8" w14:paraId="194D3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E14FB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7A871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5C6EC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Añade una confirmación antes de borrar un intercambio y un mensaje cuando no haya resultados.</w:t>
            </w:r>
          </w:p>
        </w:tc>
      </w:tr>
      <w:tr w:rsidR="000F25D8" w14:paraId="6C9D0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E06E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dashboard.js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2C516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B0C4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Escribe el JS que recorra el array intercambios importado de datos.js y cree una tarjeta de Bootstrap por cada elemento con </w:t>
            </w:r>
            <w:proofErr w:type="spellStart"/>
            <w:r>
              <w:rPr>
                <w:sz w:val="17"/>
                <w:szCs w:val="17"/>
              </w:rPr>
              <w:t>createElement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0F25D8" w14:paraId="713778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9D9F8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BD556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420B3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¿Cómo corto una descripción larga a 80 caracteres y añado puntos suspensivos?</w:t>
            </w:r>
          </w:p>
        </w:tc>
      </w:tr>
      <w:tr w:rsidR="000F25D8" w14:paraId="46E9F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1269B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3110E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20C97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Haz que el filtro de tipo repinte las tarjetas con </w:t>
            </w:r>
            <w:proofErr w:type="spellStart"/>
            <w:r>
              <w:rPr>
                <w:sz w:val="17"/>
                <w:szCs w:val="17"/>
              </w:rPr>
              <w:t>Array.filter</w:t>
            </w:r>
            <w:proofErr w:type="spellEnd"/>
            <w:r>
              <w:rPr>
                <w:sz w:val="17"/>
                <w:szCs w:val="17"/>
              </w:rPr>
              <w:t xml:space="preserve"> cuando cambie el desplegable.</w:t>
            </w:r>
          </w:p>
        </w:tc>
      </w:tr>
      <w:tr w:rsidR="000F25D8" w14:paraId="390C21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DDF2B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2EEB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FACFC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¿Por qué debo usar </w:t>
            </w:r>
            <w:proofErr w:type="spellStart"/>
            <w:r>
              <w:rPr>
                <w:sz w:val="17"/>
                <w:szCs w:val="17"/>
              </w:rPr>
              <w:t>escaparHtml</w:t>
            </w:r>
            <w:proofErr w:type="spellEnd"/>
            <w:r>
              <w:rPr>
                <w:sz w:val="17"/>
                <w:szCs w:val="17"/>
              </w:rPr>
              <w:t xml:space="preserve"> antes de meter texto en </w:t>
            </w:r>
            <w:proofErr w:type="spellStart"/>
            <w:r>
              <w:rPr>
                <w:sz w:val="17"/>
                <w:szCs w:val="17"/>
              </w:rPr>
              <w:t>innerHTML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</w:tr>
      <w:tr w:rsidR="000F25D8" w14:paraId="09C79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00E8B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login.js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AA8AF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638A2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¿Cómo valido un formulario con Bootstrap 5 y JS puro usando </w:t>
            </w:r>
            <w:proofErr w:type="spellStart"/>
            <w:r>
              <w:rPr>
                <w:sz w:val="17"/>
                <w:szCs w:val="17"/>
              </w:rPr>
              <w:t>checkValidity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</w:tr>
      <w:tr w:rsidR="000F25D8" w14:paraId="340B1B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8A675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6C3C1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7025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Busca un usuario en un array por correo y contraseña con </w:t>
            </w:r>
            <w:proofErr w:type="spellStart"/>
            <w:r>
              <w:rPr>
                <w:sz w:val="17"/>
                <w:szCs w:val="17"/>
              </w:rPr>
              <w:t>find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0F25D8" w14:paraId="53582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091D6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7931C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3873F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Explica </w:t>
            </w:r>
            <w:proofErr w:type="spellStart"/>
            <w:proofErr w:type="gramStart"/>
            <w:r>
              <w:rPr>
                <w:sz w:val="17"/>
                <w:szCs w:val="17"/>
              </w:rPr>
              <w:t>event.preventDefault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() en un evento </w:t>
            </w:r>
            <w:proofErr w:type="spellStart"/>
            <w:r>
              <w:rPr>
                <w:sz w:val="17"/>
                <w:szCs w:val="17"/>
              </w:rPr>
              <w:t>submit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0F25D8" w14:paraId="37DDF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3BFB5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E6969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E8EEE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¿Cómo muestro el correo del usuario en la barra de navegación y un aviso de error si los datos son incorrectos?</w:t>
            </w:r>
          </w:p>
        </w:tc>
      </w:tr>
      <w:tr w:rsidR="000F25D8" w14:paraId="44067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A3106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datos.js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78B4B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7AD77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¿Cómo organizo datos de ejemplo de usuarios e intercambios como </w:t>
            </w:r>
            <w:proofErr w:type="spellStart"/>
            <w:r>
              <w:rPr>
                <w:sz w:val="17"/>
                <w:szCs w:val="17"/>
              </w:rPr>
              <w:t>arrays</w:t>
            </w:r>
            <w:proofErr w:type="spellEnd"/>
            <w:r>
              <w:rPr>
                <w:sz w:val="17"/>
                <w:szCs w:val="17"/>
              </w:rPr>
              <w:t xml:space="preserve"> de objetos en un único archivo exportado como módulo ES?</w:t>
            </w:r>
          </w:p>
        </w:tc>
      </w:tr>
      <w:tr w:rsidR="000F25D8" w14:paraId="599F9A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2B009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194C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2BC9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¿Por qué no puedo reasignar una lista importada con </w:t>
            </w:r>
            <w:proofErr w:type="spellStart"/>
            <w:r>
              <w:rPr>
                <w:sz w:val="17"/>
                <w:szCs w:val="17"/>
              </w:rPr>
              <w:t>export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const</w:t>
            </w:r>
            <w:proofErr w:type="spellEnd"/>
            <w:r>
              <w:rPr>
                <w:sz w:val="17"/>
                <w:szCs w:val="17"/>
              </w:rPr>
              <w:t xml:space="preserve">, pero sí usar </w:t>
            </w:r>
            <w:proofErr w:type="spellStart"/>
            <w:r>
              <w:rPr>
                <w:sz w:val="17"/>
                <w:szCs w:val="17"/>
              </w:rPr>
              <w:t>push</w:t>
            </w:r>
            <w:proofErr w:type="spellEnd"/>
            <w:r>
              <w:rPr>
                <w:sz w:val="17"/>
                <w:szCs w:val="17"/>
              </w:rPr>
              <w:t xml:space="preserve"> y </w:t>
            </w:r>
            <w:proofErr w:type="spellStart"/>
            <w:r>
              <w:rPr>
                <w:sz w:val="17"/>
                <w:szCs w:val="17"/>
              </w:rPr>
              <w:t>splice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</w:tr>
      <w:tr w:rsidR="000F25D8" w14:paraId="58B2E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AC095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B0737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C92F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¿Qué campos debería tener un intercambio en una plataforma de tándem lingüístico?</w:t>
            </w:r>
          </w:p>
        </w:tc>
      </w:tr>
      <w:tr w:rsidR="000F25D8" w14:paraId="5CE790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E15A5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14B69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6C746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¿Por qué un módulo ES funciona con Live Server y no abriendo el HTML con doble clic?</w:t>
            </w:r>
          </w:p>
        </w:tc>
      </w:tr>
      <w:tr w:rsidR="000F25D8" w14:paraId="0D165E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E20BE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utils.js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AEF6A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F9FE9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Hazme una función que convierta un texto en texto seguro para evitar que se ejecute un script (XSS).</w:t>
            </w:r>
          </w:p>
        </w:tc>
      </w:tr>
      <w:tr w:rsidR="000F25D8" w14:paraId="7D6EC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13897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4CD27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F11E9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Función que muestre un aviso de Bootstrap (</w:t>
            </w:r>
            <w:proofErr w:type="spellStart"/>
            <w:r>
              <w:rPr>
                <w:sz w:val="17"/>
                <w:szCs w:val="17"/>
              </w:rPr>
              <w:t>alert</w:t>
            </w:r>
            <w:proofErr w:type="spellEnd"/>
            <w:r>
              <w:rPr>
                <w:sz w:val="17"/>
                <w:szCs w:val="17"/>
              </w:rPr>
              <w:t>) con botón de cerrar dentro de un contenedor.</w:t>
            </w:r>
          </w:p>
        </w:tc>
      </w:tr>
      <w:tr w:rsidR="000F25D8" w14:paraId="7F5384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73A13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AEDC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02475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Función que calcule el siguiente id de una lista como el máximo más uno.</w:t>
            </w:r>
          </w:p>
        </w:tc>
      </w:tr>
      <w:tr w:rsidR="000F25D8" w14:paraId="7F3CF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0C7D8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F8C00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B05F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Explícame las plantillas de texto con comillas invertidas y ${}.</w:t>
            </w:r>
          </w:p>
        </w:tc>
      </w:tr>
      <w:tr w:rsidR="000F25D8" w14:paraId="32E91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1DBAA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users.js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4E200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DA4A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Escribe el JS de la pantalla de Usuarios: pintar una tabla desde el array usuarios de datos.js y dar de alta usuarios nuevos con </w:t>
            </w:r>
            <w:proofErr w:type="spellStart"/>
            <w:r>
              <w:rPr>
                <w:sz w:val="17"/>
                <w:szCs w:val="17"/>
              </w:rPr>
              <w:t>push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0F25D8" w14:paraId="04407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5AEF8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621A8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0166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Valida el formulario con </w:t>
            </w:r>
            <w:proofErr w:type="spellStart"/>
            <w:r>
              <w:rPr>
                <w:sz w:val="17"/>
                <w:szCs w:val="17"/>
              </w:rPr>
              <w:t>checkValidity</w:t>
            </w:r>
            <w:proofErr w:type="spellEnd"/>
            <w:r>
              <w:rPr>
                <w:sz w:val="17"/>
                <w:szCs w:val="17"/>
              </w:rPr>
              <w:t xml:space="preserve"> y con </w:t>
            </w:r>
            <w:proofErr w:type="spellStart"/>
            <w:r>
              <w:rPr>
                <w:sz w:val="17"/>
                <w:szCs w:val="17"/>
              </w:rPr>
              <w:t>setCustomValidity</w:t>
            </w:r>
            <w:proofErr w:type="spellEnd"/>
            <w:r>
              <w:rPr>
                <w:sz w:val="17"/>
                <w:szCs w:val="17"/>
              </w:rPr>
              <w:t xml:space="preserve"> para el correo repetido y para que el idioma nativo y el que aprende sean distintos.</w:t>
            </w:r>
          </w:p>
        </w:tc>
      </w:tr>
      <w:tr w:rsidR="000F25D8" w14:paraId="34F8AE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69393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83045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06D95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Explícame cómo abrir un modal de Bootstrap desde JavaScript y borrar con </w:t>
            </w:r>
            <w:proofErr w:type="spellStart"/>
            <w:r>
              <w:rPr>
                <w:sz w:val="17"/>
                <w:szCs w:val="17"/>
              </w:rPr>
              <w:t>splice</w:t>
            </w:r>
            <w:proofErr w:type="spellEnd"/>
            <w:r>
              <w:rPr>
                <w:sz w:val="17"/>
                <w:szCs w:val="17"/>
              </w:rPr>
              <w:t xml:space="preserve"> el usuario elegido al confirmar.</w:t>
            </w:r>
          </w:p>
        </w:tc>
      </w:tr>
      <w:tr w:rsidR="000F25D8" w14:paraId="21AA4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CD3ED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B053C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BC58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Usa </w:t>
            </w:r>
            <w:proofErr w:type="spellStart"/>
            <w:r>
              <w:rPr>
                <w:sz w:val="17"/>
                <w:szCs w:val="17"/>
              </w:rPr>
              <w:t>escaparHtml</w:t>
            </w:r>
            <w:proofErr w:type="spellEnd"/>
            <w:r>
              <w:rPr>
                <w:sz w:val="17"/>
                <w:szCs w:val="17"/>
              </w:rPr>
              <w:t xml:space="preserve"> al pintar los datos y resalta la fila del usuario nuevo con una clase de animación.</w:t>
            </w:r>
          </w:p>
        </w:tc>
      </w:tr>
      <w:tr w:rsidR="000F25D8" w14:paraId="618E33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6D4D8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exchanges.js</w:t>
            </w: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017E5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1733A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Escribe el JS de Intercambios: pintar tarjetas desde el array intercambios de datos.js y publicar uno nuevo con </w:t>
            </w:r>
            <w:proofErr w:type="spellStart"/>
            <w:r>
              <w:rPr>
                <w:sz w:val="17"/>
                <w:szCs w:val="17"/>
              </w:rPr>
              <w:t>push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0F25D8" w14:paraId="673F5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8DE9A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076DD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CC99D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Haz un filtro por tipo, otro por idioma y un buscador de texto que se combinen entre sí con </w:t>
            </w:r>
            <w:proofErr w:type="spellStart"/>
            <w:r>
              <w:rPr>
                <w:sz w:val="17"/>
                <w:szCs w:val="17"/>
              </w:rPr>
              <w:t>Array.filter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0F25D8" w14:paraId="59282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F3843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E185C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98034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Rellena el desplegable de autores recorriendo el array usuarios y muestra el nombre de quien publica en cada tarjeta.</w:t>
            </w:r>
          </w:p>
        </w:tc>
      </w:tr>
      <w:tr w:rsidR="000F25D8" w14:paraId="39A97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9EFBE" w14:textId="77777777" w:rsidR="000F25D8" w:rsidRDefault="000F25D8">
            <w:pPr>
              <w:spacing w:after="40" w:line="260" w:lineRule="auto"/>
            </w:pPr>
          </w:p>
        </w:tc>
        <w:tc>
          <w:tcPr>
            <w:tcW w:w="9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F3632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>Claude</w:t>
            </w:r>
          </w:p>
        </w:tc>
        <w:tc>
          <w:tcPr>
            <w:tcW w:w="64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F04D8" w14:textId="77777777" w:rsidR="000F25D8" w:rsidRDefault="00000000">
            <w:pPr>
              <w:spacing w:after="40" w:line="260" w:lineRule="auto"/>
            </w:pPr>
            <w:r>
              <w:rPr>
                <w:sz w:val="17"/>
                <w:szCs w:val="17"/>
              </w:rPr>
              <w:t xml:space="preserve">Pide confirmación con un modal de Bootstrap antes de borrar con </w:t>
            </w:r>
            <w:proofErr w:type="spellStart"/>
            <w:r>
              <w:rPr>
                <w:sz w:val="17"/>
                <w:szCs w:val="17"/>
              </w:rPr>
              <w:t>splice</w:t>
            </w:r>
            <w:proofErr w:type="spellEnd"/>
            <w:r>
              <w:rPr>
                <w:sz w:val="17"/>
                <w:szCs w:val="17"/>
              </w:rPr>
              <w:t xml:space="preserve"> y avisa si no hay resultados.</w:t>
            </w:r>
          </w:p>
        </w:tc>
      </w:tr>
    </w:tbl>
    <w:p w14:paraId="36175703" w14:textId="77777777" w:rsidR="000F25D8" w:rsidRDefault="000F25D8">
      <w:pPr>
        <w:spacing w:after="120" w:line="300" w:lineRule="auto"/>
      </w:pPr>
    </w:p>
    <w:p w14:paraId="3871D9C5" w14:textId="77777777" w:rsidR="000F25D8" w:rsidRDefault="00000000">
      <w:pPr>
        <w:pStyle w:val="Ttol2"/>
        <w:keepNext/>
        <w:spacing w:before="200" w:after="100"/>
        <w:rPr>
          <w:b/>
          <w:bCs/>
          <w:color w:val="2F6FD0"/>
          <w:sz w:val="25"/>
          <w:szCs w:val="25"/>
        </w:rPr>
      </w:pPr>
      <w:bookmarkStart w:id="18" w:name="_Toc243404061"/>
      <w:r>
        <w:rPr>
          <w:b/>
          <w:bCs/>
          <w:color w:val="2F6FD0"/>
          <w:sz w:val="25"/>
          <w:szCs w:val="25"/>
        </w:rPr>
        <w:t>Mapa conceptual hecho a mano</w:t>
      </w:r>
      <w:bookmarkEnd w:id="18"/>
    </w:p>
    <w:p w14:paraId="00033694" w14:textId="686E894A" w:rsidR="00D1552C" w:rsidRDefault="00D1552C">
      <w:pPr>
        <w:pStyle w:val="Ttol2"/>
        <w:keepNext/>
        <w:spacing w:before="200" w:after="100"/>
      </w:pPr>
      <w:bookmarkStart w:id="19" w:name="_Toc243404062"/>
      <w:r>
        <w:rPr>
          <w:b/>
          <w:bCs/>
          <w:noProof/>
          <w:color w:val="2F6FD0"/>
          <w:sz w:val="25"/>
          <w:szCs w:val="25"/>
        </w:rPr>
        <w:drawing>
          <wp:inline distT="0" distB="0" distL="0" distR="0" wp14:anchorId="4CFD5D1E" wp14:editId="23D69F4A">
            <wp:extent cx="2826624" cy="3978908"/>
            <wp:effectExtent l="0" t="4445" r="7620" b="7620"/>
            <wp:docPr id="748317685" name="Imat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833809" cy="3989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9"/>
    </w:p>
    <w:p w14:paraId="09F8280C" w14:textId="293F6B4F" w:rsidR="000F25D8" w:rsidRDefault="00D1552C">
      <w:pPr>
        <w:pStyle w:val="Ttol1"/>
        <w:spacing w:before="320" w:after="140"/>
      </w:pPr>
      <w:bookmarkStart w:id="20" w:name="_Toc243404063"/>
      <w:r>
        <w:rPr>
          <w:b/>
          <w:bCs/>
          <w:color w:val="1F3A5F"/>
          <w:sz w:val="30"/>
          <w:szCs w:val="30"/>
        </w:rPr>
        <w:t>8</w:t>
      </w:r>
      <w:r w:rsidR="00000000">
        <w:rPr>
          <w:b/>
          <w:bCs/>
          <w:color w:val="1F3A5F"/>
          <w:sz w:val="30"/>
          <w:szCs w:val="30"/>
        </w:rPr>
        <w:t>. Dificultades, soluciones y reparto de tareas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26"/>
      </w:tblGrid>
      <w:tr w:rsidR="000F25D8" w14:paraId="704C81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50032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Dificultad</w:t>
            </w:r>
          </w:p>
        </w:tc>
        <w:tc>
          <w:tcPr>
            <w:tcW w:w="57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3B9A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Cómo se resolvió</w:t>
            </w:r>
          </w:p>
        </w:tc>
      </w:tr>
      <w:tr w:rsidR="000F25D8" w14:paraId="4063F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F9E2C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El CSS no se cargaba y salía un error de tipo MIME (</w:t>
            </w:r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html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57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3DEB8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Las páginas están en </w:t>
            </w: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pages</w:t>
            </w:r>
            <w:proofErr w:type="spellEnd"/>
            <w:r>
              <w:rPr>
                <w:sz w:val="19"/>
                <w:szCs w:val="19"/>
              </w:rPr>
              <w:t>/, así que las rutas deben subir un nivel: ../</w:t>
            </w:r>
            <w:proofErr w:type="spellStart"/>
            <w:r>
              <w:rPr>
                <w:sz w:val="19"/>
                <w:szCs w:val="19"/>
              </w:rPr>
              <w:t>css</w:t>
            </w:r>
            <w:proofErr w:type="spellEnd"/>
            <w:r>
              <w:rPr>
                <w:sz w:val="19"/>
                <w:szCs w:val="19"/>
              </w:rPr>
              <w:t>/styles.css y ../</w:t>
            </w:r>
            <w:proofErr w:type="spellStart"/>
            <w:r>
              <w:rPr>
                <w:sz w:val="19"/>
                <w:szCs w:val="19"/>
              </w:rPr>
              <w:t>js</w:t>
            </w:r>
            <w:proofErr w:type="spellEnd"/>
            <w:r>
              <w:rPr>
                <w:sz w:val="19"/>
                <w:szCs w:val="19"/>
              </w:rPr>
              <w:t>/archivo.js.</w:t>
            </w:r>
          </w:p>
        </w:tc>
      </w:tr>
      <w:tr w:rsidR="000F25D8" w14:paraId="115AC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AD67B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Los módulos de JavaScript no funcionaban abriendo el HTML con doble clic</w:t>
            </w:r>
          </w:p>
        </w:tc>
        <w:tc>
          <w:tcPr>
            <w:tcW w:w="57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31D60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Los módulos ES necesitan un servidor: se usó la extensión Live Server de VS Code.</w:t>
            </w:r>
          </w:p>
        </w:tc>
      </w:tr>
      <w:tr w:rsidR="000F25D8" w14:paraId="4C238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3C2CF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Los enlaces del menú daban error 404</w:t>
            </w:r>
          </w:p>
        </w:tc>
        <w:tc>
          <w:tcPr>
            <w:tcW w:w="57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579EE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Los nombres de los enlaces no coincidían con los archivos (exchanges.html y users.html): se unificaron en todas las páginas.</w:t>
            </w:r>
          </w:p>
        </w:tc>
      </w:tr>
      <w:tr w:rsidR="000F25D8" w14:paraId="08DCC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6DCE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Una lista importada con </w:t>
            </w:r>
            <w:proofErr w:type="spellStart"/>
            <w:r>
              <w:rPr>
                <w:sz w:val="19"/>
                <w:szCs w:val="19"/>
              </w:rPr>
              <w:t>export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const</w:t>
            </w:r>
            <w:proofErr w:type="spellEnd"/>
            <w:r>
              <w:rPr>
                <w:sz w:val="19"/>
                <w:szCs w:val="19"/>
              </w:rPr>
              <w:t xml:space="preserve"> no se puede reasignar desde otro archivo</w:t>
            </w:r>
          </w:p>
        </w:tc>
        <w:tc>
          <w:tcPr>
            <w:tcW w:w="57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631AF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Se modifican con </w:t>
            </w:r>
            <w:proofErr w:type="spellStart"/>
            <w:r>
              <w:rPr>
                <w:sz w:val="19"/>
                <w:szCs w:val="19"/>
              </w:rPr>
              <w:t>push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splice</w:t>
            </w:r>
            <w:proofErr w:type="spellEnd"/>
            <w:r>
              <w:rPr>
                <w:sz w:val="19"/>
                <w:szCs w:val="19"/>
              </w:rPr>
              <w:t>, que sí están permitidos.</w:t>
            </w:r>
          </w:p>
        </w:tc>
      </w:tr>
      <w:tr w:rsidR="000F25D8" w14:paraId="67225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7C765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Una persona podía escribir código HTML dentro de un campo</w:t>
            </w:r>
          </w:p>
        </w:tc>
        <w:tc>
          <w:tcPr>
            <w:tcW w:w="57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93566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Todo texto de usuario se pinta con </w:t>
            </w:r>
            <w:proofErr w:type="spellStart"/>
            <w:r>
              <w:rPr>
                <w:sz w:val="19"/>
                <w:szCs w:val="19"/>
              </w:rPr>
              <w:t>escaparHtml</w:t>
            </w:r>
            <w:proofErr w:type="spellEnd"/>
            <w:r>
              <w:rPr>
                <w:sz w:val="19"/>
                <w:szCs w:val="19"/>
              </w:rPr>
              <w:t xml:space="preserve"> para que no se ejecute.</w:t>
            </w:r>
          </w:p>
        </w:tc>
      </w:tr>
      <w:tr w:rsidR="000F25D8" w14:paraId="2AB3D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5051E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Validar que el correo no esté repetido</w:t>
            </w:r>
          </w:p>
        </w:tc>
        <w:tc>
          <w:tcPr>
            <w:tcW w:w="57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1030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Se combinó </w:t>
            </w:r>
            <w:proofErr w:type="spellStart"/>
            <w:r>
              <w:rPr>
                <w:sz w:val="19"/>
                <w:szCs w:val="19"/>
              </w:rPr>
              <w:t>checkValidity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setCustomValidity</w:t>
            </w:r>
            <w:proofErr w:type="spellEnd"/>
            <w:r>
              <w:rPr>
                <w:sz w:val="19"/>
                <w:szCs w:val="19"/>
              </w:rPr>
              <w:t xml:space="preserve"> y un mensaje propio.</w:t>
            </w:r>
          </w:p>
        </w:tc>
      </w:tr>
    </w:tbl>
    <w:p w14:paraId="500FCE8D" w14:textId="77777777" w:rsidR="000F25D8" w:rsidRDefault="000F25D8">
      <w:pPr>
        <w:spacing w:after="120" w:line="300" w:lineRule="auto"/>
      </w:pPr>
    </w:p>
    <w:p w14:paraId="0973DF27" w14:textId="77777777" w:rsidR="000F25D8" w:rsidRDefault="00000000">
      <w:pPr>
        <w:pStyle w:val="Ttol2"/>
        <w:keepNext/>
        <w:spacing w:before="200" w:after="100"/>
      </w:pPr>
      <w:bookmarkStart w:id="21" w:name="_Toc243404064"/>
      <w:r>
        <w:rPr>
          <w:b/>
          <w:bCs/>
          <w:color w:val="2F6FD0"/>
          <w:sz w:val="25"/>
          <w:szCs w:val="25"/>
        </w:rPr>
        <w:t>Reparto de tareas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0F25D8" w14:paraId="7CFFB7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48C2C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Persona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45E2" w14:textId="77777777" w:rsidR="000F25D8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Tareas</w:t>
            </w:r>
          </w:p>
        </w:tc>
      </w:tr>
      <w:tr w:rsidR="000F25D8" w14:paraId="728F6F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D9621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Federico Tito (Persona 1)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5634D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Montaje del repositorio con </w:t>
            </w:r>
            <w:proofErr w:type="spellStart"/>
            <w:r>
              <w:rPr>
                <w:sz w:val="19"/>
                <w:szCs w:val="19"/>
              </w:rPr>
              <w:t>Gitflow</w:t>
            </w:r>
            <w:proofErr w:type="spellEnd"/>
            <w:r>
              <w:rPr>
                <w:sz w:val="19"/>
                <w:szCs w:val="19"/>
              </w:rPr>
              <w:t xml:space="preserve"> y revisión de los </w:t>
            </w:r>
            <w:proofErr w:type="spellStart"/>
            <w:r>
              <w:rPr>
                <w:sz w:val="19"/>
                <w:szCs w:val="19"/>
              </w:rPr>
              <w:t>pull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requests</w:t>
            </w:r>
            <w:proofErr w:type="spellEnd"/>
            <w:r>
              <w:rPr>
                <w:sz w:val="19"/>
                <w:szCs w:val="19"/>
              </w:rPr>
              <w:t xml:space="preserve">. Base común: datos.js, utils.js, plantilla, barra de navegación y estilos. Programación de las pantallas </w:t>
            </w: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>, Login, Usuarios e Intercambios. Coordinación del mapa conceptual y publicación de la versión final (</w:t>
            </w:r>
            <w:proofErr w:type="spellStart"/>
            <w:r>
              <w:rPr>
                <w:sz w:val="19"/>
                <w:szCs w:val="19"/>
              </w:rPr>
              <w:t>release</w:t>
            </w:r>
            <w:proofErr w:type="spellEnd"/>
            <w:r>
              <w:rPr>
                <w:sz w:val="19"/>
                <w:szCs w:val="19"/>
              </w:rPr>
              <w:t xml:space="preserve"> 1.0).</w:t>
            </w:r>
          </w:p>
        </w:tc>
      </w:tr>
      <w:tr w:rsidR="000F25D8" w14:paraId="351D8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08B1A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Andrea Ros (Persona 2)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3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51B85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Pruebas de las cuatro pantallas en el navegador y en móvil, revisión con la lista de comprobaciones de la rúbrica, preparación y prueba del ZIP final, mantenimiento del tablero de Trello y participación en el mapa conceptual.</w:t>
            </w:r>
          </w:p>
        </w:tc>
      </w:tr>
      <w:tr w:rsidR="000F25D8" w14:paraId="31652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56BEC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Gerard Garro (Persona 3)</w:t>
            </w:r>
          </w:p>
        </w:tc>
        <w:tc>
          <w:tcPr>
            <w:tcW w:w="6626" w:type="dxa"/>
            <w:tcBorders>
              <w:top w:val="single" w:sz="4" w:space="0" w:color="C9D1DC"/>
              <w:left w:val="single" w:sz="4" w:space="0" w:color="C9D1DC"/>
              <w:bottom w:val="single" w:sz="4" w:space="0" w:color="C9D1DC"/>
              <w:right w:val="single" w:sz="4" w:space="0" w:color="C9D1D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A1CF0" w14:textId="77777777" w:rsidR="000F25D8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Arquetipos de usuario, bibliografía y descripción de arquitectura y usabilidad, revisión de los </w:t>
            </w:r>
            <w:proofErr w:type="spellStart"/>
            <w:r>
              <w:rPr>
                <w:sz w:val="19"/>
                <w:szCs w:val="19"/>
              </w:rPr>
              <w:t>prompts</w:t>
            </w:r>
            <w:proofErr w:type="spellEnd"/>
            <w:r>
              <w:rPr>
                <w:sz w:val="19"/>
                <w:szCs w:val="19"/>
              </w:rPr>
              <w:t xml:space="preserve"> de IA de cada archivo, capturas de pantalla para la memoria y participación en el mapa conceptual.</w:t>
            </w:r>
          </w:p>
        </w:tc>
      </w:tr>
    </w:tbl>
    <w:p w14:paraId="1158F614" w14:textId="77777777" w:rsidR="005533FE" w:rsidRDefault="005533FE"/>
    <w:sectPr w:rsidR="005533FE">
      <w:footerReference w:type="default" r:id="rId17"/>
      <w:pgSz w:w="11906" w:h="16838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8020B" w14:textId="77777777" w:rsidR="005533FE" w:rsidRDefault="005533FE">
      <w:r>
        <w:separator/>
      </w:r>
    </w:p>
  </w:endnote>
  <w:endnote w:type="continuationSeparator" w:id="0">
    <w:p w14:paraId="341D7E8D" w14:textId="77777777" w:rsidR="005533FE" w:rsidRDefault="005533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42F0D" w14:textId="77777777" w:rsidR="000F25D8" w:rsidRDefault="00000000">
    <w:pPr>
      <w:jc w:val="right"/>
    </w:pPr>
    <w:r>
      <w:rPr>
        <w:color w:val="5B6572"/>
        <w:sz w:val="16"/>
        <w:szCs w:val="16"/>
      </w:rPr>
      <w:t xml:space="preserve">Producto 1 · FP066 · Página </w:t>
    </w:r>
    <w:r>
      <w:rPr>
        <w:color w:val="5B6572"/>
        <w:sz w:val="16"/>
        <w:szCs w:val="16"/>
      </w:rPr>
      <w:fldChar w:fldCharType="begin"/>
    </w:r>
    <w:r>
      <w:rPr>
        <w:color w:val="5B6572"/>
        <w:sz w:val="16"/>
        <w:szCs w:val="16"/>
      </w:rPr>
      <w:instrText>PAGE</w:instrText>
    </w:r>
    <w:r>
      <w:rPr>
        <w:color w:val="5B6572"/>
        <w:sz w:val="16"/>
        <w:szCs w:val="16"/>
      </w:rPr>
      <w:fldChar w:fldCharType="separate"/>
    </w:r>
    <w:r w:rsidR="0083124A">
      <w:rPr>
        <w:noProof/>
        <w:color w:val="5B6572"/>
        <w:sz w:val="16"/>
        <w:szCs w:val="16"/>
      </w:rPr>
      <w:t>1</w:t>
    </w:r>
    <w:r>
      <w:rPr>
        <w:color w:val="5B657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F2A65" w14:textId="77777777" w:rsidR="005533FE" w:rsidRDefault="005533FE">
      <w:r>
        <w:separator/>
      </w:r>
    </w:p>
  </w:footnote>
  <w:footnote w:type="continuationSeparator" w:id="0">
    <w:p w14:paraId="1C913049" w14:textId="77777777" w:rsidR="005533FE" w:rsidRDefault="005533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47D30"/>
    <w:multiLevelType w:val="hybridMultilevel"/>
    <w:tmpl w:val="DCD6B4EC"/>
    <w:lvl w:ilvl="0" w:tplc="5248FEB8">
      <w:start w:val="1"/>
      <w:numFmt w:val="bullet"/>
      <w:lvlText w:val="•"/>
      <w:lvlJc w:val="left"/>
      <w:pPr>
        <w:ind w:left="540" w:hanging="270"/>
      </w:pPr>
    </w:lvl>
    <w:lvl w:ilvl="1" w:tplc="622CA5FE">
      <w:numFmt w:val="decimal"/>
      <w:lvlText w:val=""/>
      <w:lvlJc w:val="left"/>
    </w:lvl>
    <w:lvl w:ilvl="2" w:tplc="A606BDA8">
      <w:numFmt w:val="decimal"/>
      <w:lvlText w:val=""/>
      <w:lvlJc w:val="left"/>
    </w:lvl>
    <w:lvl w:ilvl="3" w:tplc="4C9EBFF4">
      <w:numFmt w:val="decimal"/>
      <w:lvlText w:val=""/>
      <w:lvlJc w:val="left"/>
    </w:lvl>
    <w:lvl w:ilvl="4" w:tplc="7084EC24">
      <w:numFmt w:val="decimal"/>
      <w:lvlText w:val=""/>
      <w:lvlJc w:val="left"/>
    </w:lvl>
    <w:lvl w:ilvl="5" w:tplc="BAE09D64">
      <w:numFmt w:val="decimal"/>
      <w:lvlText w:val=""/>
      <w:lvlJc w:val="left"/>
    </w:lvl>
    <w:lvl w:ilvl="6" w:tplc="9DF65B4C">
      <w:numFmt w:val="decimal"/>
      <w:lvlText w:val=""/>
      <w:lvlJc w:val="left"/>
    </w:lvl>
    <w:lvl w:ilvl="7" w:tplc="FAE84404">
      <w:numFmt w:val="decimal"/>
      <w:lvlText w:val=""/>
      <w:lvlJc w:val="left"/>
    </w:lvl>
    <w:lvl w:ilvl="8" w:tplc="B192D06E">
      <w:numFmt w:val="decimal"/>
      <w:lvlText w:val=""/>
      <w:lvlJc w:val="left"/>
    </w:lvl>
  </w:abstractNum>
  <w:abstractNum w:abstractNumId="1" w15:restartNumberingAfterBreak="0">
    <w:nsid w:val="6DF64F1D"/>
    <w:multiLevelType w:val="hybridMultilevel"/>
    <w:tmpl w:val="DCEA8878"/>
    <w:lvl w:ilvl="0" w:tplc="C8DAE584">
      <w:start w:val="1"/>
      <w:numFmt w:val="bullet"/>
      <w:lvlText w:val="●"/>
      <w:lvlJc w:val="left"/>
      <w:pPr>
        <w:ind w:left="720" w:hanging="360"/>
      </w:pPr>
    </w:lvl>
    <w:lvl w:ilvl="1" w:tplc="9CCCCA28">
      <w:start w:val="1"/>
      <w:numFmt w:val="bullet"/>
      <w:lvlText w:val="○"/>
      <w:lvlJc w:val="left"/>
      <w:pPr>
        <w:ind w:left="1440" w:hanging="360"/>
      </w:pPr>
    </w:lvl>
    <w:lvl w:ilvl="2" w:tplc="000074DC">
      <w:start w:val="1"/>
      <w:numFmt w:val="bullet"/>
      <w:lvlText w:val="■"/>
      <w:lvlJc w:val="left"/>
      <w:pPr>
        <w:ind w:left="2160" w:hanging="360"/>
      </w:pPr>
    </w:lvl>
    <w:lvl w:ilvl="3" w:tplc="7E4EE1DA">
      <w:start w:val="1"/>
      <w:numFmt w:val="bullet"/>
      <w:lvlText w:val="●"/>
      <w:lvlJc w:val="left"/>
      <w:pPr>
        <w:ind w:left="2880" w:hanging="360"/>
      </w:pPr>
    </w:lvl>
    <w:lvl w:ilvl="4" w:tplc="F668B030">
      <w:start w:val="1"/>
      <w:numFmt w:val="bullet"/>
      <w:lvlText w:val="○"/>
      <w:lvlJc w:val="left"/>
      <w:pPr>
        <w:ind w:left="3600" w:hanging="360"/>
      </w:pPr>
    </w:lvl>
    <w:lvl w:ilvl="5" w:tplc="B2EEFB76">
      <w:start w:val="1"/>
      <w:numFmt w:val="bullet"/>
      <w:lvlText w:val="■"/>
      <w:lvlJc w:val="left"/>
      <w:pPr>
        <w:ind w:left="4320" w:hanging="360"/>
      </w:pPr>
    </w:lvl>
    <w:lvl w:ilvl="6" w:tplc="7DD48A54">
      <w:start w:val="1"/>
      <w:numFmt w:val="bullet"/>
      <w:lvlText w:val="●"/>
      <w:lvlJc w:val="left"/>
      <w:pPr>
        <w:ind w:left="5040" w:hanging="360"/>
      </w:pPr>
    </w:lvl>
    <w:lvl w:ilvl="7" w:tplc="4FD05496">
      <w:start w:val="1"/>
      <w:numFmt w:val="bullet"/>
      <w:lvlText w:val="●"/>
      <w:lvlJc w:val="left"/>
      <w:pPr>
        <w:ind w:left="5760" w:hanging="360"/>
      </w:pPr>
    </w:lvl>
    <w:lvl w:ilvl="8" w:tplc="7CDECB46">
      <w:start w:val="1"/>
      <w:numFmt w:val="bullet"/>
      <w:lvlText w:val="●"/>
      <w:lvlJc w:val="left"/>
      <w:pPr>
        <w:ind w:left="6480" w:hanging="360"/>
      </w:pPr>
    </w:lvl>
  </w:abstractNum>
  <w:num w:numId="1" w16cid:durableId="1440757519">
    <w:abstractNumId w:val="1"/>
    <w:lvlOverride w:ilvl="0">
      <w:startOverride w:val="1"/>
    </w:lvlOverride>
  </w:num>
  <w:num w:numId="2" w16cid:durableId="14809970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5D8"/>
    <w:rsid w:val="000C5109"/>
    <w:rsid w:val="000F25D8"/>
    <w:rsid w:val="005533FE"/>
    <w:rsid w:val="0083124A"/>
    <w:rsid w:val="00D15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EF011"/>
  <w15:docId w15:val="{D4418772-90E9-4777-9BE1-3931F1E01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ol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ol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ol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ol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ol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ol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Ttol">
    <w:name w:val="Title"/>
    <w:uiPriority w:val="10"/>
    <w:qFormat/>
    <w:rPr>
      <w:sz w:val="56"/>
      <w:szCs w:val="56"/>
    </w:rPr>
  </w:style>
  <w:style w:type="paragraph" w:customStyle="1" w:styleId="Textennegreta1">
    <w:name w:val="Text en negreta1"/>
    <w:qFormat/>
    <w:rPr>
      <w:b/>
      <w:bCs/>
    </w:rPr>
  </w:style>
  <w:style w:type="paragraph" w:styleId="Pargrafdellista">
    <w:name w:val="List Paragraph"/>
    <w:qFormat/>
  </w:style>
  <w:style w:type="character" w:styleId="Enlla">
    <w:name w:val="Hyperlink"/>
    <w:uiPriority w:val="99"/>
    <w:unhideWhenUsed/>
    <w:rPr>
      <w:color w:val="0563C1"/>
      <w:u w:val="single"/>
    </w:rPr>
  </w:style>
  <w:style w:type="character" w:styleId="Refernciadenotaapeudepgina">
    <w:name w:val="footnote reference"/>
    <w:uiPriority w:val="99"/>
    <w:semiHidden/>
    <w:unhideWhenUsed/>
    <w:rPr>
      <w:vertAlign w:val="superscript"/>
    </w:rPr>
  </w:style>
  <w:style w:type="paragraph" w:styleId="Textdenotaapeudepgina">
    <w:name w:val="footnote text"/>
    <w:link w:val="TextdenotaapeudepginaCar"/>
    <w:uiPriority w:val="99"/>
    <w:semiHidden/>
    <w:unhideWhenUsed/>
    <w:rPr>
      <w:sz w:val="20"/>
      <w:szCs w:val="20"/>
    </w:rPr>
  </w:style>
  <w:style w:type="character" w:customStyle="1" w:styleId="TextdenotaapeudepginaCar">
    <w:name w:val="Text de nota a peu de pàgina Car"/>
    <w:link w:val="Textdenotaapeudepgina"/>
    <w:uiPriority w:val="99"/>
    <w:semiHidden/>
    <w:unhideWhenUsed/>
    <w:rPr>
      <w:sz w:val="20"/>
      <w:szCs w:val="20"/>
    </w:rPr>
  </w:style>
  <w:style w:type="character" w:styleId="Refernciadenotaalfinal">
    <w:name w:val="endnote reference"/>
    <w:uiPriority w:val="99"/>
    <w:semiHidden/>
    <w:unhideWhenUsed/>
    <w:rPr>
      <w:vertAlign w:val="superscript"/>
    </w:rPr>
  </w:style>
  <w:style w:type="paragraph" w:styleId="Textdenotaalfinal">
    <w:name w:val="endnote text"/>
    <w:link w:val="TextdenotaalfinalCar"/>
    <w:uiPriority w:val="99"/>
    <w:semiHidden/>
    <w:unhideWhenUsed/>
    <w:rPr>
      <w:sz w:val="20"/>
      <w:szCs w:val="20"/>
    </w:rPr>
  </w:style>
  <w:style w:type="character" w:customStyle="1" w:styleId="TextdenotaalfinalCar">
    <w:name w:val="Text de nota al final Car"/>
    <w:link w:val="Textdenotaalfinal"/>
    <w:uiPriority w:val="99"/>
    <w:semiHidden/>
    <w:unhideWhenUsed/>
    <w:rPr>
      <w:sz w:val="20"/>
      <w:szCs w:val="20"/>
    </w:rPr>
  </w:style>
  <w:style w:type="paragraph" w:styleId="TtoldelIDC">
    <w:name w:val="TOC Heading"/>
    <w:basedOn w:val="Ttol1"/>
    <w:next w:val="Normal"/>
    <w:uiPriority w:val="39"/>
    <w:unhideWhenUsed/>
    <w:qFormat/>
    <w:rsid w:val="00D1552C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IDC1">
    <w:name w:val="toc 1"/>
    <w:basedOn w:val="Normal"/>
    <w:next w:val="Normal"/>
    <w:autoRedefine/>
    <w:uiPriority w:val="39"/>
    <w:unhideWhenUsed/>
    <w:rsid w:val="00D1552C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D1552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ici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FE9F11-92C0-4D93-9208-50B09E748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12</Pages>
  <Words>2683</Words>
  <Characters>14760</Characters>
  <Application>Microsoft Office Word</Application>
  <DocSecurity>0</DocSecurity>
  <Lines>123</Lines>
  <Paragraphs>34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Federico Tito</cp:lastModifiedBy>
  <cp:revision>2</cp:revision>
  <dcterms:created xsi:type="dcterms:W3CDTF">2026-10-20T13:02:00Z</dcterms:created>
  <dcterms:modified xsi:type="dcterms:W3CDTF">2026-10-20T13:53:00Z</dcterms:modified>
</cp:coreProperties>
</file>