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93" w:rsidRDefault="00514893" w:rsidP="00514893">
      <w:pPr>
        <w:pStyle w:val="Ttulo2"/>
        <w:rPr>
          <w:rFonts w:eastAsia="Arial"/>
        </w:rPr>
      </w:pPr>
      <w:bookmarkStart w:id="0" w:name="_48axrgtfao0c"/>
      <w:bookmarkEnd w:id="0"/>
      <w:r>
        <w:rPr>
          <w:rFonts w:eastAsia="Arial"/>
        </w:rPr>
        <w:t>Consumo API REST para listar juegos</w:t>
      </w:r>
    </w:p>
    <w:p w:rsidR="00514893" w:rsidRDefault="00514893" w:rsidP="00514893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514893" w:rsidTr="00514893">
        <w:trPr>
          <w:trHeight w:val="360"/>
        </w:trPr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514893" w:rsidRDefault="005148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514893" w:rsidRDefault="0051489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514893" w:rsidTr="00514893">
        <w:trPr>
          <w:trHeight w:val="285"/>
        </w:trPr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514893" w:rsidRDefault="00514893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http://localhost:8080/api/orders/juegos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514893" w:rsidRDefault="00514893">
            <w:pPr>
              <w:widowControl w:val="0"/>
              <w:spacing w:line="240" w:lineRule="auto"/>
            </w:pPr>
            <w:r>
              <w:t>GET</w:t>
            </w:r>
          </w:p>
        </w:tc>
      </w:tr>
    </w:tbl>
    <w:p w:rsidR="00514893" w:rsidRDefault="00514893" w:rsidP="00514893"/>
    <w:p w:rsidR="00514893" w:rsidRDefault="00514893" w:rsidP="00514893">
      <w:pPr>
        <w:numPr>
          <w:ilvl w:val="0"/>
          <w:numId w:val="1"/>
        </w:numPr>
        <w:rPr>
          <w:b/>
        </w:rPr>
      </w:pPr>
      <w:r>
        <w:rPr>
          <w:b/>
        </w:rPr>
        <w:t>Argumentos de entrada:</w:t>
      </w:r>
    </w:p>
    <w:p w:rsidR="00514893" w:rsidRDefault="00514893" w:rsidP="00514893">
      <w:r>
        <w:tab/>
        <w:t>Ninguno</w:t>
      </w:r>
    </w:p>
    <w:p w:rsidR="00514893" w:rsidRDefault="00514893" w:rsidP="00514893"/>
    <w:p w:rsidR="00514893" w:rsidRDefault="00514893" w:rsidP="00514893">
      <w:pPr>
        <w:numPr>
          <w:ilvl w:val="0"/>
          <w:numId w:val="1"/>
        </w:numPr>
        <w:rPr>
          <w:b/>
        </w:rPr>
      </w:pPr>
      <w:r>
        <w:rPr>
          <w:b/>
        </w:rPr>
        <w:t>Argumentos de salida:</w:t>
      </w:r>
    </w:p>
    <w:p w:rsidR="00514893" w:rsidRDefault="00514893" w:rsidP="00514893">
      <w:pPr>
        <w:rPr>
          <w:b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514893" w:rsidTr="00514893"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result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success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"data"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[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"FIFA 21"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"El juego es la 28.ª entrega de la serie de videojuegos de FIFA. Es el primer videojuego de la serie FIFA para PlayStation 5 y Xbox Series X|S."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"precio"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PE"/>
              </w:rPr>
              <w:t>149.9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image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"https://encrypted-tbn0.gstatic.com/images?q=tbn:ANd9GcRec6M4WbTPy03DFswDEaaYYMB46DU7IJ962Q&amp;usqp=CAU"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idgenero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"Acción 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"Videojuegos de acción con lucha y disparos."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idplataforma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"PlayStation 5"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"Es una consola de videojuegos de sobremesa desarrollada por Sony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Interactive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Entertainment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. Se lanzó el 12 de noviembre de 2020 en Norteamérica, Japón, Australasia y Corea del Sur."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ideditora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"Sony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Corporation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"Es una de las empresas más grandes del mundo, de origen japonés y uno de los fabricantes líder en la electrónica de consumo, el audio y el vídeo profesional, los videojuegos."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iddistribuidora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"Sony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Corporation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"Es una de las empresas más grandes del mundo, de origen japonés y uno de los fabricantes líder en la electrónica de consumo, el audio y el vídeo profesional, los videojuegos."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lastRenderedPageBreak/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Call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of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</w:t>
            </w:r>
            <w:proofErr w:type="spellStart"/>
            <w:proofErr w:type="gram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Duty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:</w:t>
            </w:r>
            <w:proofErr w:type="gram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Black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Ops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II"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"Es el segundo juego de la saga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Call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of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Duty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en presentar la futura tecnología de la guerra, y el primero en presentar historias de ramificación impulsados por elección del jugador, así como la selección de armas antes de comenzar las misiones del modo historia."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"precio"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PE"/>
              </w:rPr>
              <w:t>70.0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image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"https://store-images.s-microsoft.com/image/apps.6920.64998372950229933.77155980-5b6a-4296-88e2-959fda591dee.9f5a56f8-8520-4a1e-aa4e-ab5b607e5fb1?mode=scale&amp;q=90&amp;h=225&amp;w=150"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idgenero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"Acción 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"Videojuegos de acción con lucha y disparos."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idplataforma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"Xbox 360"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"Xbox 360 es la segunda videoconsola de sobremesa de la marca Xbox producida por Microsoft. Fue desarrollada en colaboración con IBM y ATI (AMD</w:t>
            </w:r>
            <w:proofErr w:type="gram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) .</w:t>
            </w:r>
            <w:proofErr w:type="gram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ideditora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Infinity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Ward"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"Es un estudio desarrollador de videojuegos con sede en Encino, California"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iddistribuidora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Infinity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Ward"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"Es un estudio desarrollador de videojuegos con sede en Encino, California"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Assassin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Creed Valhalla"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"Es una serie de videojuegos de acción-aventura histórica con tintes de ciencia ficción, ambientada en la era de los Vikingos."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"precio"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PE"/>
              </w:rPr>
              <w:t>100.0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image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"https://sm.ign.com/t/ign_es/screenshot/a/assassins-/assassins-creed-valhalla-box-art_rua2.1080.jpg"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idgenero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"Acción 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"Videojuegos de acción con lucha y disparos."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idplataforma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"PlayStation 4"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"Es la cuarta videoconsola de sobremesa fabricada por Sony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Computer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Entertainment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y la sucesora de la PlayStation 3 como parte de la marca PlayStation."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ideditora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Infinity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Ward"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lastRenderedPageBreak/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"Es un estudio desarrollador de videojuegos con sede en Encino, California"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iddistribuidora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Take-Two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Interactive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"Es una empresa estadounidense desarrolladora y distribuidora de videojuegos. Su base central está en Nueva York, Estados Unidos, con una base internacional en Ginebra, Suiza."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Resident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Evil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6"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"Es un videojuego de acción en tercera persona del género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dramatic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horror publicado el 2 de octubre de 2012 por la empresa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Capcom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."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"precio"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PE"/>
              </w:rPr>
              <w:t>120.0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image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"https://media.vandal.net/m/15505/20121217145531_1.jpg"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idgenero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"Acción 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"Videojuegos de acción con lucha y disparos."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idplataforma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"Xbox 360"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"Xbox 360 es la segunda videoconsola de sobremesa de la marca Xbox producida por Microsoft. Fue desarrollada en colaboración con IBM y ATI (AMD</w:t>
            </w:r>
            <w:proofErr w:type="gram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) .</w:t>
            </w:r>
            <w:proofErr w:type="gram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ideditora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Take-Two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Interactive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"Es una empresa estadounidense desarrolladora y distribuidora de videojuegos. Su base central está en Nueva York, Estados Unidos, con una base internacional en Ginebra, Suiza."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iddistribuidora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{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"nombre"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Infinity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 xml:space="preserve"> Ward"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,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    </w:t>
            </w:r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proofErr w:type="spellStart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descripcion</w:t>
            </w:r>
            <w:proofErr w:type="spellEnd"/>
            <w:r w:rsidRPr="00F9228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PE"/>
              </w:rPr>
              <w:t>"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:</w:t>
            </w: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 </w:t>
            </w:r>
            <w:r w:rsidRPr="00F9228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PE"/>
              </w:rPr>
              <w:t>"Es un estudio desarrollador de videojuegos con sede en Encino, California"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</w:t>
            </w:r>
          </w:p>
          <w:p w:rsidR="00F9228C" w:rsidRPr="00F9228C" w:rsidRDefault="00F9228C" w:rsidP="00F9228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</w:pPr>
            <w:r w:rsidRPr="00F9228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s-PE"/>
              </w:rPr>
              <w:t xml:space="preserve">        </w:t>
            </w:r>
            <w:r w:rsidRPr="00F9228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PE"/>
              </w:rPr>
              <w:t>},</w:t>
            </w:r>
          </w:p>
          <w:p w:rsidR="00F9228C" w:rsidRDefault="00F9228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  <w:sz w:val="26"/>
                <w:szCs w:val="26"/>
              </w:rPr>
            </w:pPr>
            <w:r>
              <w:rPr>
                <w:rFonts w:ascii="Source Code Pro" w:eastAsia="Source Code Pro" w:hAnsi="Source Code Pro" w:cs="Source Code Pro"/>
                <w:b/>
                <w:sz w:val="26"/>
                <w:szCs w:val="26"/>
              </w:rPr>
              <w:t>…,</w:t>
            </w:r>
          </w:p>
          <w:p w:rsidR="005D336E" w:rsidRDefault="00F9228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  <w:sz w:val="26"/>
                <w:szCs w:val="26"/>
              </w:rPr>
            </w:pPr>
            <w:r>
              <w:rPr>
                <w:rFonts w:ascii="Source Code Pro" w:eastAsia="Source Code Pro" w:hAnsi="Source Code Pro" w:cs="Source Code Pro"/>
                <w:b/>
                <w:sz w:val="26"/>
                <w:szCs w:val="26"/>
              </w:rPr>
              <w:t>]</w:t>
            </w:r>
          </w:p>
        </w:tc>
      </w:tr>
    </w:tbl>
    <w:p w:rsidR="00514893" w:rsidRDefault="00514893" w:rsidP="00514893">
      <w:pPr>
        <w:rPr>
          <w:b/>
        </w:rPr>
      </w:pPr>
    </w:p>
    <w:p w:rsidR="00F9228C" w:rsidRDefault="00F9228C" w:rsidP="00F9228C">
      <w:pPr>
        <w:rPr>
          <w:b/>
        </w:rPr>
      </w:pPr>
    </w:p>
    <w:p w:rsidR="00F9228C" w:rsidRDefault="00F9228C" w:rsidP="00F9228C">
      <w:pPr>
        <w:rPr>
          <w:b/>
        </w:rPr>
      </w:pPr>
    </w:p>
    <w:p w:rsidR="00F9228C" w:rsidRDefault="00F9228C" w:rsidP="00F9228C">
      <w:pPr>
        <w:rPr>
          <w:b/>
        </w:rPr>
      </w:pPr>
    </w:p>
    <w:p w:rsidR="00F9228C" w:rsidRDefault="00F9228C" w:rsidP="00F9228C">
      <w:pPr>
        <w:rPr>
          <w:b/>
        </w:rPr>
      </w:pPr>
    </w:p>
    <w:p w:rsidR="00F9228C" w:rsidRDefault="00F9228C" w:rsidP="00F9228C">
      <w:pPr>
        <w:rPr>
          <w:b/>
        </w:rPr>
      </w:pPr>
    </w:p>
    <w:p w:rsidR="00F9228C" w:rsidRDefault="00F9228C" w:rsidP="00F9228C">
      <w:pPr>
        <w:rPr>
          <w:b/>
        </w:rPr>
      </w:pPr>
    </w:p>
    <w:p w:rsidR="00F9228C" w:rsidRDefault="00F9228C" w:rsidP="00F9228C">
      <w:pPr>
        <w:rPr>
          <w:b/>
        </w:rPr>
      </w:pPr>
    </w:p>
    <w:p w:rsidR="00F9228C" w:rsidRDefault="00F9228C" w:rsidP="00F9228C">
      <w:pPr>
        <w:rPr>
          <w:b/>
        </w:rPr>
      </w:pPr>
    </w:p>
    <w:p w:rsidR="00F9228C" w:rsidRDefault="00F9228C" w:rsidP="00F9228C">
      <w:pPr>
        <w:rPr>
          <w:b/>
        </w:rPr>
      </w:pPr>
    </w:p>
    <w:p w:rsidR="00F9228C" w:rsidRDefault="00F9228C" w:rsidP="00F9228C">
      <w:pPr>
        <w:rPr>
          <w:b/>
        </w:rPr>
      </w:pPr>
      <w:r>
        <w:rPr>
          <w:b/>
        </w:rPr>
        <w:lastRenderedPageBreak/>
        <w:t>Solicitud correcta:</w:t>
      </w:r>
    </w:p>
    <w:p w:rsidR="00F9228C" w:rsidRDefault="00F9228C" w:rsidP="00F9228C">
      <w:pPr>
        <w:widowControl w:val="0"/>
        <w:spacing w:line="240" w:lineRule="auto"/>
        <w:rPr>
          <w:b/>
        </w:rPr>
      </w:pPr>
      <w:r w:rsidRPr="00F9228C">
        <w:rPr>
          <w:b/>
        </w:rPr>
        <w:drawing>
          <wp:inline distT="0" distB="0" distL="0" distR="0" wp14:anchorId="5EC110A1" wp14:editId="6062ECBE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8C" w:rsidRDefault="00F9228C" w:rsidP="00F9228C">
      <w:pPr>
        <w:widowControl w:val="0"/>
        <w:spacing w:line="240" w:lineRule="auto"/>
        <w:rPr>
          <w:b/>
        </w:rPr>
      </w:pPr>
    </w:p>
    <w:p w:rsidR="00514893" w:rsidRDefault="00514893" w:rsidP="00514893">
      <w:pPr>
        <w:rPr>
          <w:b/>
        </w:rPr>
      </w:pPr>
      <w:r>
        <w:br w:type="page"/>
      </w:r>
    </w:p>
    <w:p w:rsidR="00514893" w:rsidRDefault="00514893" w:rsidP="00514893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Datos:</w:t>
      </w:r>
    </w:p>
    <w:p w:rsidR="00514893" w:rsidRDefault="00514893" w:rsidP="00514893">
      <w:pPr>
        <w:rPr>
          <w:b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2"/>
        <w:gridCol w:w="1621"/>
        <w:gridCol w:w="3027"/>
      </w:tblGrid>
      <w:tr w:rsidR="00514893" w:rsidTr="004D3BEC">
        <w:trPr>
          <w:trHeight w:val="435"/>
        </w:trPr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514893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nombre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</w:pPr>
            <w:r>
              <w:t>-</w:t>
            </w:r>
          </w:p>
        </w:tc>
      </w:tr>
      <w:tr w:rsidR="00514893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descripcion</w:t>
            </w:r>
            <w:proofErr w:type="spell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</w:pPr>
            <w:r>
              <w:t>-</w:t>
            </w:r>
          </w:p>
        </w:tc>
      </w:tr>
      <w:tr w:rsidR="00514893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precio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jc w:val="center"/>
            </w:pPr>
            <w:r>
              <w:t>doble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</w:pPr>
            <w:r>
              <w:t>-</w:t>
            </w:r>
          </w:p>
        </w:tc>
      </w:tr>
      <w:tr w:rsidR="00514893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image</w:t>
            </w:r>
            <w:proofErr w:type="spell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</w:pPr>
            <w:r>
              <w:t>-</w:t>
            </w:r>
          </w:p>
        </w:tc>
      </w:tr>
      <w:tr w:rsidR="00514893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generos</w:t>
            </w:r>
            <w:proofErr w:type="spell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</w:pPr>
            <w:r>
              <w:t>-</w:t>
            </w:r>
          </w:p>
        </w:tc>
      </w:tr>
      <w:tr w:rsidR="00514893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generos.nombre</w:t>
            </w:r>
            <w:proofErr w:type="spellEnd"/>
            <w:proofErr w:type="gram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</w:pPr>
            <w:r>
              <w:t>-</w:t>
            </w:r>
          </w:p>
        </w:tc>
      </w:tr>
      <w:tr w:rsidR="00514893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generos.descripcion</w:t>
            </w:r>
            <w:proofErr w:type="spellEnd"/>
            <w:proofErr w:type="gram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</w:pPr>
            <w:r>
              <w:t>-</w:t>
            </w:r>
          </w:p>
        </w:tc>
      </w:tr>
      <w:tr w:rsidR="00514893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plataformas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plataformas.nombre</w:t>
            </w:r>
            <w:proofErr w:type="spellEnd"/>
            <w:proofErr w:type="gram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plataformas.descripcion</w:t>
            </w:r>
            <w:proofErr w:type="spellEnd"/>
            <w:proofErr w:type="gram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514893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editoras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P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editoras</w:t>
            </w:r>
            <w:r w:rsidRPr="004D3BEC">
              <w:rPr>
                <w:rFonts w:ascii="Source Code Pro" w:eastAsia="Source Code Pro" w:hAnsi="Source Code Pro" w:cs="Source Code Pro"/>
              </w:rPr>
              <w:t>.nombre</w:t>
            </w:r>
            <w:proofErr w:type="spellEnd"/>
            <w:proofErr w:type="gram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P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editoras</w:t>
            </w:r>
            <w:r w:rsidRPr="004D3BEC">
              <w:rPr>
                <w:rFonts w:ascii="Source Code Pro" w:eastAsia="Source Code Pro" w:hAnsi="Source Code Pro" w:cs="Source Code Pro"/>
              </w:rPr>
              <w:t>.descripcion</w:t>
            </w:r>
            <w:proofErr w:type="spellEnd"/>
            <w:proofErr w:type="gram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514893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distribuidoras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4D3BEC">
            <w:pPr>
              <w:widowControl w:val="0"/>
              <w:spacing w:line="240" w:lineRule="auto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14893" w:rsidRDefault="00514893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P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distribuidoras</w:t>
            </w:r>
            <w:r w:rsidRPr="004D3BEC">
              <w:rPr>
                <w:rFonts w:ascii="Source Code Pro" w:eastAsia="Source Code Pro" w:hAnsi="Source Code Pro" w:cs="Source Code Pro"/>
              </w:rPr>
              <w:t>.nombre</w:t>
            </w:r>
            <w:proofErr w:type="spellEnd"/>
            <w:proofErr w:type="gram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P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distribuidoras</w:t>
            </w:r>
            <w:r w:rsidRPr="004D3BEC">
              <w:rPr>
                <w:rFonts w:ascii="Source Code Pro" w:eastAsia="Source Code Pro" w:hAnsi="Source Code Pro" w:cs="Source Code Pro"/>
              </w:rPr>
              <w:t>.descripcion</w:t>
            </w:r>
            <w:proofErr w:type="spellEnd"/>
            <w:proofErr w:type="gram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distribuidoras</w:t>
            </w:r>
            <w:r w:rsidRPr="004D3BEC">
              <w:rPr>
                <w:rFonts w:ascii="Source Code Pro" w:eastAsia="Source Code Pro" w:hAnsi="Source Code Pro" w:cs="Source Code Pro"/>
              </w:rPr>
              <w:t>.</w:t>
            </w:r>
            <w:r>
              <w:rPr>
                <w:rFonts w:ascii="Source Code Pro" w:eastAsia="Source Code Pro" w:hAnsi="Source Code Pro" w:cs="Source Code Pro"/>
              </w:rPr>
              <w:t>fundacion</w:t>
            </w:r>
            <w:proofErr w:type="spellEnd"/>
            <w:proofErr w:type="gram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4D3BEC">
            <w:pPr>
              <w:widowControl w:val="0"/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4D3BEC"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distribuidoras</w:t>
            </w:r>
            <w:r w:rsidRPr="004D3BEC">
              <w:rPr>
                <w:rFonts w:ascii="Source Code Pro" w:eastAsia="Source Code Pro" w:hAnsi="Source Code Pro" w:cs="Source Code Pro"/>
              </w:rPr>
              <w:t>.</w:t>
            </w:r>
            <w:r>
              <w:rPr>
                <w:rFonts w:ascii="Source Code Pro" w:eastAsia="Source Code Pro" w:hAnsi="Source Code Pro" w:cs="Source Code Pro"/>
              </w:rPr>
              <w:t>web</w:t>
            </w:r>
            <w:proofErr w:type="spell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4D3BEC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514893" w:rsidRDefault="00514893" w:rsidP="00514893">
      <w:pPr>
        <w:rPr>
          <w:b/>
        </w:rPr>
      </w:pPr>
    </w:p>
    <w:p w:rsidR="00514893" w:rsidRDefault="00514893" w:rsidP="00514893">
      <w:pPr>
        <w:rPr>
          <w:b/>
        </w:rPr>
      </w:pPr>
    </w:p>
    <w:p w:rsidR="004869B1" w:rsidRPr="004D3BEC" w:rsidRDefault="00514893">
      <w:pPr>
        <w:rPr>
          <w:b/>
        </w:rPr>
      </w:pPr>
      <w:r>
        <w:br w:type="page"/>
      </w:r>
    </w:p>
    <w:p w:rsidR="004D3BEC" w:rsidRDefault="004D3BEC" w:rsidP="004D3BEC">
      <w:pPr>
        <w:pStyle w:val="Ttulo2"/>
        <w:rPr>
          <w:rFonts w:eastAsia="Arial"/>
        </w:rPr>
      </w:pPr>
      <w:r>
        <w:rPr>
          <w:rFonts w:eastAsia="Arial"/>
        </w:rPr>
        <w:lastRenderedPageBreak/>
        <w:t>Consumo API REST para obtener producto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4D3BEC" w:rsidTr="004D3BEC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4D3BEC" w:rsidTr="004D3BEC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http://localhost:8080/api/orders/juegos/{id}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4D3BEC" w:rsidRDefault="004D3BEC">
            <w:pPr>
              <w:widowControl w:val="0"/>
              <w:spacing w:line="240" w:lineRule="auto"/>
            </w:pPr>
            <w:r>
              <w:t>GET</w:t>
            </w:r>
          </w:p>
        </w:tc>
      </w:tr>
    </w:tbl>
    <w:p w:rsidR="004D3BEC" w:rsidRDefault="004D3BEC" w:rsidP="004D3BEC">
      <w:pPr>
        <w:pStyle w:val="Ttulo3"/>
        <w:numPr>
          <w:ilvl w:val="0"/>
          <w:numId w:val="3"/>
        </w:numPr>
        <w:spacing w:before="320" w:after="80"/>
        <w:rPr>
          <w:rFonts w:ascii="Arial" w:eastAsia="Arial" w:hAnsi="Arial" w:cs="Arial"/>
          <w:sz w:val="28"/>
          <w:szCs w:val="28"/>
        </w:rPr>
      </w:pPr>
      <w:bookmarkStart w:id="1" w:name="_khs9khiyd9zi"/>
      <w:bookmarkEnd w:id="1"/>
      <w:r>
        <w:rPr>
          <w:rFonts w:eastAsia="Arial"/>
        </w:rPr>
        <w:t>Argumentos de entrada:</w:t>
      </w:r>
    </w:p>
    <w:p w:rsidR="004D3BEC" w:rsidRDefault="004D3BEC" w:rsidP="004D3BEC">
      <w:pPr>
        <w:rPr>
          <w:b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2"/>
        <w:gridCol w:w="1621"/>
        <w:gridCol w:w="3027"/>
      </w:tblGrid>
      <w:tr w:rsidR="004D3BEC" w:rsidTr="004D3BEC">
        <w:trPr>
          <w:trHeight w:val="43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D3BEC" w:rsidTr="004D3BEC"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>
            <w:pPr>
              <w:widowControl w:val="0"/>
              <w:spacing w:line="240" w:lineRule="auto"/>
            </w:pPr>
            <w:r>
              <w:t>entero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4D3BEC" w:rsidRDefault="004D3BEC" w:rsidP="004D3BEC">
      <w:pPr>
        <w:pStyle w:val="Ttulo3"/>
        <w:numPr>
          <w:ilvl w:val="0"/>
          <w:numId w:val="3"/>
        </w:numPr>
        <w:spacing w:before="320" w:after="80"/>
        <w:rPr>
          <w:rFonts w:ascii="Arial" w:eastAsia="Arial" w:hAnsi="Arial" w:cs="Arial"/>
          <w:sz w:val="28"/>
          <w:szCs w:val="28"/>
        </w:rPr>
      </w:pPr>
      <w:bookmarkStart w:id="2" w:name="_esvpzntf1rwa"/>
      <w:bookmarkEnd w:id="2"/>
      <w:r>
        <w:rPr>
          <w:rFonts w:eastAsia="Arial"/>
        </w:rPr>
        <w:t>Argumentos de salida:</w:t>
      </w:r>
    </w:p>
    <w:p w:rsidR="004D3BEC" w:rsidRDefault="004D3BEC" w:rsidP="004D3BEC">
      <w:pPr>
        <w:ind w:firstLine="720"/>
        <w:rPr>
          <w:b/>
        </w:rPr>
      </w:pPr>
    </w:p>
    <w:p w:rsidR="004D3BEC" w:rsidRDefault="004D3BEC" w:rsidP="004D3BEC">
      <w:pPr>
        <w:ind w:firstLine="720"/>
      </w:pPr>
      <w:r>
        <w:rPr>
          <w:b/>
        </w:rPr>
        <w:t xml:space="preserve">Opción 1: </w:t>
      </w:r>
      <w:r>
        <w:t>Solicitud correcta</w:t>
      </w:r>
    </w:p>
    <w:p w:rsidR="004D3BEC" w:rsidRDefault="004D3BEC" w:rsidP="004D3BEC">
      <w:pPr>
        <w:numPr>
          <w:ilvl w:val="0"/>
          <w:numId w:val="4"/>
        </w:numPr>
        <w:rPr>
          <w:b/>
        </w:rPr>
      </w:pPr>
      <w:r>
        <w:rPr>
          <w:b/>
        </w:rPr>
        <w:t xml:space="preserve">Http Status: </w:t>
      </w:r>
      <w:r>
        <w:t>HTTP 200 OK</w:t>
      </w:r>
    </w:p>
    <w:p w:rsidR="004D3BEC" w:rsidRDefault="004D3BEC" w:rsidP="004D3BEC">
      <w:pPr>
        <w:numPr>
          <w:ilvl w:val="0"/>
          <w:numId w:val="4"/>
        </w:numPr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4D3BEC" w:rsidTr="00F9228C">
        <w:trPr>
          <w:trHeight w:val="1590"/>
        </w:trPr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[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result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success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”,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data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{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nombre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"FIFA 21",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"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descripcion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“El juego es la 28.ª entrega de la serie de videojuegos de FIFA. Es el primer videojuego de la serie FIFA para PlayStation 5 y Xbox Series X|S.”,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precio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149.9,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"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image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“https://encrypted-tbn0.gstatic.com/images?q=tbn:ANd9GcRec6M4WbTPy03DFswDEaaYYMB46DU7IJ962Q&amp;usqp=CAU”,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"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generos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{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    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nombre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"Acción",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    "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descripcion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"Videojuegos de acción con lucha y disparos."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},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plataformas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{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    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nombre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"PlayStation 5",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    "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descripcion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": "Es una consola de videojuegos de sobremesa desarrollada por Sony 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Interactive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Entertainment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. Se lanzó el 12 de noviembre de 2020 en Norteamérica, Japón, Australasia y Corea del Sur."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},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editoras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{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    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nombre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": "Sony 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Corporation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    "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descripcion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"Es una de las empresas más grandes del mundo, de origen japonés y uno de los fabricantes líder en la electrónica de consumo, el audio y el vídeo profesional, los videojuegos.”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},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distribuidoras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{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    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nombre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": "Electronic 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Arts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    "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descripcion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": "Es una empresa estadounidense desarrolladora y distribuidora de videojuegos para ordenador y videoconsolas fundada por 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Trip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Hawkins",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lastRenderedPageBreak/>
              <w:t xml:space="preserve">            "</w:t>
            </w:r>
            <w:proofErr w:type="spellStart"/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fundacion</w:t>
            </w:r>
            <w:proofErr w:type="spellEnd"/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1982,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    "</w:t>
            </w:r>
            <w:r w:rsidRPr="00F9228C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web</w:t>
            </w: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“https://www.ea.com/es-es”,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    },</w:t>
            </w: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</w:p>
          <w:p w:rsidR="00F9228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}</w:t>
            </w:r>
          </w:p>
          <w:p w:rsidR="004D3BEC" w:rsidRPr="00F9228C" w:rsidRDefault="00F9228C" w:rsidP="00F9228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Source Code Pro" w:eastAsia="Source Code Pro" w:hAnsi="Source Code Pro" w:cs="Source Code Pro"/>
                <w:b/>
                <w:sz w:val="26"/>
                <w:szCs w:val="26"/>
              </w:rPr>
            </w:pPr>
            <w:r w:rsidRPr="00F9228C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]</w:t>
            </w:r>
          </w:p>
        </w:tc>
      </w:tr>
    </w:tbl>
    <w:p w:rsidR="004D3BEC" w:rsidRDefault="004D3BEC" w:rsidP="004D3BEC">
      <w:pPr>
        <w:rPr>
          <w:b/>
        </w:rPr>
      </w:pPr>
    </w:p>
    <w:p w:rsidR="004D3BEC" w:rsidRDefault="004D3BEC" w:rsidP="004D3BEC">
      <w:pPr>
        <w:ind w:firstLine="720"/>
      </w:pPr>
      <w:r>
        <w:rPr>
          <w:b/>
        </w:rPr>
        <w:t xml:space="preserve">Opción 2: </w:t>
      </w:r>
      <w:r>
        <w:t>Error en los parámetros de la solicitud</w:t>
      </w:r>
    </w:p>
    <w:p w:rsidR="004D3BEC" w:rsidRDefault="004D3BEC" w:rsidP="004D3BEC">
      <w:pPr>
        <w:numPr>
          <w:ilvl w:val="0"/>
          <w:numId w:val="4"/>
        </w:numPr>
        <w:rPr>
          <w:b/>
        </w:rPr>
      </w:pPr>
      <w:r>
        <w:rPr>
          <w:b/>
        </w:rPr>
        <w:t xml:space="preserve">Http Status: </w:t>
      </w:r>
      <w:r>
        <w:t>HTTP 40</w:t>
      </w:r>
      <w:r w:rsidR="005D336E">
        <w:t>0 BAD REQUEST</w:t>
      </w:r>
    </w:p>
    <w:p w:rsidR="004D3BEC" w:rsidRDefault="004D3BEC" w:rsidP="004D3BEC">
      <w:pPr>
        <w:numPr>
          <w:ilvl w:val="0"/>
          <w:numId w:val="4"/>
        </w:numPr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4D3BEC" w:rsidTr="004D3BEC">
        <w:trPr>
          <w:trHeight w:val="1185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{</w:t>
            </w:r>
          </w:p>
          <w:p w:rsidR="004D3BEC" w:rsidRDefault="004D3BEC">
            <w:pPr>
              <w:widowControl w:val="0"/>
              <w:spacing w:line="240" w:lineRule="auto"/>
              <w:ind w:left="720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result</w:t>
            </w:r>
            <w:proofErr w:type="spellEnd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“error”,</w:t>
            </w:r>
          </w:p>
          <w:p w:rsidR="004D3BEC" w:rsidRDefault="004D3BEC">
            <w:pPr>
              <w:widowControl w:val="0"/>
              <w:spacing w:line="240" w:lineRule="auto"/>
              <w:ind w:left="720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msg</w:t>
            </w:r>
            <w:proofErr w:type="spellEnd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</w:t>
            </w:r>
            <w:proofErr w:type="spellStart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parametros</w:t>
            </w:r>
            <w:proofErr w:type="spellEnd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incorrectos”</w:t>
            </w:r>
          </w:p>
          <w:p w:rsidR="004D3BEC" w:rsidRDefault="004D3BEC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4D3BEC" w:rsidRDefault="004D3BEC" w:rsidP="004D3BEC">
      <w:pPr>
        <w:pStyle w:val="Ttulo3"/>
        <w:numPr>
          <w:ilvl w:val="0"/>
          <w:numId w:val="3"/>
        </w:numPr>
        <w:spacing w:before="320" w:after="80"/>
        <w:rPr>
          <w:rFonts w:ascii="Arial" w:eastAsia="Arial" w:hAnsi="Arial" w:cs="Arial"/>
          <w:sz w:val="28"/>
          <w:szCs w:val="28"/>
        </w:rPr>
      </w:pPr>
      <w:bookmarkStart w:id="3" w:name="_2szailgcu0qt"/>
      <w:bookmarkEnd w:id="3"/>
      <w:r>
        <w:rPr>
          <w:rFonts w:eastAsia="Arial"/>
        </w:rPr>
        <w:t>Datos argumentos de salida</w:t>
      </w:r>
    </w:p>
    <w:p w:rsidR="004D3BEC" w:rsidRDefault="004D3BEC" w:rsidP="004D3BEC">
      <w:pPr>
        <w:rPr>
          <w:b/>
        </w:rPr>
      </w:pPr>
    </w:p>
    <w:tbl>
      <w:tblPr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1620"/>
        <w:gridCol w:w="3015"/>
      </w:tblGrid>
      <w:tr w:rsidR="004D3BEC" w:rsidTr="004D3BEC">
        <w:trPr>
          <w:trHeight w:val="43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nombre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descripcion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precio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doble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image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generos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generos.nombre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generos.descripcion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plataformas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plataformas.nombre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plataformas.descripcion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editoras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P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editoras</w:t>
            </w:r>
            <w:r w:rsidRPr="004D3BEC">
              <w:rPr>
                <w:rFonts w:ascii="Source Code Pro" w:eastAsia="Source Code Pro" w:hAnsi="Source Code Pro" w:cs="Source Code Pro"/>
              </w:rPr>
              <w:t>.nombre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P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editoras</w:t>
            </w:r>
            <w:r w:rsidRPr="004D3BEC">
              <w:rPr>
                <w:rFonts w:ascii="Source Code Pro" w:eastAsia="Source Code Pro" w:hAnsi="Source Code Pro" w:cs="Source Code Pro"/>
              </w:rPr>
              <w:t>.descripcion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distribuidoras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P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distribuidoras</w:t>
            </w:r>
            <w:r w:rsidRPr="004D3BEC">
              <w:rPr>
                <w:rFonts w:ascii="Source Code Pro" w:eastAsia="Source Code Pro" w:hAnsi="Source Code Pro" w:cs="Source Code Pro"/>
              </w:rPr>
              <w:t>.nombre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4D3BEC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Pr="004D3BEC" w:rsidRDefault="004D3BEC" w:rsidP="004D3B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distribuidoras</w:t>
            </w:r>
            <w:r w:rsidRPr="004D3BEC">
              <w:rPr>
                <w:rFonts w:ascii="Source Code Pro" w:eastAsia="Source Code Pro" w:hAnsi="Source Code Pro" w:cs="Source Code Pro"/>
              </w:rPr>
              <w:t>.descripcion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distribuidoras</w:t>
            </w:r>
            <w:r w:rsidRPr="004D3BEC">
              <w:rPr>
                <w:rFonts w:ascii="Source Code Pro" w:eastAsia="Source Code Pro" w:hAnsi="Source Code Pro" w:cs="Source Code Pro"/>
              </w:rPr>
              <w:t>.</w:t>
            </w:r>
            <w:r>
              <w:rPr>
                <w:rFonts w:ascii="Source Code Pro" w:eastAsia="Source Code Pro" w:hAnsi="Source Code Pro" w:cs="Source Code Pro"/>
              </w:rPr>
              <w:t>fundacion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4D3B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lastRenderedPageBreak/>
              <w:t>distribuidoras</w:t>
            </w:r>
            <w:r w:rsidRPr="004D3BEC">
              <w:rPr>
                <w:rFonts w:ascii="Source Code Pro" w:eastAsia="Source Code Pro" w:hAnsi="Source Code Pro" w:cs="Source Code Pro"/>
              </w:rPr>
              <w:t>.</w:t>
            </w:r>
            <w:r>
              <w:rPr>
                <w:rFonts w:ascii="Source Code Pro" w:eastAsia="Source Code Pro" w:hAnsi="Source Code Pro" w:cs="Source Code Pro"/>
              </w:rPr>
              <w:t>web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4D3BEC" w:rsidRDefault="004D3BEC">
      <w:bookmarkStart w:id="4" w:name="_moozc42talfs"/>
      <w:bookmarkEnd w:id="4"/>
    </w:p>
    <w:p w:rsidR="00F9228C" w:rsidRDefault="00F9228C" w:rsidP="00F9228C">
      <w:pPr>
        <w:rPr>
          <w:b/>
        </w:rPr>
      </w:pPr>
      <w:r>
        <w:rPr>
          <w:b/>
        </w:rPr>
        <w:t>Solicitud correcta:</w:t>
      </w:r>
    </w:p>
    <w:p w:rsidR="00F9228C" w:rsidRDefault="00F9228C" w:rsidP="00F9228C">
      <w:pPr>
        <w:widowControl w:val="0"/>
        <w:spacing w:line="240" w:lineRule="auto"/>
        <w:rPr>
          <w:b/>
        </w:rPr>
      </w:pPr>
      <w:r w:rsidRPr="00F9228C">
        <w:rPr>
          <w:b/>
        </w:rPr>
        <w:drawing>
          <wp:inline distT="0" distB="0" distL="0" distR="0" wp14:anchorId="66BCC6F1" wp14:editId="1CE663EF">
            <wp:extent cx="5400040" cy="3037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8C" w:rsidRDefault="00F9228C" w:rsidP="00F9228C">
      <w:pPr>
        <w:widowControl w:val="0"/>
        <w:spacing w:line="240" w:lineRule="auto"/>
        <w:rPr>
          <w:b/>
        </w:rPr>
      </w:pPr>
    </w:p>
    <w:p w:rsidR="00F9228C" w:rsidRDefault="00F9228C" w:rsidP="00F9228C">
      <w:pPr>
        <w:widowControl w:val="0"/>
        <w:spacing w:line="240" w:lineRule="auto"/>
        <w:rPr>
          <w:b/>
        </w:rPr>
      </w:pPr>
      <w:r>
        <w:rPr>
          <w:b/>
        </w:rPr>
        <w:t>Solicitud incorrecta:</w:t>
      </w:r>
    </w:p>
    <w:p w:rsidR="004D3BEC" w:rsidRDefault="004D3BEC"/>
    <w:p w:rsidR="004D3BEC" w:rsidRDefault="00F9228C">
      <w:r w:rsidRPr="00F9228C">
        <w:drawing>
          <wp:inline distT="0" distB="0" distL="0" distR="0" wp14:anchorId="0F4F8278" wp14:editId="23A31870">
            <wp:extent cx="5400040" cy="3037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EC" w:rsidRDefault="004D3BEC"/>
    <w:p w:rsidR="004D3BEC" w:rsidRDefault="004D3BEC"/>
    <w:p w:rsidR="004D3BEC" w:rsidRDefault="004D3BEC"/>
    <w:p w:rsidR="004D3BEC" w:rsidRPr="00D15DFB" w:rsidRDefault="004D3BEC" w:rsidP="004D3BEC">
      <w:pPr>
        <w:pStyle w:val="Ttulo2"/>
        <w:rPr>
          <w:rFonts w:eastAsia="Arial"/>
          <w:b/>
          <w:bCs/>
          <w:sz w:val="36"/>
          <w:szCs w:val="36"/>
        </w:rPr>
      </w:pPr>
      <w:r w:rsidRPr="00D15DFB">
        <w:rPr>
          <w:rFonts w:eastAsia="Arial"/>
          <w:b/>
          <w:bCs/>
          <w:sz w:val="36"/>
          <w:szCs w:val="36"/>
        </w:rPr>
        <w:lastRenderedPageBreak/>
        <w:t xml:space="preserve">Consumo API REST para </w:t>
      </w:r>
      <w:r>
        <w:rPr>
          <w:rFonts w:eastAsia="Arial"/>
          <w:b/>
          <w:bCs/>
          <w:sz w:val="36"/>
          <w:szCs w:val="36"/>
        </w:rPr>
        <w:t>crear o actualizar un</w:t>
      </w:r>
      <w:r w:rsidRPr="00D15DFB">
        <w:rPr>
          <w:rFonts w:eastAsia="Arial"/>
          <w:b/>
          <w:bCs/>
          <w:sz w:val="36"/>
          <w:szCs w:val="36"/>
        </w:rPr>
        <w:t xml:space="preserve"> </w:t>
      </w:r>
      <w:r>
        <w:rPr>
          <w:rFonts w:eastAsia="Arial"/>
          <w:b/>
          <w:bCs/>
          <w:sz w:val="36"/>
          <w:szCs w:val="36"/>
        </w:rPr>
        <w:t>personaje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4D3BEC" w:rsidTr="005D336E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4D3BEC" w:rsidTr="005D336E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http://localhost:8080/api/orders/juegos/save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4D3BEC" w:rsidRPr="00EC0B01" w:rsidRDefault="004D3BEC" w:rsidP="005D336E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4D3BEC" w:rsidTr="005D336E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D3BEC" w:rsidRDefault="004D3BEC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http://localhost:8080/api/orders/juegos/save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D3BEC" w:rsidRDefault="004D3BEC" w:rsidP="005D336E">
            <w:pPr>
              <w:widowControl w:val="0"/>
              <w:spacing w:line="240" w:lineRule="auto"/>
            </w:pPr>
            <w:r>
              <w:t>PUT</w:t>
            </w:r>
          </w:p>
        </w:tc>
      </w:tr>
    </w:tbl>
    <w:p w:rsidR="004D3BEC" w:rsidRDefault="004D3BEC" w:rsidP="004D3BEC">
      <w:pPr>
        <w:pStyle w:val="Ttulo3"/>
        <w:numPr>
          <w:ilvl w:val="0"/>
          <w:numId w:val="5"/>
        </w:numPr>
        <w:spacing w:before="320" w:after="80"/>
        <w:rPr>
          <w:rFonts w:eastAsia="Arial"/>
        </w:rPr>
      </w:pPr>
      <w:r>
        <w:rPr>
          <w:rFonts w:eastAsia="Arial"/>
        </w:rPr>
        <w:t>Argumentos de entrada:</w:t>
      </w:r>
    </w:p>
    <w:p w:rsidR="004D3BEC" w:rsidRDefault="004D3BEC" w:rsidP="004D3BEC">
      <w:pPr>
        <w:ind w:firstLine="720"/>
      </w:pPr>
      <w:r>
        <w:rPr>
          <w:b/>
        </w:rPr>
        <w:t xml:space="preserve">Opción 1: </w:t>
      </w:r>
      <w:proofErr w:type="spellStart"/>
      <w:r>
        <w:t>Metodo</w:t>
      </w:r>
      <w:proofErr w:type="spellEnd"/>
      <w:r>
        <w:t xml:space="preserve"> POST</w:t>
      </w:r>
    </w:p>
    <w:p w:rsidR="004D3BEC" w:rsidRDefault="004D3BEC" w:rsidP="004D3BEC">
      <w:pPr>
        <w:numPr>
          <w:ilvl w:val="0"/>
          <w:numId w:val="6"/>
        </w:numPr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4D3BEC" w:rsidTr="005D336E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BEC" w:rsidRPr="004D3BEC" w:rsidRDefault="004D3BEC" w:rsidP="004D3BE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</w:p>
        </w:tc>
      </w:tr>
    </w:tbl>
    <w:p w:rsidR="004D3BEC" w:rsidRDefault="004D3BEC" w:rsidP="004D3BEC">
      <w:pPr>
        <w:rPr>
          <w:b/>
        </w:rPr>
      </w:pPr>
    </w:p>
    <w:p w:rsidR="004D3BEC" w:rsidRDefault="004D3BEC" w:rsidP="004D3BEC">
      <w:pPr>
        <w:ind w:firstLine="720"/>
      </w:pPr>
      <w:r>
        <w:rPr>
          <w:b/>
        </w:rPr>
        <w:t xml:space="preserve">Opción 2: </w:t>
      </w:r>
      <w:proofErr w:type="spellStart"/>
      <w:r>
        <w:t>Metodo</w:t>
      </w:r>
      <w:proofErr w:type="spellEnd"/>
      <w:r>
        <w:t xml:space="preserve"> PUT</w:t>
      </w:r>
    </w:p>
    <w:p w:rsidR="004D3BEC" w:rsidRDefault="004D3BEC" w:rsidP="004D3BEC">
      <w:pPr>
        <w:numPr>
          <w:ilvl w:val="0"/>
          <w:numId w:val="6"/>
        </w:numPr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4D3BEC" w:rsidTr="005D336E">
        <w:trPr>
          <w:trHeight w:val="1185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BEC" w:rsidRPr="004D3BEC" w:rsidRDefault="004D3BEC" w:rsidP="004D3BE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</w:p>
        </w:tc>
      </w:tr>
    </w:tbl>
    <w:p w:rsidR="004D3BEC" w:rsidRPr="00EC0B01" w:rsidRDefault="004D3BEC" w:rsidP="004D3BEC"/>
    <w:p w:rsidR="004D3BEC" w:rsidRDefault="004D3BEC" w:rsidP="004D3BEC">
      <w:pPr>
        <w:pStyle w:val="Ttulo3"/>
        <w:numPr>
          <w:ilvl w:val="0"/>
          <w:numId w:val="5"/>
        </w:numPr>
        <w:spacing w:before="320" w:after="80"/>
        <w:rPr>
          <w:rFonts w:eastAsia="Arial"/>
        </w:rPr>
      </w:pPr>
      <w:r>
        <w:rPr>
          <w:rFonts w:eastAsia="Arial"/>
        </w:rPr>
        <w:t>Datos de argumentos de entrada:</w:t>
      </w:r>
    </w:p>
    <w:p w:rsidR="004D3BEC" w:rsidRPr="00EC0B01" w:rsidRDefault="004D3BEC" w:rsidP="004D3BEC"/>
    <w:tbl>
      <w:tblPr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1620"/>
        <w:gridCol w:w="3015"/>
      </w:tblGrid>
      <w:tr w:rsidR="004D3BEC" w:rsidTr="005D336E">
        <w:trPr>
          <w:trHeight w:val="43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D3BEC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4D3BEC">
            <w:pPr>
              <w:widowControl w:val="0"/>
              <w:spacing w:line="240" w:lineRule="auto"/>
            </w:pP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</w:pPr>
          </w:p>
        </w:tc>
      </w:tr>
    </w:tbl>
    <w:p w:rsidR="004D3BEC" w:rsidRDefault="004D3BEC" w:rsidP="004D3BEC">
      <w:pPr>
        <w:rPr>
          <w:b/>
        </w:rPr>
      </w:pPr>
    </w:p>
    <w:p w:rsidR="004D3BEC" w:rsidRDefault="004D3BEC" w:rsidP="004D3BEC">
      <w:pPr>
        <w:pStyle w:val="Ttulo3"/>
        <w:numPr>
          <w:ilvl w:val="0"/>
          <w:numId w:val="5"/>
        </w:numPr>
        <w:spacing w:before="320" w:after="80"/>
        <w:rPr>
          <w:rFonts w:eastAsia="Arial"/>
        </w:rPr>
      </w:pPr>
      <w:r>
        <w:rPr>
          <w:rFonts w:eastAsia="Arial"/>
        </w:rPr>
        <w:t>Argumentos de salida:</w:t>
      </w:r>
    </w:p>
    <w:p w:rsidR="004D3BEC" w:rsidRDefault="004D3BEC" w:rsidP="004D3BEC">
      <w:pPr>
        <w:ind w:firstLine="720"/>
        <w:rPr>
          <w:b/>
        </w:rPr>
      </w:pPr>
    </w:p>
    <w:p w:rsidR="004D3BEC" w:rsidRDefault="004D3BEC" w:rsidP="004D3BEC">
      <w:pPr>
        <w:ind w:firstLine="720"/>
      </w:pPr>
      <w:r>
        <w:rPr>
          <w:b/>
        </w:rPr>
        <w:t xml:space="preserve">Opción 1: </w:t>
      </w:r>
      <w:r>
        <w:t xml:space="preserve">Solicitud correcta – </w:t>
      </w:r>
      <w:proofErr w:type="spellStart"/>
      <w:r>
        <w:t>Metodo</w:t>
      </w:r>
      <w:proofErr w:type="spellEnd"/>
      <w:r>
        <w:t xml:space="preserve"> POST</w:t>
      </w:r>
    </w:p>
    <w:p w:rsidR="004D3BEC" w:rsidRDefault="004D3BEC" w:rsidP="004D3BEC">
      <w:pPr>
        <w:numPr>
          <w:ilvl w:val="0"/>
          <w:numId w:val="6"/>
        </w:numPr>
        <w:rPr>
          <w:b/>
        </w:rPr>
      </w:pPr>
      <w:r>
        <w:rPr>
          <w:b/>
        </w:rPr>
        <w:t xml:space="preserve">Http Status: </w:t>
      </w:r>
      <w:r>
        <w:t xml:space="preserve">HTTP 201 </w:t>
      </w:r>
      <w:proofErr w:type="spellStart"/>
      <w:r>
        <w:t>Created</w:t>
      </w:r>
      <w:proofErr w:type="spellEnd"/>
    </w:p>
    <w:p w:rsidR="004D3BEC" w:rsidRDefault="004D3BEC" w:rsidP="004D3BEC">
      <w:pPr>
        <w:numPr>
          <w:ilvl w:val="0"/>
          <w:numId w:val="6"/>
        </w:numPr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4D3BEC" w:rsidTr="005D336E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{</w:t>
            </w:r>
          </w:p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 w:rsidRPr="005D336E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result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</w:t>
            </w:r>
            <w:proofErr w:type="spellStart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sucess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”,</w:t>
            </w:r>
          </w:p>
          <w:p w:rsidR="004D3BEC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r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data</w:t>
            </w: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</w:t>
            </w: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new_id</w:t>
            </w:r>
            <w:proofErr w:type="spellEnd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: &lt;</w:t>
            </w:r>
            <w:proofErr w:type="spellStart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new_id</w:t>
            </w:r>
            <w:proofErr w:type="spellEnd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&gt;</w:t>
            </w:r>
          </w:p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}</w:t>
            </w:r>
          </w:p>
        </w:tc>
      </w:tr>
    </w:tbl>
    <w:p w:rsidR="004D3BEC" w:rsidRDefault="004D3BEC" w:rsidP="004D3BEC">
      <w:pPr>
        <w:rPr>
          <w:b/>
        </w:rPr>
      </w:pPr>
    </w:p>
    <w:p w:rsidR="004D3BEC" w:rsidRDefault="004D3BEC" w:rsidP="004D3BEC">
      <w:pPr>
        <w:ind w:firstLine="720"/>
      </w:pPr>
      <w:r>
        <w:rPr>
          <w:b/>
        </w:rPr>
        <w:t xml:space="preserve">Opción 2: </w:t>
      </w:r>
      <w:r>
        <w:t xml:space="preserve">Solicitud correcta – </w:t>
      </w:r>
      <w:proofErr w:type="spellStart"/>
      <w:r>
        <w:t>Metodo</w:t>
      </w:r>
      <w:proofErr w:type="spellEnd"/>
      <w:r>
        <w:t xml:space="preserve"> PUT</w:t>
      </w:r>
    </w:p>
    <w:p w:rsidR="004D3BEC" w:rsidRDefault="004D3BEC" w:rsidP="004D3BEC">
      <w:pPr>
        <w:numPr>
          <w:ilvl w:val="0"/>
          <w:numId w:val="6"/>
        </w:numPr>
        <w:rPr>
          <w:b/>
        </w:rPr>
      </w:pPr>
      <w:r>
        <w:rPr>
          <w:b/>
        </w:rPr>
        <w:t xml:space="preserve">Http Status: </w:t>
      </w:r>
      <w:r>
        <w:t xml:space="preserve">HTTP 201 </w:t>
      </w:r>
      <w:proofErr w:type="spellStart"/>
      <w:r>
        <w:t>Created</w:t>
      </w:r>
      <w:proofErr w:type="spellEnd"/>
    </w:p>
    <w:p w:rsidR="004D3BEC" w:rsidRDefault="004D3BEC" w:rsidP="004D3BEC">
      <w:pPr>
        <w:numPr>
          <w:ilvl w:val="0"/>
          <w:numId w:val="6"/>
        </w:numPr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4D3BEC" w:rsidTr="005D336E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{</w:t>
            </w:r>
          </w:p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 w:rsidRPr="005D336E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result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</w:t>
            </w:r>
            <w:proofErr w:type="spellStart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sucess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”,</w:t>
            </w:r>
          </w:p>
          <w:p w:rsidR="004D3BEC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r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data</w:t>
            </w: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</w:t>
            </w: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update_id</w:t>
            </w:r>
            <w:proofErr w:type="spellEnd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: &lt;</w:t>
            </w:r>
            <w:proofErr w:type="spellStart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update_id</w:t>
            </w:r>
            <w:proofErr w:type="spellEnd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&gt;</w:t>
            </w:r>
          </w:p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lastRenderedPageBreak/>
              <w:t>}</w:t>
            </w:r>
          </w:p>
        </w:tc>
      </w:tr>
    </w:tbl>
    <w:p w:rsidR="004D3BEC" w:rsidRDefault="004D3BEC" w:rsidP="004D3BEC">
      <w:pPr>
        <w:rPr>
          <w:b/>
        </w:rPr>
      </w:pPr>
    </w:p>
    <w:p w:rsidR="004D3BEC" w:rsidRDefault="004D3BEC" w:rsidP="004D3BEC">
      <w:pPr>
        <w:ind w:firstLine="720"/>
      </w:pPr>
      <w:r>
        <w:rPr>
          <w:b/>
        </w:rPr>
        <w:t xml:space="preserve">Opción 3: </w:t>
      </w:r>
      <w:r>
        <w:t xml:space="preserve">Error – </w:t>
      </w:r>
      <w:proofErr w:type="spellStart"/>
      <w:r>
        <w:t>Metodo</w:t>
      </w:r>
      <w:proofErr w:type="spellEnd"/>
      <w:r>
        <w:t xml:space="preserve"> POST y PUT</w:t>
      </w:r>
    </w:p>
    <w:p w:rsidR="004D3BEC" w:rsidRDefault="004D3BEC" w:rsidP="004D3BEC">
      <w:pPr>
        <w:numPr>
          <w:ilvl w:val="0"/>
          <w:numId w:val="6"/>
        </w:numPr>
        <w:rPr>
          <w:b/>
        </w:rPr>
      </w:pPr>
      <w:r>
        <w:rPr>
          <w:b/>
        </w:rPr>
        <w:t xml:space="preserve">Http Status: </w:t>
      </w:r>
      <w:r>
        <w:t>HTTP 400</w:t>
      </w:r>
      <w:r w:rsidR="005D336E">
        <w:t xml:space="preserve"> BAD REQUEST</w:t>
      </w:r>
    </w:p>
    <w:p w:rsidR="004D3BEC" w:rsidRDefault="004D3BEC" w:rsidP="004D3BEC">
      <w:pPr>
        <w:numPr>
          <w:ilvl w:val="0"/>
          <w:numId w:val="6"/>
        </w:numPr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4D3BEC" w:rsidTr="005D336E">
        <w:trPr>
          <w:trHeight w:val="1185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{</w:t>
            </w:r>
          </w:p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 w:rsidRPr="005D336E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result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“error”,</w:t>
            </w:r>
          </w:p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 w:rsidRPr="005D336E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msg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</w:t>
            </w:r>
            <w:proofErr w:type="spellStart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parametros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incorrectos”</w:t>
            </w:r>
          </w:p>
          <w:p w:rsidR="004D3BEC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>
              <w:t>}</w:t>
            </w:r>
          </w:p>
        </w:tc>
      </w:tr>
    </w:tbl>
    <w:p w:rsidR="004D3BEC" w:rsidRDefault="004D3BEC" w:rsidP="004D3BEC">
      <w:pPr>
        <w:pStyle w:val="Ttulo3"/>
        <w:rPr>
          <w:rFonts w:eastAsia="Arial"/>
        </w:rPr>
      </w:pPr>
    </w:p>
    <w:p w:rsidR="004D3BEC" w:rsidRPr="00860CD6" w:rsidRDefault="004D3BEC" w:rsidP="004D3BEC">
      <w:pPr>
        <w:pStyle w:val="Ttulo3"/>
        <w:numPr>
          <w:ilvl w:val="0"/>
          <w:numId w:val="5"/>
        </w:numPr>
        <w:spacing w:before="320" w:after="80"/>
        <w:rPr>
          <w:rFonts w:eastAsia="Arial"/>
        </w:rPr>
      </w:pPr>
      <w:r>
        <w:rPr>
          <w:rFonts w:eastAsia="Arial"/>
        </w:rPr>
        <w:t>Datos argumentos de salida</w:t>
      </w:r>
    </w:p>
    <w:p w:rsidR="004D3BEC" w:rsidRDefault="004D3BEC" w:rsidP="004D3BEC">
      <w:pPr>
        <w:rPr>
          <w:b/>
        </w:rPr>
      </w:pPr>
    </w:p>
    <w:tbl>
      <w:tblPr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1620"/>
        <w:gridCol w:w="3015"/>
      </w:tblGrid>
      <w:tr w:rsidR="004D3BEC" w:rsidTr="005D336E">
        <w:trPr>
          <w:trHeight w:val="43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D3BEC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4D3BEC" w:rsidRDefault="004D3BEC" w:rsidP="005D336E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4D3BEC" w:rsidRDefault="004D3BEC" w:rsidP="004D3BEC">
      <w:pPr>
        <w:widowControl w:val="0"/>
        <w:spacing w:line="240" w:lineRule="auto"/>
        <w:rPr>
          <w:noProof/>
        </w:rPr>
      </w:pPr>
    </w:p>
    <w:p w:rsidR="004D3BEC" w:rsidRDefault="004D3BEC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  <w:bookmarkStart w:id="5" w:name="_GoBack"/>
      <w:bookmarkEnd w:id="5"/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p w:rsidR="005D336E" w:rsidRPr="00D15DFB" w:rsidRDefault="005D336E" w:rsidP="005D336E">
      <w:pPr>
        <w:pStyle w:val="Ttulo2"/>
        <w:rPr>
          <w:rFonts w:eastAsia="Arial"/>
          <w:b/>
          <w:bCs/>
          <w:sz w:val="36"/>
          <w:szCs w:val="36"/>
        </w:rPr>
      </w:pPr>
      <w:r w:rsidRPr="00D15DFB">
        <w:rPr>
          <w:rFonts w:eastAsia="Arial"/>
          <w:b/>
          <w:bCs/>
          <w:sz w:val="36"/>
          <w:szCs w:val="36"/>
        </w:rPr>
        <w:lastRenderedPageBreak/>
        <w:t xml:space="preserve">Consumo API REST para </w:t>
      </w:r>
      <w:r>
        <w:rPr>
          <w:rFonts w:eastAsia="Arial"/>
          <w:b/>
          <w:bCs/>
          <w:sz w:val="36"/>
          <w:szCs w:val="36"/>
        </w:rPr>
        <w:t>eliminar un</w:t>
      </w:r>
      <w:r w:rsidRPr="00D15DFB">
        <w:rPr>
          <w:rFonts w:eastAsia="Arial"/>
          <w:b/>
          <w:bCs/>
          <w:sz w:val="36"/>
          <w:szCs w:val="36"/>
        </w:rPr>
        <w:t xml:space="preserve"> </w:t>
      </w:r>
      <w:r>
        <w:rPr>
          <w:rFonts w:eastAsia="Arial"/>
          <w:b/>
          <w:bCs/>
          <w:sz w:val="36"/>
          <w:szCs w:val="36"/>
        </w:rPr>
        <w:t>personaje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5D336E" w:rsidTr="005D336E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5D336E" w:rsidTr="005D336E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http://localhost:8080/api/orders/juegos/delete/{id}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DELETE</w:t>
            </w:r>
          </w:p>
        </w:tc>
      </w:tr>
    </w:tbl>
    <w:p w:rsidR="005D336E" w:rsidRDefault="005D336E" w:rsidP="005D336E">
      <w:pPr>
        <w:pStyle w:val="Ttulo3"/>
        <w:numPr>
          <w:ilvl w:val="0"/>
          <w:numId w:val="5"/>
        </w:numPr>
        <w:spacing w:before="320" w:after="80"/>
        <w:rPr>
          <w:rFonts w:eastAsia="Arial"/>
        </w:rPr>
      </w:pPr>
      <w:r>
        <w:rPr>
          <w:rFonts w:eastAsia="Arial"/>
        </w:rPr>
        <w:t>Argumentos de entrada:</w:t>
      </w:r>
    </w:p>
    <w:p w:rsidR="005D336E" w:rsidRDefault="005D336E" w:rsidP="005D336E">
      <w:pPr>
        <w:rPr>
          <w:b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2"/>
        <w:gridCol w:w="1621"/>
        <w:gridCol w:w="3027"/>
      </w:tblGrid>
      <w:tr w:rsidR="005D336E" w:rsidTr="005D336E">
        <w:trPr>
          <w:trHeight w:val="43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5D336E" w:rsidTr="005D336E"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entero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5D336E" w:rsidRDefault="005D336E" w:rsidP="005D336E">
      <w:pPr>
        <w:pStyle w:val="Ttulo3"/>
        <w:numPr>
          <w:ilvl w:val="0"/>
          <w:numId w:val="5"/>
        </w:numPr>
        <w:spacing w:before="320" w:after="80"/>
        <w:rPr>
          <w:rFonts w:eastAsia="Arial"/>
        </w:rPr>
      </w:pPr>
      <w:r>
        <w:rPr>
          <w:rFonts w:eastAsia="Arial"/>
        </w:rPr>
        <w:t>Argumentos de salida:</w:t>
      </w:r>
    </w:p>
    <w:p w:rsidR="005D336E" w:rsidRDefault="005D336E" w:rsidP="005D336E">
      <w:pPr>
        <w:rPr>
          <w:b/>
        </w:rPr>
      </w:pPr>
    </w:p>
    <w:p w:rsidR="005D336E" w:rsidRDefault="005D336E" w:rsidP="005D336E">
      <w:pPr>
        <w:ind w:firstLine="720"/>
      </w:pPr>
      <w:r>
        <w:rPr>
          <w:b/>
        </w:rPr>
        <w:t xml:space="preserve">Opción 1: </w:t>
      </w:r>
      <w:r>
        <w:t>Solicitud correcta</w:t>
      </w:r>
    </w:p>
    <w:p w:rsidR="005D336E" w:rsidRDefault="005D336E" w:rsidP="005D336E">
      <w:pPr>
        <w:numPr>
          <w:ilvl w:val="0"/>
          <w:numId w:val="6"/>
        </w:numPr>
        <w:rPr>
          <w:b/>
        </w:rPr>
      </w:pPr>
      <w:r>
        <w:rPr>
          <w:b/>
        </w:rPr>
        <w:t xml:space="preserve">Http Status: </w:t>
      </w:r>
      <w:r>
        <w:t>HTTP 200 OK</w:t>
      </w:r>
    </w:p>
    <w:p w:rsidR="005D336E" w:rsidRDefault="005D336E" w:rsidP="005D336E">
      <w:pPr>
        <w:numPr>
          <w:ilvl w:val="0"/>
          <w:numId w:val="6"/>
        </w:numPr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5D336E" w:rsidTr="005D336E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{</w:t>
            </w:r>
          </w:p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 w:rsidRPr="005D336E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result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“error”,</w:t>
            </w:r>
          </w:p>
          <w:p w:rsid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 w:rsidRPr="005D336E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msg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</w:t>
            </w: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juego borrado</w:t>
            </w: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”</w:t>
            </w:r>
          </w:p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}</w:t>
            </w:r>
          </w:p>
        </w:tc>
      </w:tr>
    </w:tbl>
    <w:p w:rsidR="005D336E" w:rsidRDefault="005D336E" w:rsidP="005D336E">
      <w:pPr>
        <w:rPr>
          <w:b/>
        </w:rPr>
      </w:pPr>
    </w:p>
    <w:p w:rsidR="005D336E" w:rsidRDefault="005D336E" w:rsidP="005D336E">
      <w:pPr>
        <w:ind w:firstLine="720"/>
      </w:pPr>
      <w:r>
        <w:rPr>
          <w:b/>
        </w:rPr>
        <w:t xml:space="preserve">Opción 2: </w:t>
      </w:r>
      <w:r>
        <w:t xml:space="preserve">ID ingresado no </w:t>
      </w:r>
      <w:proofErr w:type="spellStart"/>
      <w:r>
        <w:t>esta</w:t>
      </w:r>
      <w:proofErr w:type="spellEnd"/>
      <w:r>
        <w:t xml:space="preserve"> en la lista de </w:t>
      </w:r>
      <w:proofErr w:type="spellStart"/>
      <w:r>
        <w:t>ID’s</w:t>
      </w:r>
      <w:proofErr w:type="spellEnd"/>
      <w:r>
        <w:t xml:space="preserve"> existentes</w:t>
      </w:r>
    </w:p>
    <w:p w:rsidR="005D336E" w:rsidRDefault="005D336E" w:rsidP="005D336E">
      <w:pPr>
        <w:numPr>
          <w:ilvl w:val="0"/>
          <w:numId w:val="6"/>
        </w:numPr>
        <w:rPr>
          <w:b/>
        </w:rPr>
      </w:pPr>
      <w:r>
        <w:rPr>
          <w:b/>
        </w:rPr>
        <w:t xml:space="preserve">Http Status: </w:t>
      </w:r>
      <w:r>
        <w:t>HTTP 400 BAD REQUEST</w:t>
      </w:r>
    </w:p>
    <w:p w:rsidR="005D336E" w:rsidRDefault="005D336E" w:rsidP="005D336E">
      <w:pPr>
        <w:numPr>
          <w:ilvl w:val="0"/>
          <w:numId w:val="6"/>
        </w:numPr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5D336E" w:rsidTr="005D336E">
        <w:trPr>
          <w:trHeight w:val="1185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{</w:t>
            </w:r>
          </w:p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 w:rsidRPr="005D336E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result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“error”,</w:t>
            </w:r>
          </w:p>
          <w:p w:rsid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 w:rsidRPr="005D336E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msg</w:t>
            </w:r>
            <w:proofErr w:type="spellEnd"/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“</w:t>
            </w: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parámetros incorrectos</w:t>
            </w:r>
            <w:r w:rsidRPr="005D336E"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”</w:t>
            </w:r>
          </w:p>
          <w:p w:rsidR="005D336E" w:rsidRPr="005D336E" w:rsidRDefault="005D336E" w:rsidP="005D336E">
            <w:pPr>
              <w:pStyle w:val="Prrafodelista"/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}</w:t>
            </w:r>
          </w:p>
        </w:tc>
      </w:tr>
    </w:tbl>
    <w:p w:rsidR="005D336E" w:rsidRDefault="005D336E" w:rsidP="005D336E">
      <w:pPr>
        <w:pStyle w:val="Ttulo3"/>
        <w:rPr>
          <w:rFonts w:eastAsia="Arial"/>
        </w:rPr>
      </w:pPr>
    </w:p>
    <w:p w:rsidR="005D336E" w:rsidRPr="00860CD6" w:rsidRDefault="005D336E" w:rsidP="005D336E">
      <w:pPr>
        <w:pStyle w:val="Ttulo3"/>
        <w:numPr>
          <w:ilvl w:val="0"/>
          <w:numId w:val="5"/>
        </w:numPr>
        <w:spacing w:before="320" w:after="80"/>
        <w:rPr>
          <w:rFonts w:eastAsia="Arial"/>
        </w:rPr>
      </w:pPr>
      <w:r>
        <w:rPr>
          <w:rFonts w:eastAsia="Arial"/>
        </w:rPr>
        <w:t>Datos argumentos de salida</w:t>
      </w:r>
    </w:p>
    <w:p w:rsidR="005D336E" w:rsidRDefault="005D336E" w:rsidP="005D336E">
      <w:pPr>
        <w:rPr>
          <w:b/>
        </w:rPr>
      </w:pPr>
    </w:p>
    <w:tbl>
      <w:tblPr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1620"/>
        <w:gridCol w:w="3015"/>
      </w:tblGrid>
      <w:tr w:rsidR="005D336E" w:rsidTr="005D336E">
        <w:trPr>
          <w:trHeight w:val="43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name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url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identity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align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lastRenderedPageBreak/>
              <w:t>eye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hair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sex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gsm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alive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appearances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first_appearance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  <w:tr w:rsidR="005D336E" w:rsidTr="005D336E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year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5D336E" w:rsidRDefault="005D336E" w:rsidP="005D336E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5D336E" w:rsidRDefault="005D336E" w:rsidP="005D336E">
      <w:pPr>
        <w:rPr>
          <w:b/>
        </w:rPr>
      </w:pPr>
    </w:p>
    <w:p w:rsidR="005D336E" w:rsidRDefault="005D336E" w:rsidP="005D336E">
      <w:pPr>
        <w:pStyle w:val="Ttulo3"/>
        <w:numPr>
          <w:ilvl w:val="0"/>
          <w:numId w:val="5"/>
        </w:numPr>
        <w:spacing w:before="320" w:after="80"/>
        <w:rPr>
          <w:rFonts w:eastAsia="Arial"/>
        </w:rPr>
      </w:pPr>
      <w:r>
        <w:rPr>
          <w:rFonts w:eastAsia="Arial"/>
        </w:rPr>
        <w:t>Ejemplos</w:t>
      </w:r>
    </w:p>
    <w:p w:rsidR="005D336E" w:rsidRDefault="005D336E" w:rsidP="005D336E">
      <w:pPr>
        <w:rPr>
          <w:b/>
        </w:rPr>
      </w:pPr>
      <w:r>
        <w:rPr>
          <w:b/>
        </w:rPr>
        <w:t>Solicitud correcta:</w:t>
      </w:r>
    </w:p>
    <w:p w:rsidR="005D336E" w:rsidRDefault="005D336E" w:rsidP="005D336E">
      <w:pPr>
        <w:widowControl w:val="0"/>
        <w:spacing w:line="240" w:lineRule="auto"/>
        <w:rPr>
          <w:b/>
        </w:rPr>
      </w:pPr>
      <w:r w:rsidRPr="007A43C1">
        <w:rPr>
          <w:b/>
          <w:noProof/>
        </w:rPr>
        <w:drawing>
          <wp:inline distT="0" distB="0" distL="0" distR="0" wp14:anchorId="58F0AD38" wp14:editId="2432342F">
            <wp:extent cx="5400040" cy="10369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6E" w:rsidRDefault="005D336E" w:rsidP="005D336E">
      <w:pPr>
        <w:widowControl w:val="0"/>
        <w:spacing w:line="240" w:lineRule="auto"/>
        <w:rPr>
          <w:b/>
        </w:rPr>
      </w:pPr>
      <w:r w:rsidRPr="007A43C1">
        <w:rPr>
          <w:b/>
          <w:noProof/>
        </w:rPr>
        <w:drawing>
          <wp:inline distT="0" distB="0" distL="0" distR="0" wp14:anchorId="3508A5B3" wp14:editId="27C98777">
            <wp:extent cx="5400040" cy="32461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6E" w:rsidRDefault="005D336E" w:rsidP="005D336E">
      <w:pPr>
        <w:widowControl w:val="0"/>
        <w:spacing w:line="240" w:lineRule="auto"/>
        <w:rPr>
          <w:b/>
        </w:rPr>
      </w:pPr>
    </w:p>
    <w:p w:rsidR="005D336E" w:rsidRDefault="005D336E" w:rsidP="005D336E">
      <w:pPr>
        <w:widowControl w:val="0"/>
        <w:spacing w:line="240" w:lineRule="auto"/>
        <w:rPr>
          <w:b/>
        </w:rPr>
      </w:pPr>
      <w:r>
        <w:rPr>
          <w:b/>
        </w:rPr>
        <w:t>Solicitud incorrecta:</w:t>
      </w:r>
    </w:p>
    <w:p w:rsidR="005D336E" w:rsidRDefault="005D336E" w:rsidP="005D336E">
      <w:pPr>
        <w:widowControl w:val="0"/>
        <w:spacing w:line="240" w:lineRule="auto"/>
        <w:rPr>
          <w:b/>
        </w:rPr>
      </w:pPr>
      <w:r w:rsidRPr="007A43C1">
        <w:rPr>
          <w:b/>
          <w:noProof/>
        </w:rPr>
        <w:lastRenderedPageBreak/>
        <w:drawing>
          <wp:inline distT="0" distB="0" distL="0" distR="0" wp14:anchorId="795EA5FC" wp14:editId="3F12B8DF">
            <wp:extent cx="5400040" cy="134747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6E" w:rsidRDefault="005D336E" w:rsidP="005D336E">
      <w:pPr>
        <w:widowControl w:val="0"/>
        <w:spacing w:line="240" w:lineRule="auto"/>
        <w:rPr>
          <w:b/>
        </w:rPr>
      </w:pPr>
    </w:p>
    <w:p w:rsidR="005D336E" w:rsidRPr="00EC0B01" w:rsidRDefault="005D336E" w:rsidP="005D336E">
      <w:pPr>
        <w:widowControl w:val="0"/>
        <w:spacing w:line="240" w:lineRule="auto"/>
        <w:rPr>
          <w:b/>
        </w:rPr>
      </w:pPr>
    </w:p>
    <w:p w:rsidR="005D336E" w:rsidRDefault="005D336E" w:rsidP="004D3BEC">
      <w:pPr>
        <w:widowControl w:val="0"/>
        <w:spacing w:line="240" w:lineRule="auto"/>
        <w:rPr>
          <w:b/>
        </w:rPr>
      </w:pPr>
    </w:p>
    <w:sectPr w:rsidR="005D3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5A49"/>
    <w:multiLevelType w:val="multilevel"/>
    <w:tmpl w:val="BED450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A7E5EF5"/>
    <w:multiLevelType w:val="multilevel"/>
    <w:tmpl w:val="3968C7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6A19D6"/>
    <w:multiLevelType w:val="multilevel"/>
    <w:tmpl w:val="98662B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3E4341B"/>
    <w:multiLevelType w:val="multilevel"/>
    <w:tmpl w:val="436A97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5B91549"/>
    <w:multiLevelType w:val="multilevel"/>
    <w:tmpl w:val="6CF8FC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64451D2"/>
    <w:multiLevelType w:val="multilevel"/>
    <w:tmpl w:val="4C4ECF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AC80BC9"/>
    <w:multiLevelType w:val="multilevel"/>
    <w:tmpl w:val="8FD45C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3D"/>
    <w:rsid w:val="003C143D"/>
    <w:rsid w:val="004869B1"/>
    <w:rsid w:val="004D3BEC"/>
    <w:rsid w:val="00514893"/>
    <w:rsid w:val="005D336E"/>
    <w:rsid w:val="00F9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78AC1"/>
  <w15:chartTrackingRefBased/>
  <w15:docId w15:val="{5D76B86A-964E-461C-9C6B-74895CE3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93"/>
    <w:pPr>
      <w:spacing w:after="0" w:line="276" w:lineRule="auto"/>
    </w:pPr>
    <w:rPr>
      <w:rFonts w:ascii="Arial" w:eastAsia="Arial" w:hAnsi="Arial" w:cs="Arial"/>
      <w:lang w:val="es-419"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893"/>
    <w:pPr>
      <w:keepNext/>
      <w:keepLines/>
      <w:spacing w:before="360" w:after="120"/>
      <w:outlineLvl w:val="1"/>
    </w:pPr>
    <w:rPr>
      <w:rFonts w:eastAsia="Times New Roman"/>
      <w:color w:val="00796B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B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514893"/>
    <w:rPr>
      <w:rFonts w:ascii="Arial" w:eastAsia="Times New Roman" w:hAnsi="Arial" w:cs="Arial"/>
      <w:color w:val="00796B"/>
      <w:sz w:val="32"/>
      <w:szCs w:val="32"/>
      <w:lang w:val="es-419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B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 w:eastAsia="es-PE"/>
    </w:rPr>
  </w:style>
  <w:style w:type="paragraph" w:styleId="Prrafodelista">
    <w:name w:val="List Paragraph"/>
    <w:basedOn w:val="Normal"/>
    <w:uiPriority w:val="34"/>
    <w:qFormat/>
    <w:rsid w:val="004D3B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1562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lujan fernandez</dc:creator>
  <cp:keywords/>
  <dc:description/>
  <cp:lastModifiedBy>rodrigo lujan fernandez</cp:lastModifiedBy>
  <cp:revision>2</cp:revision>
  <dcterms:created xsi:type="dcterms:W3CDTF">2024-07-01T18:43:00Z</dcterms:created>
  <dcterms:modified xsi:type="dcterms:W3CDTF">2024-07-01T19:29:00Z</dcterms:modified>
</cp:coreProperties>
</file>