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0F83" w14:textId="501A6492" w:rsidR="009E4101" w:rsidRDefault="00FE06C8" w:rsidP="00C43E8C">
      <w:pPr>
        <w:pStyle w:val="Ttulo1"/>
        <w:jc w:val="center"/>
      </w:pPr>
      <w:r>
        <w:t>EXERCÍCIOS EXTRAS</w:t>
      </w:r>
    </w:p>
    <w:p w14:paraId="2904F5EC" w14:textId="77777777" w:rsidR="0036430D" w:rsidRPr="0036430D" w:rsidRDefault="0036430D" w:rsidP="00712A95">
      <w:pPr>
        <w:ind w:firstLine="0"/>
        <w:rPr>
          <w:b/>
          <w:bCs/>
        </w:rPr>
      </w:pPr>
    </w:p>
    <w:p w14:paraId="56E3E73E" w14:textId="3F465D16" w:rsidR="003D4EF5" w:rsidRDefault="00170301" w:rsidP="003D4EF5">
      <w:pPr>
        <w:pStyle w:val="PargrafodaLista"/>
        <w:numPr>
          <w:ilvl w:val="0"/>
          <w:numId w:val="3"/>
        </w:numPr>
      </w:pPr>
      <w:r w:rsidRPr="00170301">
        <w:t>Uma empresa concederá um aumento de salário aos seus funcionários, variável de acordo com o cargo, conforme a tabela abaixo. Faça um programa que leia o nome, o salário e o código do cargo de um funcionário e calcule o seu novo salário. Se o cargo do funcionário não estiver na tabela, ele deverá, então, receber 15% de aumento. Mostre o nome, o salário antigo, o novo salário e a diferença entre ambos.</w:t>
      </w:r>
      <w:r>
        <w:t xml:space="preserve"> </w:t>
      </w:r>
      <w:r w:rsidR="003D4EF5">
        <w:t>Adicione no exercício 1, a média geral da turma (utilize acumulador e contador).</w:t>
      </w:r>
    </w:p>
    <w:p w14:paraId="570EE0C8" w14:textId="77777777" w:rsidR="002D6C56" w:rsidRDefault="002D6C56" w:rsidP="002D6C56">
      <w:pPr>
        <w:pStyle w:val="PargrafodaLista"/>
        <w:ind w:left="1069" w:firstLine="0"/>
      </w:pPr>
    </w:p>
    <w:tbl>
      <w:tblPr>
        <w:tblStyle w:val="Tabelacomgrade"/>
        <w:tblW w:w="0" w:type="auto"/>
        <w:tblInd w:w="1069" w:type="dxa"/>
        <w:tblLook w:val="04A0" w:firstRow="1" w:lastRow="0" w:firstColumn="1" w:lastColumn="0" w:noHBand="0" w:noVBand="1"/>
      </w:tblPr>
      <w:tblGrid>
        <w:gridCol w:w="4039"/>
        <w:gridCol w:w="3953"/>
      </w:tblGrid>
      <w:tr w:rsidR="002637ED" w14:paraId="32209AC2" w14:textId="77777777" w:rsidTr="002D6C56">
        <w:tc>
          <w:tcPr>
            <w:tcW w:w="4530" w:type="dxa"/>
            <w:shd w:val="clear" w:color="auto" w:fill="ADADAD" w:themeFill="background2" w:themeFillShade="BF"/>
            <w:vAlign w:val="center"/>
          </w:tcPr>
          <w:p w14:paraId="025027A9" w14:textId="507D3123" w:rsidR="002637ED" w:rsidRPr="002D6C56" w:rsidRDefault="005C56C7" w:rsidP="002D6C56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2D6C56">
              <w:rPr>
                <w:b/>
                <w:bCs/>
              </w:rPr>
              <w:t>CÓDIGO</w:t>
            </w:r>
          </w:p>
        </w:tc>
        <w:tc>
          <w:tcPr>
            <w:tcW w:w="4531" w:type="dxa"/>
            <w:shd w:val="clear" w:color="auto" w:fill="ADADAD" w:themeFill="background2" w:themeFillShade="BF"/>
            <w:vAlign w:val="center"/>
          </w:tcPr>
          <w:p w14:paraId="580E27FB" w14:textId="6DD2F570" w:rsidR="002637ED" w:rsidRPr="002D6C56" w:rsidRDefault="005C56C7" w:rsidP="002D6C56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2D6C56">
              <w:rPr>
                <w:b/>
                <w:bCs/>
              </w:rPr>
              <w:t>%</w:t>
            </w:r>
          </w:p>
        </w:tc>
      </w:tr>
      <w:tr w:rsidR="002637ED" w14:paraId="20DDAE7C" w14:textId="77777777" w:rsidTr="002D6C56">
        <w:tc>
          <w:tcPr>
            <w:tcW w:w="4530" w:type="dxa"/>
            <w:vAlign w:val="center"/>
          </w:tcPr>
          <w:p w14:paraId="27DDD567" w14:textId="30BFF67A" w:rsidR="002637ED" w:rsidRDefault="00E357FC" w:rsidP="002D6C56">
            <w:pPr>
              <w:pStyle w:val="PargrafodaLista"/>
              <w:ind w:left="0" w:firstLine="0"/>
              <w:jc w:val="center"/>
            </w:pPr>
            <w:r>
              <w:t>310</w:t>
            </w:r>
          </w:p>
        </w:tc>
        <w:tc>
          <w:tcPr>
            <w:tcW w:w="4531" w:type="dxa"/>
            <w:vAlign w:val="center"/>
          </w:tcPr>
          <w:p w14:paraId="04508A7E" w14:textId="3A324144" w:rsidR="002637ED" w:rsidRDefault="00A02D25" w:rsidP="002D6C56">
            <w:pPr>
              <w:pStyle w:val="PargrafodaLista"/>
              <w:ind w:left="0" w:firstLine="0"/>
              <w:jc w:val="center"/>
            </w:pPr>
            <w:r>
              <w:t>5</w:t>
            </w:r>
            <w:r w:rsidR="005F180D">
              <w:t>.0</w:t>
            </w:r>
          </w:p>
        </w:tc>
      </w:tr>
      <w:tr w:rsidR="002637ED" w14:paraId="398B2821" w14:textId="77777777" w:rsidTr="002D6C56">
        <w:tc>
          <w:tcPr>
            <w:tcW w:w="4530" w:type="dxa"/>
            <w:vAlign w:val="center"/>
          </w:tcPr>
          <w:p w14:paraId="737B930D" w14:textId="3881896A" w:rsidR="002637ED" w:rsidRDefault="0049183C" w:rsidP="002D6C56">
            <w:pPr>
              <w:pStyle w:val="PargrafodaLista"/>
              <w:ind w:left="0" w:firstLine="0"/>
              <w:jc w:val="center"/>
            </w:pPr>
            <w:r>
              <w:t>456</w:t>
            </w:r>
          </w:p>
        </w:tc>
        <w:tc>
          <w:tcPr>
            <w:tcW w:w="4531" w:type="dxa"/>
            <w:vAlign w:val="center"/>
          </w:tcPr>
          <w:p w14:paraId="66C548EA" w14:textId="0A46F89F" w:rsidR="002637ED" w:rsidRDefault="00BB2DE7" w:rsidP="002D6C56">
            <w:pPr>
              <w:pStyle w:val="PargrafodaLista"/>
              <w:ind w:left="0" w:firstLine="0"/>
              <w:jc w:val="center"/>
            </w:pPr>
            <w:r>
              <w:t>7.5</w:t>
            </w:r>
          </w:p>
        </w:tc>
      </w:tr>
      <w:tr w:rsidR="002637ED" w14:paraId="7A221B6C" w14:textId="77777777" w:rsidTr="002D6C56">
        <w:tc>
          <w:tcPr>
            <w:tcW w:w="4530" w:type="dxa"/>
            <w:vAlign w:val="center"/>
          </w:tcPr>
          <w:p w14:paraId="2A8F3BC7" w14:textId="1F29EFD9" w:rsidR="002637ED" w:rsidRDefault="003C34E1" w:rsidP="002D6C56">
            <w:pPr>
              <w:pStyle w:val="PargrafodaLista"/>
              <w:ind w:left="0" w:firstLine="0"/>
              <w:jc w:val="center"/>
            </w:pPr>
            <w:r>
              <w:t>885</w:t>
            </w:r>
          </w:p>
        </w:tc>
        <w:tc>
          <w:tcPr>
            <w:tcW w:w="4531" w:type="dxa"/>
            <w:vAlign w:val="center"/>
          </w:tcPr>
          <w:p w14:paraId="53F50733" w14:textId="5F82F630" w:rsidR="002637ED" w:rsidRDefault="002D6C56" w:rsidP="002D6C56">
            <w:pPr>
              <w:pStyle w:val="PargrafodaLista"/>
              <w:ind w:left="0" w:firstLine="0"/>
              <w:jc w:val="center"/>
            </w:pPr>
            <w:r>
              <w:t>10,0</w:t>
            </w:r>
          </w:p>
        </w:tc>
      </w:tr>
    </w:tbl>
    <w:p w14:paraId="07398E92" w14:textId="77777777" w:rsidR="0026269C" w:rsidRDefault="0026269C" w:rsidP="0026269C">
      <w:pPr>
        <w:pStyle w:val="PargrafodaLista"/>
        <w:ind w:left="1069" w:firstLine="0"/>
      </w:pPr>
    </w:p>
    <w:p w14:paraId="6C6F0BDE" w14:textId="77777777" w:rsidR="003E3DC9" w:rsidRDefault="003E3DC9" w:rsidP="003D4EF5">
      <w:pPr>
        <w:pStyle w:val="PargrafodaLista"/>
        <w:numPr>
          <w:ilvl w:val="0"/>
          <w:numId w:val="3"/>
        </w:numPr>
      </w:pPr>
      <w:r w:rsidRPr="003E3DC9">
        <w:t>Fazer um algoritmo que leia comprimento e largura de vários terrenos retangulares. Calcular e imprimir a área de cada um. Parar a leitura de dados quando for digitado valor inválido.</w:t>
      </w:r>
    </w:p>
    <w:p w14:paraId="7FC5E5C5" w14:textId="77777777" w:rsidR="009E3F13" w:rsidRDefault="009E3F13" w:rsidP="009E3F13">
      <w:pPr>
        <w:pStyle w:val="PargrafodaLista"/>
        <w:numPr>
          <w:ilvl w:val="0"/>
          <w:numId w:val="3"/>
        </w:numPr>
      </w:pPr>
      <w:r>
        <w:t>Fazer um algoritmo que leia o sexo (M, F) e a resposta das pessoas (sim ou não) sobre uma pesquisa que tratava da opinião sobre um cosmético lançado no mercado. Sabendo-se que foram entrevistadas 2000 pessoas, calcule e imprima:</w:t>
      </w:r>
    </w:p>
    <w:p w14:paraId="660CB56B" w14:textId="77777777" w:rsidR="009E3F13" w:rsidRDefault="009E3F13" w:rsidP="00211884">
      <w:pPr>
        <w:pStyle w:val="PargrafodaLista"/>
        <w:numPr>
          <w:ilvl w:val="1"/>
          <w:numId w:val="3"/>
        </w:numPr>
      </w:pPr>
      <w:r>
        <w:t>O número de pessoas que responderam sim.</w:t>
      </w:r>
    </w:p>
    <w:p w14:paraId="1098B7A5" w14:textId="77777777" w:rsidR="009E3F13" w:rsidRDefault="009E3F13" w:rsidP="00C157B3">
      <w:pPr>
        <w:pStyle w:val="PargrafodaLista"/>
        <w:numPr>
          <w:ilvl w:val="1"/>
          <w:numId w:val="3"/>
        </w:numPr>
      </w:pPr>
      <w:r>
        <w:t>O número de pessoas que responderam não.</w:t>
      </w:r>
    </w:p>
    <w:p w14:paraId="4DC9EC63" w14:textId="77777777" w:rsidR="009E3F13" w:rsidRDefault="009E3F13" w:rsidP="00D12F60">
      <w:pPr>
        <w:pStyle w:val="PargrafodaLista"/>
        <w:numPr>
          <w:ilvl w:val="1"/>
          <w:numId w:val="3"/>
        </w:numPr>
      </w:pPr>
      <w:r>
        <w:t>A porcentagem de mulheres que responderam sim (em relação ao total de mulheres).</w:t>
      </w:r>
    </w:p>
    <w:p w14:paraId="7E662E46" w14:textId="7BB60693" w:rsidR="00697DC2" w:rsidRPr="00E31C05" w:rsidRDefault="009E3F13" w:rsidP="00712A95">
      <w:pPr>
        <w:pStyle w:val="PargrafodaLista"/>
        <w:numPr>
          <w:ilvl w:val="1"/>
          <w:numId w:val="3"/>
        </w:numPr>
      </w:pPr>
      <w:r>
        <w:t>A porcentagem de homens que responderam não (em relação ao total de homens).</w:t>
      </w:r>
    </w:p>
    <w:sectPr w:rsidR="00697DC2" w:rsidRPr="00E31C05" w:rsidSect="00B3752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78A3"/>
    <w:multiLevelType w:val="hybridMultilevel"/>
    <w:tmpl w:val="B06A83D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172F46"/>
    <w:multiLevelType w:val="hybridMultilevel"/>
    <w:tmpl w:val="85905756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2EE25D35"/>
    <w:multiLevelType w:val="hybridMultilevel"/>
    <w:tmpl w:val="14624352"/>
    <w:lvl w:ilvl="0" w:tplc="36F6D1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21C3C"/>
    <w:multiLevelType w:val="multilevel"/>
    <w:tmpl w:val="82D24078"/>
    <w:lvl w:ilvl="0">
      <w:start w:val="1"/>
      <w:numFmt w:val="decimal"/>
      <w:pStyle w:val="SemEspaamento"/>
      <w:lvlText w:val="%1."/>
      <w:lvlJc w:val="left"/>
      <w:pPr>
        <w:ind w:left="1429" w:hanging="360"/>
      </w:pPr>
    </w:lvl>
    <w:lvl w:ilvl="1">
      <w:start w:val="1"/>
      <w:numFmt w:val="decimal"/>
      <w:pStyle w:val="Ttulo4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4" w15:restartNumberingAfterBreak="0">
    <w:nsid w:val="4709742E"/>
    <w:multiLevelType w:val="hybridMultilevel"/>
    <w:tmpl w:val="2BF6EE7E"/>
    <w:lvl w:ilvl="0" w:tplc="F914142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78575FE"/>
    <w:multiLevelType w:val="hybridMultilevel"/>
    <w:tmpl w:val="D62E2E42"/>
    <w:lvl w:ilvl="0" w:tplc="090A2A60">
      <w:start w:val="1"/>
      <w:numFmt w:val="decimal"/>
      <w:lvlText w:val="%1."/>
      <w:lvlJc w:val="left"/>
      <w:pPr>
        <w:ind w:left="1789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59FA128B"/>
    <w:multiLevelType w:val="hybridMultilevel"/>
    <w:tmpl w:val="17268E20"/>
    <w:lvl w:ilvl="0" w:tplc="0BDE8DE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CA09D80">
      <w:start w:val="1"/>
      <w:numFmt w:val="lowerLetter"/>
      <w:lvlText w:val="%2."/>
      <w:lvlJc w:val="left"/>
      <w:pPr>
        <w:ind w:left="1789" w:hanging="360"/>
      </w:pPr>
      <w:rPr>
        <w:b/>
        <w:bCs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8EA1AF1"/>
    <w:multiLevelType w:val="hybridMultilevel"/>
    <w:tmpl w:val="470CFAF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6C065E6E"/>
    <w:multiLevelType w:val="hybridMultilevel"/>
    <w:tmpl w:val="A474726C"/>
    <w:lvl w:ilvl="0" w:tplc="FFFFFFFF">
      <w:start w:val="1"/>
      <w:numFmt w:val="decimal"/>
      <w:lvlText w:val="%1.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303974830">
    <w:abstractNumId w:val="3"/>
  </w:num>
  <w:num w:numId="2" w16cid:durableId="153764313">
    <w:abstractNumId w:val="3"/>
  </w:num>
  <w:num w:numId="3" w16cid:durableId="2088770873">
    <w:abstractNumId w:val="6"/>
  </w:num>
  <w:num w:numId="4" w16cid:durableId="1361929704">
    <w:abstractNumId w:val="5"/>
  </w:num>
  <w:num w:numId="5" w16cid:durableId="471219558">
    <w:abstractNumId w:val="1"/>
  </w:num>
  <w:num w:numId="6" w16cid:durableId="108084375">
    <w:abstractNumId w:val="0"/>
  </w:num>
  <w:num w:numId="7" w16cid:durableId="1579905042">
    <w:abstractNumId w:val="2"/>
  </w:num>
  <w:num w:numId="8" w16cid:durableId="1548031642">
    <w:abstractNumId w:val="8"/>
  </w:num>
  <w:num w:numId="9" w16cid:durableId="445852954">
    <w:abstractNumId w:val="7"/>
  </w:num>
  <w:num w:numId="10" w16cid:durableId="1806004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F5"/>
    <w:rsid w:val="00085D43"/>
    <w:rsid w:val="000A15C6"/>
    <w:rsid w:val="000B29F2"/>
    <w:rsid w:val="000D4BC2"/>
    <w:rsid w:val="00170301"/>
    <w:rsid w:val="00211884"/>
    <w:rsid w:val="0026269C"/>
    <w:rsid w:val="002637ED"/>
    <w:rsid w:val="002D6C56"/>
    <w:rsid w:val="0036430D"/>
    <w:rsid w:val="003C34E1"/>
    <w:rsid w:val="003D1C79"/>
    <w:rsid w:val="003D4EF5"/>
    <w:rsid w:val="003E3DC9"/>
    <w:rsid w:val="0049183C"/>
    <w:rsid w:val="005C56C7"/>
    <w:rsid w:val="005F180D"/>
    <w:rsid w:val="00697DC2"/>
    <w:rsid w:val="00712A95"/>
    <w:rsid w:val="00807E20"/>
    <w:rsid w:val="008C3053"/>
    <w:rsid w:val="009E3F13"/>
    <w:rsid w:val="009E4101"/>
    <w:rsid w:val="00A02D25"/>
    <w:rsid w:val="00A057E1"/>
    <w:rsid w:val="00B37523"/>
    <w:rsid w:val="00BB2DE7"/>
    <w:rsid w:val="00C157B3"/>
    <w:rsid w:val="00C43E8C"/>
    <w:rsid w:val="00D12F60"/>
    <w:rsid w:val="00E31C05"/>
    <w:rsid w:val="00E357FC"/>
    <w:rsid w:val="00E81BFD"/>
    <w:rsid w:val="00ED7D70"/>
    <w:rsid w:val="00FB77E2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A118"/>
  <w15:chartTrackingRefBased/>
  <w15:docId w15:val="{1EEFB41F-3B94-46D0-A7C4-D1AD5D65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DC2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A057E1"/>
    <w:pPr>
      <w:keepNext/>
      <w:keepLines/>
      <w:ind w:firstLine="0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57E1"/>
    <w:pPr>
      <w:keepNext/>
      <w:keepLines/>
      <w:jc w:val="left"/>
      <w:outlineLvl w:val="1"/>
    </w:pPr>
    <w:rPr>
      <w:rFonts w:eastAsiaTheme="majorEastAsia" w:cstheme="majorBidi"/>
      <w:b/>
      <w:color w:val="171717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57E1"/>
    <w:pPr>
      <w:keepNext/>
      <w:keepLines/>
      <w:ind w:firstLine="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0A15C6"/>
    <w:pPr>
      <w:numPr>
        <w:ilvl w:val="1"/>
        <w:numId w:val="2"/>
      </w:numPr>
      <w:ind w:left="709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4E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4EF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676767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4EF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676767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4EF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3A3A3A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4EF5"/>
    <w:pPr>
      <w:keepNext/>
      <w:keepLines/>
      <w:outlineLvl w:val="8"/>
    </w:pPr>
    <w:rPr>
      <w:rFonts w:asciiTheme="minorHAnsi" w:eastAsiaTheme="majorEastAsia" w:hAnsiTheme="minorHAnsi" w:cstheme="majorBidi"/>
      <w:color w:val="3A3A3A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0D4BC2"/>
    <w:pPr>
      <w:spacing w:after="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4BC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057E1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057E1"/>
    <w:rPr>
      <w:rFonts w:ascii="Times New Roman" w:eastAsiaTheme="majorEastAsia" w:hAnsi="Times New Roman" w:cstheme="majorBidi"/>
      <w:b/>
      <w:color w:val="171717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057E1"/>
    <w:rPr>
      <w:rFonts w:ascii="Times New Roman" w:eastAsiaTheme="majorEastAsia" w:hAnsi="Times New Roman" w:cstheme="majorBidi"/>
      <w:b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A15C6"/>
    <w:rPr>
      <w:rFonts w:ascii="Times New Roman" w:hAnsi="Times New Roman"/>
      <w:b/>
      <w:bCs/>
    </w:rPr>
  </w:style>
  <w:style w:type="paragraph" w:styleId="PargrafodaLista">
    <w:name w:val="List Paragraph"/>
    <w:basedOn w:val="Normal"/>
    <w:uiPriority w:val="34"/>
    <w:qFormat/>
    <w:rsid w:val="000A15C6"/>
    <w:pPr>
      <w:ind w:left="720"/>
      <w:contextualSpacing/>
    </w:pPr>
  </w:style>
  <w:style w:type="paragraph" w:styleId="SemEspaamento">
    <w:name w:val="No Spacing"/>
    <w:basedOn w:val="PargrafodaLista"/>
    <w:uiPriority w:val="1"/>
    <w:qFormat/>
    <w:rsid w:val="000A15C6"/>
    <w:pPr>
      <w:numPr>
        <w:numId w:val="2"/>
      </w:numPr>
      <w:ind w:left="709"/>
    </w:pPr>
    <w:rPr>
      <w:b/>
      <w:b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4E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4EF5"/>
    <w:rPr>
      <w:rFonts w:asciiTheme="minorHAnsi" w:eastAsiaTheme="majorEastAsia" w:hAnsiTheme="minorHAnsi" w:cstheme="majorBidi"/>
      <w:i/>
      <w:iCs/>
      <w:color w:val="676767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4EF5"/>
    <w:rPr>
      <w:rFonts w:asciiTheme="minorHAnsi" w:eastAsiaTheme="majorEastAsia" w:hAnsiTheme="minorHAnsi" w:cstheme="majorBidi"/>
      <w:color w:val="676767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4EF5"/>
    <w:rPr>
      <w:rFonts w:asciiTheme="minorHAnsi" w:eastAsiaTheme="majorEastAsia" w:hAnsiTheme="minorHAnsi" w:cstheme="majorBidi"/>
      <w:i/>
      <w:iCs/>
      <w:color w:val="3A3A3A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4EF5"/>
    <w:rPr>
      <w:rFonts w:asciiTheme="minorHAnsi" w:eastAsiaTheme="majorEastAsia" w:hAnsiTheme="minorHAnsi" w:cstheme="majorBidi"/>
      <w:color w:val="3A3A3A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4EF5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676767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4EF5"/>
    <w:rPr>
      <w:rFonts w:asciiTheme="minorHAnsi" w:eastAsiaTheme="majorEastAsia" w:hAnsiTheme="minorHAnsi" w:cstheme="majorBidi"/>
      <w:color w:val="676767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4EF5"/>
    <w:pPr>
      <w:spacing w:before="160" w:after="160"/>
      <w:jc w:val="center"/>
    </w:pPr>
    <w:rPr>
      <w:i/>
      <w:iCs/>
      <w:color w:val="515151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4EF5"/>
    <w:rPr>
      <w:rFonts w:ascii="Times New Roman" w:hAnsi="Times New Roman"/>
      <w:i/>
      <w:iCs/>
      <w:color w:val="515151" w:themeColor="text1" w:themeTint="BF"/>
    </w:rPr>
  </w:style>
  <w:style w:type="character" w:styleId="nfaseIntensa">
    <w:name w:val="Intense Emphasis"/>
    <w:basedOn w:val="Fontepargpadro"/>
    <w:uiPriority w:val="21"/>
    <w:qFormat/>
    <w:rsid w:val="003D4E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4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4EF5"/>
    <w:rPr>
      <w:rFonts w:ascii="Times New Roman" w:hAnsi="Times New Roman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4EF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637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171717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ANDRADE DE OLIVEIRA</dc:creator>
  <cp:keywords/>
  <dc:description/>
  <cp:lastModifiedBy>LAURA ANDRADE DE OLIVEIRA</cp:lastModifiedBy>
  <cp:revision>22</cp:revision>
  <dcterms:created xsi:type="dcterms:W3CDTF">2024-04-10T13:40:00Z</dcterms:created>
  <dcterms:modified xsi:type="dcterms:W3CDTF">2024-04-10T13:48:00Z</dcterms:modified>
</cp:coreProperties>
</file>