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BodyText"/>
        <w:ind w:left="680"/>
        <w:rPr>
          <w:rFonts w:ascii="Times New Roman"/>
        </w:rPr>
      </w:pPr>
      <w:r>
        <w:rPr>
          <w:rFonts w:ascii="Times New Roman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rect style="position:absolute;left:1860;top:0;width:5338;height:5401" filled="true" fillcolor="#ffffff" stroked="false">
              <v:fill type="solid"/>
            </v:rect>
            <v:shape style="position:absolute;left:1737;top:0;width:125;height:5401" type="#_x0000_t75" stroked="false">
              <v:imagedata r:id="rId7" o:title=""/>
            </v:shape>
            <v:line style="position:absolute" from="1830,0" to="1830,5400" stroked="true" strokeweight="3pt" strokecolor="#ffffff">
              <v:stroke dashstyle="solid"/>
            </v:line>
            <v:shape style="position:absolute;left:1708;top:2212;width:168;height:173" type="#_x0000_t75" stroked="false">
              <v:imagedata r:id="rId8" o:title=""/>
            </v:shape>
            <v:shape style="position:absolute;left:1709;top:2157;width:242;height:226" type="#_x0000_t75" stroked="false">
              <v:imagedata r:id="rId9" o:title=""/>
            </v:shape>
            <v:shape style="position:absolute;left:2433;top:4190;width:2444;height:538" type="#_x0000_t75" stroked="false">
              <v:imagedata r:id="rId10" o:title=""/>
            </v:shape>
            <v:shape style="position:absolute;left:4545;top:4190;width:1301;height:538" type="#_x0000_t75" stroked="false">
              <v:imagedata r:id="rId11" o:title=""/>
            </v:shape>
            <v:shape style="position:absolute;left:5572;top:4190;width:1095;height:538" type="#_x0000_t75" stroked="false">
              <v:imagedata r:id="rId12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2863;top:5118;width:3445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92934"/>
                        <w:sz w:val="12"/>
                      </w:rPr>
                      <w:t>Lógica de Programação – Forbellone / Eberspacher – Capítulo 6</w:t>
                    </w:r>
                  </w:p>
                </w:txbxContent>
              </v:textbox>
              <w10:wrap type="none"/>
            </v:shape>
            <v:shape style="position:absolute;left:2599;top:4259;width:392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E84326"/>
                        <w:sz w:val="24"/>
                      </w:rPr>
                      <w:t>Profa. Dra. Jaqueline Brigladori Pugliesi</w:t>
                    </w:r>
                  </w:p>
                </w:txbxContent>
              </v:textbox>
              <w10:wrap type="none"/>
            </v:shape>
            <v:shape style="position:absolute;left:3394;top:2508;width:2604;height:892" type="#_x0000_t202" filled="false" stroked="false">
              <v:textbox inset="0,0,0,0">
                <w:txbxContent>
                  <w:p>
                    <w:pPr>
                      <w:spacing w:line="199" w:lineRule="auto" w:before="64"/>
                      <w:ind w:left="360" w:right="0" w:hanging="361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901D08"/>
                        <w:sz w:val="40"/>
                      </w:rPr>
                      <w:t>Modularizando Algoritmos</w:t>
                    </w:r>
                  </w:p>
                </w:txbxContent>
              </v:textbox>
              <w10:wrap type="none"/>
            </v:shape>
            <v:shape style="position:absolute;left:2549;top:411;width:4302;height:1018" type="#_x0000_t202" filled="false" stroked="false">
              <v:textbox inset="0,0,0,0">
                <w:txbxContent>
                  <w:p>
                    <w:pPr>
                      <w:spacing w:line="213" w:lineRule="auto" w:before="46"/>
                      <w:ind w:left="342" w:right="-15" w:hanging="343"/>
                      <w:jc w:val="left"/>
                      <w:rPr>
                        <w:rFonts w:ascii="Calibri" w:hAnsi="Calibri"/>
                        <w:b/>
                        <w:sz w:val="44"/>
                      </w:rPr>
                    </w:pPr>
                    <w:r>
                      <w:rPr>
                        <w:rFonts w:ascii="Calibri" w:hAnsi="Calibri"/>
                        <w:b/>
                        <w:color w:val="901D08"/>
                        <w:sz w:val="44"/>
                      </w:rPr>
                      <w:t>ALGORITMOS E LÓGICA DE PROGRAMAÇÃO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line="243" w:lineRule="exact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1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5"/>
        </w:rPr>
      </w:pPr>
      <w:r>
        <w:rPr/>
        <w:pict>
          <v:group style="position:absolute;margin-left:118pt;margin-top:13.004218pt;width:360pt;height:270.05pt;mso-position-horizontal-relative:page;mso-position-vertical-relative:paragraph;z-index:-25165209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2;width:646;height:646" coordorigin="2362,263" coordsize="646,646" path="m3008,263l2363,263,2362,908,2363,908,2438,904,2511,891,2580,871,2647,843,2709,808,2766,766,2819,719,2866,666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2;width:646;height:646" coordorigin="2362,263" coordsize="646,646" path="m3008,263l3004,338,2991,411,2970,481,2942,547,2908,609,2866,666,2819,719,2766,766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4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49,2767,406,2825,368,2886,336,2951,311,3019,292,3090,281,3163,277,3236,281,3307,292,3375,311,3440,336,3501,368,3559,406,3612,449,3661,498,3704,551,3742,609,3774,670,3799,735,3818,803,3829,874,3833,947,3829,1020,3818,1091,3799,1159,3774,1224,3742,1285,3704,1343,3661,1396,3612,1444,3559,1488,3501,1526,3440,1557,3375,1583,3307,1602,3236,1613,3163,1617,3090,1613,3019,1602,2951,1583,2886,1557,2825,1526,2767,1488,2714,1444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7;width:879;height:875" coordorigin="2508,1088" coordsize="879,875" path="m2601,1249l2649,1197,2704,1155,2764,1123,2828,1101,2894,1090,2961,1088,3029,1097,3095,1116,3158,1145,3218,1186,3271,1235,3314,1290,3347,1351,3370,1414,3384,1481,3387,1548,3379,1615,3362,1680,3333,1743,3294,1801,3245,1853,3190,1895,3130,1927,3067,1949,3001,1960,2933,1962,2866,1953,2800,1934,2736,1905,2676,1864,2624,1815,2581,1760,2547,1699,2524,1636,2511,1569,2508,1502,2515,1435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8,2740,1784,2807,1826,2879,1851,2952,1860,3026,1853,3095,1830,3159,1791,3213,1737,3254,1672,3277,1602,3284,1529,3275,1456,3250,1386,3209,1322,3154,1266,3087,1224,3016,1199,2942,1190,2869,1197,2799,1220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5660;height:975" type="#_x0000_t75" stroked="false">
              <v:imagedata r:id="rId16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Decomposição de problemas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321" w:lineRule="exact" w:before="186"/>
                      <w:ind w:left="691" w:right="0" w:hanging="224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pacing w:val="-6"/>
                        <w:sz w:val="28"/>
                      </w:rPr>
                      <w:t>Complexidade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=</w:t>
                    </w:r>
                    <w:r>
                      <w:rPr>
                        <w:rFonts w:ascii="Gill Sans MT"/>
                        <w:color w:val="292934"/>
                        <w:spacing w:val="-53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pacing w:val="-7"/>
                        <w:sz w:val="28"/>
                      </w:rPr>
                      <w:t>Variedade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908" w:val="left" w:leader="none"/>
                      </w:tabs>
                      <w:spacing w:line="199" w:lineRule="auto" w:before="36"/>
                      <w:ind w:left="907" w:right="498" w:hanging="187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Um problema matemático é tão mais complexo quanto maior for a quantidade de variáveis a</w:t>
                    </w:r>
                    <w:r>
                      <w:rPr>
                        <w:rFonts w:ascii="Gill Sans MT" w:hAnsi="Gill Sans MT"/>
                        <w:color w:val="292934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serem tratadas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908" w:val="left" w:leader="none"/>
                      </w:tabs>
                      <w:spacing w:line="199" w:lineRule="auto" w:before="30"/>
                      <w:ind w:left="907" w:right="230" w:hanging="187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Um problema algorítmico é tão mais complexo quanto maior for a quantidade de situações</w:t>
                    </w:r>
                    <w:r>
                      <w:rPr>
                        <w:rFonts w:ascii="Gill Sans MT" w:hAnsi="Gill Sans MT"/>
                        <w:color w:val="292934"/>
                        <w:spacing w:val="-24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diferentes que precisam ser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tratadas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321" w:lineRule="exact" w:before="14"/>
                      <w:ind w:left="691" w:right="0" w:hanging="224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pacing w:val="-6"/>
                        <w:sz w:val="28"/>
                      </w:rPr>
                      <w:t>Como </w:t>
                    </w:r>
                    <w:r>
                      <w:rPr>
                        <w:rFonts w:ascii="Gill Sans MT"/>
                        <w:color w:val="292934"/>
                        <w:spacing w:val="-5"/>
                        <w:sz w:val="28"/>
                      </w:rPr>
                      <w:t>reduzir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a</w:t>
                    </w:r>
                    <w:r>
                      <w:rPr>
                        <w:rFonts w:ascii="Gill Sans MT"/>
                        <w:color w:val="292934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pacing w:val="-6"/>
                        <w:sz w:val="28"/>
                      </w:rPr>
                      <w:t>Complexidade?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908" w:val="left" w:leader="none"/>
                      </w:tabs>
                      <w:spacing w:line="286" w:lineRule="exact" w:before="0"/>
                      <w:ind w:left="907" w:right="0" w:hanging="188"/>
                      <w:jc w:val="left"/>
                      <w:rPr>
                        <w:rFonts w:ascii="Gill Sans MT"/>
                        <w:sz w:val="24"/>
                      </w:rPr>
                    </w:pPr>
                    <w:r>
                      <w:rPr>
                        <w:rFonts w:ascii="Gill Sans MT"/>
                        <w:color w:val="292934"/>
                        <w:sz w:val="24"/>
                      </w:rPr>
                      <w:t>Reduzindo a</w:t>
                    </w:r>
                    <w:r>
                      <w:rPr>
                        <w:rFonts w:ascii="Gill Sans MT"/>
                        <w:color w:val="292934"/>
                        <w:spacing w:val="-39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4"/>
                      </w:rPr>
                      <w:t>Variedade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314" w:lineRule="exact" w:before="0"/>
                      <w:ind w:left="691" w:right="0" w:hanging="224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pacing w:val="-6"/>
                        <w:sz w:val="28"/>
                      </w:rPr>
                      <w:t>Como </w:t>
                    </w:r>
                    <w:r>
                      <w:rPr>
                        <w:rFonts w:ascii="Gill Sans MT"/>
                        <w:color w:val="292934"/>
                        <w:spacing w:val="-5"/>
                        <w:sz w:val="28"/>
                      </w:rPr>
                      <w:t>reduzir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a</w:t>
                    </w:r>
                    <w:r>
                      <w:rPr>
                        <w:rFonts w:ascii="Gill Sans MT"/>
                        <w:color w:val="292934"/>
                        <w:spacing w:val="-53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pacing w:val="-7"/>
                        <w:sz w:val="28"/>
                      </w:rPr>
                      <w:t>Variedade?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908" w:val="left" w:leader="none"/>
                      </w:tabs>
                      <w:spacing w:line="206" w:lineRule="auto" w:before="29"/>
                      <w:ind w:left="907" w:right="1178" w:hanging="187"/>
                      <w:jc w:val="left"/>
                      <w:rPr>
                        <w:rFonts w:ascii="Gill Sans MT"/>
                        <w:sz w:val="24"/>
                      </w:rPr>
                    </w:pPr>
                    <w:r>
                      <w:rPr>
                        <w:rFonts w:ascii="Gill Sans MT"/>
                        <w:color w:val="292934"/>
                        <w:sz w:val="24"/>
                      </w:rPr>
                      <w:t>Dividindo problemas maiores em</w:t>
                    </w:r>
                    <w:r>
                      <w:rPr>
                        <w:rFonts w:ascii="Gill Sans MT"/>
                        <w:color w:val="292934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4"/>
                      </w:rPr>
                      <w:t>problemas pequenos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908" w:val="left" w:leader="none"/>
                      </w:tabs>
                      <w:spacing w:line="292" w:lineRule="exact" w:before="0"/>
                      <w:ind w:left="907" w:right="0" w:hanging="188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 divisão precisa acontecer de forma</w:t>
                    </w:r>
                    <w:r>
                      <w:rPr>
                        <w:rFonts w:ascii="Gill Sans MT" w:hAnsi="Gill Sans MT"/>
                        <w:color w:val="292934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metódica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2</w:t>
      </w:r>
    </w:p>
    <w:p>
      <w:pPr>
        <w:spacing w:after="0"/>
        <w:rPr>
          <w:rFonts w:ascii="Calibri"/>
        </w:rPr>
        <w:sectPr>
          <w:footerReference w:type="default" r:id="rId5"/>
          <w:type w:val="continuous"/>
          <w:pgSz w:w="11910" w:h="16840"/>
          <w:pgMar w:footer="651" w:top="1580" w:bottom="840" w:left="1680" w:right="1680"/>
          <w:pgNumType w:start="1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5660;height:975" type="#_x0000_t75" stroked="false">
              <v:imagedata r:id="rId16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Decomposição de problemas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92" w:val="left" w:leader="none"/>
                      </w:tabs>
                      <w:spacing w:before="206"/>
                      <w:ind w:left="691" w:right="0" w:hanging="224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Refinamentos</w:t>
                    </w:r>
                    <w:r>
                      <w:rPr>
                        <w:rFonts w:ascii="Gill Sans MT"/>
                        <w:color w:val="292934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Sucessivos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908" w:val="left" w:leader="none"/>
                      </w:tabs>
                      <w:spacing w:line="223" w:lineRule="auto" w:before="44"/>
                      <w:ind w:left="907" w:right="833" w:hanging="187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É uma técnica que orienta o processo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de divisão de problemas. Funciona</w:t>
                    </w:r>
                    <w:r>
                      <w:rPr>
                        <w:rFonts w:ascii="Gill Sans MT" w:hAnsi="Gill Sans MT"/>
                        <w:color w:val="292934"/>
                        <w:spacing w:val="-39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assim:</w:t>
                    </w:r>
                  </w:p>
                  <w:p>
                    <w:pPr>
                      <w:numPr>
                        <w:ilvl w:val="2"/>
                        <w:numId w:val="2"/>
                      </w:numPr>
                      <w:tabs>
                        <w:tab w:pos="1319" w:val="left" w:leader="none"/>
                        <w:tab w:pos="1320" w:val="left" w:leader="none"/>
                      </w:tabs>
                      <w:spacing w:before="34"/>
                      <w:ind w:left="1319" w:right="0" w:hanging="406"/>
                      <w:jc w:val="left"/>
                      <w:rPr>
                        <w:rFonts w:ascii="Gill Sans MT"/>
                        <w:sz w:val="24"/>
                      </w:rPr>
                    </w:pPr>
                    <w:r>
                      <w:rPr>
                        <w:rFonts w:ascii="Gill Sans MT"/>
                        <w:color w:val="292934"/>
                        <w:sz w:val="24"/>
                      </w:rPr>
                      <w:t>Divida o problema em suas partes</w:t>
                    </w:r>
                    <w:r>
                      <w:rPr>
                        <w:rFonts w:ascii="Gill Sans MT"/>
                        <w:color w:val="292934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4"/>
                      </w:rPr>
                      <w:t>principais</w:t>
                    </w:r>
                  </w:p>
                  <w:p>
                    <w:pPr>
                      <w:numPr>
                        <w:ilvl w:val="2"/>
                        <w:numId w:val="2"/>
                      </w:numPr>
                      <w:tabs>
                        <w:tab w:pos="1319" w:val="left" w:leader="none"/>
                        <w:tab w:pos="1320" w:val="left" w:leader="none"/>
                      </w:tabs>
                      <w:spacing w:before="43"/>
                      <w:ind w:left="1319" w:right="0" w:hanging="406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Analise a divisão obtida para garantir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coerência</w:t>
                    </w:r>
                  </w:p>
                  <w:p>
                    <w:pPr>
                      <w:numPr>
                        <w:ilvl w:val="2"/>
                        <w:numId w:val="2"/>
                      </w:numPr>
                      <w:tabs>
                        <w:tab w:pos="1319" w:val="left" w:leader="none"/>
                        <w:tab w:pos="1320" w:val="left" w:leader="none"/>
                      </w:tabs>
                      <w:spacing w:line="223" w:lineRule="auto" w:before="59"/>
                      <w:ind w:left="1319" w:right="581" w:hanging="405"/>
                      <w:jc w:val="left"/>
                      <w:rPr>
                        <w:rFonts w:ascii="Gill Sans MT"/>
                        <w:sz w:val="24"/>
                      </w:rPr>
                    </w:pPr>
                    <w:r>
                      <w:rPr>
                        <w:rFonts w:ascii="Gill Sans MT"/>
                        <w:color w:val="292934"/>
                        <w:sz w:val="24"/>
                      </w:rPr>
                      <w:t>Se alguma parte ainda estiver complexa,</w:t>
                    </w:r>
                    <w:r>
                      <w:rPr>
                        <w:rFonts w:ascii="Gill Sans MT"/>
                        <w:color w:val="292934"/>
                        <w:spacing w:val="-44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4"/>
                      </w:rPr>
                      <w:t>voltar para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4"/>
                      </w:rPr>
                      <w:t>1</w:t>
                    </w:r>
                  </w:p>
                  <w:p>
                    <w:pPr>
                      <w:numPr>
                        <w:ilvl w:val="2"/>
                        <w:numId w:val="2"/>
                      </w:numPr>
                      <w:tabs>
                        <w:tab w:pos="1319" w:val="left" w:leader="none"/>
                        <w:tab w:pos="1320" w:val="left" w:leader="none"/>
                      </w:tabs>
                      <w:spacing w:line="223" w:lineRule="auto" w:before="63"/>
                      <w:ind w:left="1319" w:right="284" w:hanging="405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Analise o resultado para garantir entendimento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e coerência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908" w:val="left" w:leader="none"/>
                      </w:tabs>
                      <w:spacing w:line="220" w:lineRule="auto" w:before="50"/>
                      <w:ind w:left="907" w:right="520" w:hanging="187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Essa técnica é comumente chamada de</w:t>
                    </w:r>
                    <w:r>
                      <w:rPr>
                        <w:rFonts w:ascii="Gill Sans MT" w:hAnsi="Gill Sans MT"/>
                        <w:color w:val="292934"/>
                        <w:spacing w:val="-52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11"/>
                        <w:sz w:val="28"/>
                      </w:rPr>
                      <w:t>Top-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Dowm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3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3571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rect style="position:absolute;left:3157;top:260;width:2;height:2972" filled="true" fillcolor="#ffffff" stroked="false">
              <v:fill type="solid"/>
            </v:rect>
            <v:rect style="position:absolute;left:3157;top:5451;width:2;height:209" filled="true" fillcolor="#ffffff" stroked="false">
              <v:fill type="solid"/>
            </v:rect>
            <v:shape style="position:absolute;left:3094;top:260;width:125;height:5400" type="#_x0000_t75" stroked="false">
              <v:imagedata r:id="rId17" o:title=""/>
            </v:shape>
            <v:line style="position:absolute" from="3188,260" to="3188,3232" stroked="true" strokeweight="2.88pt" strokecolor="#ffffff">
              <v:stroke dashstyle="solid"/>
            </v:line>
            <v:line style="position:absolute" from="3188,5452" to="3188,5660" stroked="true" strokeweight="2.88pt" strokecolor="#ffffff">
              <v:stroke dashstyle="solid"/>
            </v:line>
            <v:shape style="position:absolute;left:3272;top:524;width:5660;height:975" type="#_x0000_t75" stroked="false">
              <v:imagedata r:id="rId16" o:title=""/>
            </v:shape>
            <v:rect style="position:absolute;left:2909;top:2871;width:6540;height:2700" filled="false" stroked="true" strokeweight="1.0pt" strokecolor="#292934">
              <v:stroke dashstyle="solid"/>
            </v:rect>
            <v:rect style="position:absolute;left:3029;top:3231;width:1080;height:2220" filled="true" fillcolor="#f6ddd8" stroked="false">
              <v:fill type="solid"/>
            </v:rect>
            <v:rect style="position:absolute;left:3029;top:3231;width:1080;height:2220" filled="false" stroked="true" strokeweight="1.0pt" strokecolor="#292934">
              <v:stroke dashstyle="solid"/>
            </v:rect>
            <v:rect style="position:absolute;left:4229;top:3231;width:3894;height:2220" filled="true" fillcolor="#f6ddd8" stroked="false">
              <v:fill type="solid"/>
            </v:rect>
            <v:rect style="position:absolute;left:4229;top:3231;width:3894;height:2220" filled="false" stroked="true" strokeweight="1.0pt" strokecolor="#292934">
              <v:stroke dashstyle="solid"/>
            </v:rect>
            <v:rect style="position:absolute;left:4409;top:3531;width:1680;height:1800" filled="true" fillcolor="#edbab1" stroked="false">
              <v:fill type="solid"/>
            </v:rect>
            <v:rect style="position:absolute;left:4409;top:3531;width:1680;height:1800" filled="false" stroked="true" strokeweight="1.0pt" strokecolor="#292934">
              <v:stroke dashstyle="solid"/>
            </v:rect>
            <v:rect style="position:absolute;left:6269;top:3531;width:1680;height:1800" filled="true" fillcolor="#edbab1" stroked="false">
              <v:fill type="solid"/>
            </v:rect>
            <v:rect style="position:absolute;left:6269;top:3531;width:1680;height:1800" filled="false" stroked="true" strokeweight="1.0pt" strokecolor="#292934">
              <v:stroke dashstyle="solid"/>
            </v:rect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7;top:3241;width:942;height:2200" type="#_x0000_t202" filled="false" stroked="false">
              <v:textbox inset="0,0,0,0">
                <w:txbxContent>
                  <w:p>
                    <w:pPr>
                      <w:spacing w:before="37"/>
                      <w:ind w:left="3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Entrada</w:t>
                    </w:r>
                  </w:p>
                </w:txbxContent>
              </v:textbox>
              <w10:wrap type="none"/>
            </v:shape>
            <v:shape style="position:absolute;left:3157;top:2881;width:6282;height:340" type="#_x0000_t202" filled="false" stroked="false">
              <v:textbox inset="0,0,0,0">
                <w:txbxContent>
                  <w:p>
                    <w:pPr>
                      <w:spacing w:before="37"/>
                      <w:ind w:left="2375" w:right="2611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Cartão Ponto</w:t>
                    </w:r>
                  </w:p>
                </w:txbxContent>
              </v:textbox>
              <w10:wrap type="none"/>
            </v:shape>
            <v:shape style="position:absolute;left:3157;top:280;width:6393;height:2582" type="#_x0000_t202" filled="false" stroked="false">
              <v:textbox inset="0,0,0,0">
                <w:txbxContent>
                  <w:p>
                    <w:pPr>
                      <w:spacing w:before="401"/>
                      <w:ind w:left="404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Decomposição de problemas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93" w:val="left" w:leader="none"/>
                      </w:tabs>
                      <w:spacing w:line="321" w:lineRule="exact" w:before="186"/>
                      <w:ind w:left="692" w:right="0" w:hanging="224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6"/>
                        <w:sz w:val="28"/>
                      </w:rPr>
                      <w:t>Problema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28"/>
                      </w:rPr>
                      <w:t>Exemplo: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Cartão</w:t>
                    </w:r>
                    <w:r>
                      <w:rPr>
                        <w:rFonts w:ascii="Gill Sans MT" w:hAnsi="Gill Sans MT"/>
                        <w:color w:val="292934"/>
                        <w:spacing w:val="-36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28"/>
                      </w:rPr>
                      <w:t>Ponto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909" w:val="left" w:leader="none"/>
                      </w:tabs>
                      <w:spacing w:line="196" w:lineRule="auto" w:before="38"/>
                      <w:ind w:left="908" w:right="379" w:hanging="187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 partir dos horários de entrada e saída de um funcionário, calcular o total de horas trabalhadas, o total de atraso,</w:t>
                    </w:r>
                    <w:r>
                      <w:rPr>
                        <w:rFonts w:ascii="Gill Sans MT" w:hAnsi="Gill Sans MT"/>
                        <w:color w:val="292934"/>
                        <w:spacing w:val="-50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 média diária de horas trabalhadas e de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atraso</w:t>
                    </w:r>
                  </w:p>
                </w:txbxContent>
              </v:textbox>
              <w10:wrap type="none"/>
            </v:shape>
            <v:shape style="position:absolute;left:8249;top:3231;width:1080;height:2220" type="#_x0000_t202" filled="true" fillcolor="#f6ddd8" stroked="true" strokeweight="1.0pt" strokecolor="#292934">
              <v:textbox inset="0,0,0,0">
                <w:txbxContent>
                  <w:p>
                    <w:pPr>
                      <w:spacing w:before="37"/>
                      <w:ind w:left="26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Saída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844;top:3588;width:55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Tarde</w:t>
                    </w:r>
                  </w:p>
                </w:txbxContent>
              </v:textbox>
              <w10:wrap type="none"/>
            </v:shape>
            <v:shape style="position:absolute;left:4932;top:3588;width:654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Manhã</w:t>
                    </w:r>
                  </w:p>
                </w:txbxContent>
              </v:textbox>
              <w10:wrap type="none"/>
            </v:shape>
            <v:shape style="position:absolute;left:5815;top:3285;width:74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Cálculo</w:t>
                    </w:r>
                  </w:p>
                </w:txbxContent>
              </v:textbox>
              <w10:wrap type="none"/>
            </v:shape>
            <v:shape style="position:absolute;left:6389;top:479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6"/>
                      <w:ind w:left="44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Atraso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389;top:437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9"/>
                      <w:ind w:left="13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Minutos Saída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389;top:395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6"/>
                      <w:ind w:left="5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Minutos Entrada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29;top:479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6"/>
                      <w:ind w:left="44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Atraso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29;top:437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9"/>
                      <w:ind w:left="13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Minutos Saída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29;top:3951;width:1440;height:300" type="#_x0000_t202" filled="true" fillcolor="#ffffff" stroked="true" strokeweight="1.0pt" strokecolor="#292934">
              <v:textbox inset="0,0,0,0">
                <w:txbxContent>
                  <w:p>
                    <w:pPr>
                      <w:spacing w:before="36"/>
                      <w:ind w:left="5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Minutos Entrada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4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4815;height:975" type="#_x0000_t75" stroked="false">
              <v:imagedata r:id="rId18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Construção de Módulos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2" w:val="left" w:leader="none"/>
                      </w:tabs>
                      <w:spacing w:line="192" w:lineRule="auto" w:before="238"/>
                      <w:ind w:left="691" w:right="717" w:hanging="223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Cada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divisão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obtida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com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a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técnica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8"/>
                      </w:rPr>
                      <w:t>de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Refinamentos Sucessivos pode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ser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convertida 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28"/>
                      </w:rPr>
                      <w:t>numa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8"/>
                      </w:rPr>
                      <w:t>parte do</w:t>
                    </w:r>
                    <w:r>
                      <w:rPr>
                        <w:rFonts w:ascii="Gill Sans MT" w:hAnsi="Gill Sans MT"/>
                        <w:color w:val="292934"/>
                        <w:spacing w:val="-44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Algoritmo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2" w:val="left" w:leader="none"/>
                      </w:tabs>
                      <w:spacing w:line="192" w:lineRule="auto" w:before="61"/>
                      <w:ind w:left="691" w:right="643" w:hanging="223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Cada uma dessas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28"/>
                      </w:rPr>
                      <w:t>partes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8"/>
                      </w:rPr>
                      <w:t>são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conhecidas como Módulos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8"/>
                      </w:rPr>
                      <w:t>ou</w:t>
                    </w:r>
                    <w:r>
                      <w:rPr>
                        <w:rFonts w:ascii="Gill Sans MT" w:hAnsi="Gill Sans MT"/>
                        <w:color w:val="292934"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Subalgoritmos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2" w:val="left" w:leader="none"/>
                      </w:tabs>
                      <w:spacing w:line="320" w:lineRule="exact" w:before="4"/>
                      <w:ind w:left="691" w:right="0" w:hanging="224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5"/>
                        <w:sz w:val="28"/>
                      </w:rPr>
                      <w:t>Declaração:</w:t>
                    </w:r>
                  </w:p>
                  <w:p>
                    <w:pPr>
                      <w:spacing w:line="247" w:lineRule="auto" w:before="0"/>
                      <w:ind w:left="1101" w:right="4049" w:hanging="180"/>
                      <w:jc w:val="left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0"/>
                      </w:rPr>
                      <w:t>módulo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Entrada comando1; comando2;</w:t>
                    </w:r>
                  </w:p>
                  <w:p>
                    <w:pPr>
                      <w:spacing w:before="0"/>
                      <w:ind w:left="1101" w:right="0" w:firstLine="0"/>
                      <w:jc w:val="left"/>
                      <w:rPr>
                        <w:rFonts w:ascii="Gill Sans MT"/>
                        <w:sz w:val="20"/>
                      </w:rPr>
                    </w:pPr>
                    <w:r>
                      <w:rPr>
                        <w:rFonts w:ascii="Gill Sans MT"/>
                        <w:color w:val="292934"/>
                        <w:sz w:val="20"/>
                      </w:rPr>
                      <w:t>...</w:t>
                    </w:r>
                  </w:p>
                  <w:p>
                    <w:pPr>
                      <w:spacing w:line="247" w:lineRule="auto" w:before="6"/>
                      <w:ind w:left="921" w:right="4371" w:firstLine="0"/>
                      <w:jc w:val="left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292934"/>
                        <w:sz w:val="20"/>
                      </w:rPr>
                      <w:t>fimmódulo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; Onde :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102" w:val="left" w:leader="none"/>
                      </w:tabs>
                      <w:spacing w:before="2"/>
                      <w:ind w:left="1101" w:right="0" w:hanging="181"/>
                      <w:jc w:val="left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Entrada : Identificador do módulo que está sendo</w:t>
                    </w:r>
                    <w:r>
                      <w:rPr>
                        <w:rFonts w:ascii="Gill Sans MT" w:hAnsi="Gill Sans MT"/>
                        <w:color w:val="292934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construído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102" w:val="left" w:leader="none"/>
                      </w:tabs>
                      <w:spacing w:before="9"/>
                      <w:ind w:left="1101" w:right="0" w:hanging="181"/>
                      <w:jc w:val="left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comando1,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comando2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:</w:t>
                    </w:r>
                    <w:r>
                      <w:rPr>
                        <w:rFonts w:ascii="Gill Sans MT" w:hAnsi="Gill Sans MT"/>
                        <w:color w:val="292934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Algoritmo</w:t>
                    </w:r>
                    <w:r>
                      <w:rPr>
                        <w:rFonts w:ascii="Gill Sans MT" w:hAnsi="Gill Sans MT"/>
                        <w:color w:val="29293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do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0"/>
                      </w:rPr>
                      <w:t>módulo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5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3161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4815;height:975" type="#_x0000_t75" stroked="false">
              <v:imagedata r:id="rId18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Construção de Módulos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692" w:val="left" w:leader="none"/>
                      </w:tabs>
                      <w:spacing w:before="225"/>
                      <w:ind w:left="691" w:right="0" w:hanging="224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Manipulação: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908" w:val="left" w:leader="none"/>
                      </w:tabs>
                      <w:spacing w:line="223" w:lineRule="auto" w:before="28"/>
                      <w:ind w:left="907" w:right="868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Um módulo pode ser acionado de qualquer ponto do algoritmo principal ou de outro módulo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908" w:val="left" w:leader="none"/>
                      </w:tabs>
                      <w:spacing w:line="225" w:lineRule="auto" w:before="35"/>
                      <w:ind w:left="907" w:right="454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O acionamento de um módulo também é conhecido por chamada ou ativação do</w:t>
                    </w:r>
                    <w:r>
                      <w:rPr>
                        <w:rFonts w:ascii="Gill Sans MT" w:hAnsi="Gill Sans MT"/>
                        <w:color w:val="292934"/>
                        <w:spacing w:val="-13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módulo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908" w:val="left" w:leader="none"/>
                      </w:tabs>
                      <w:spacing w:line="220" w:lineRule="auto" w:before="43"/>
                      <w:ind w:left="907" w:right="1173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Quando ocorre uma chamada o fluxo</w:t>
                    </w:r>
                    <w:r>
                      <w:rPr>
                        <w:rFonts w:ascii="Gill Sans MT" w:hAnsi="Gill Sans MT"/>
                        <w:color w:val="292934"/>
                        <w:spacing w:val="-18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de execução, passa para o módulo</w:t>
                    </w:r>
                    <w:r>
                      <w:rPr>
                        <w:rFonts w:ascii="Gill Sans MT" w:hAnsi="Gill Sans MT"/>
                        <w:color w:val="292934"/>
                        <w:spacing w:val="-49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chamado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908" w:val="left" w:leader="none"/>
                      </w:tabs>
                      <w:spacing w:line="230" w:lineRule="auto" w:before="36"/>
                      <w:ind w:left="907" w:right="828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Quando se conclui a execução do módulo chamado,</w:t>
                    </w:r>
                    <w:r>
                      <w:rPr>
                        <w:rFonts w:ascii="Gill Sans MT" w:hAnsi="Gill Sans MT"/>
                        <w:color w:val="292934"/>
                        <w:spacing w:val="-56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o controle retorna para o módulo chamador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6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4815;height:975" type="#_x0000_t75" stroked="false">
              <v:imagedata r:id="rId18" o:title=""/>
            </v:shape>
            <v:rect style="position:absolute;left:1029;top:2166;width:2100;height:3060" filled="false" stroked="true" strokeweight="1.0pt" strokecolor="#292934">
              <v:stroke dashstyle="solid"/>
            </v:rect>
            <v:line style="position:absolute" from="1269,2526" to="2529,2526" stroked="true" strokeweight="1.5pt" strokecolor="#292934">
              <v:stroke dashstyle="solid"/>
            </v:line>
            <v:line style="position:absolute" from="1269,2706" to="2829,2706" stroked="true" strokeweight="1.5pt" strokecolor="#292934">
              <v:stroke dashstyle="solid"/>
            </v:line>
            <v:line style="position:absolute" from="1269,2886" to="2349,2886" stroked="true" strokeweight="1.5pt" strokecolor="#292934">
              <v:stroke dashstyle="solid"/>
            </v:line>
            <v:shape style="position:absolute;left:2349;top:2256;width:2520;height:857" coordorigin="2349,2256" coordsize="2520,857" path="m3822,3093l2349,3093,2349,3113,3842,3113,3842,3103,3822,3103,3822,3093xm4809,2276l3822,2276,3822,3103,3832,3093,3842,3093,3842,2296,3832,2296,3842,2286,4809,2286,4809,2276xm3842,3093l3832,3093,3822,3103,3842,3103,3842,3093xm4809,2256l4809,2316,4849,2296,4819,2296,4819,2276,4849,2276,4809,2256xm3842,2286l3832,2296,3842,2296,3842,2286xm4809,2286l3842,2286,3842,2296,4809,2296,4809,2286xm4849,2276l4819,2276,4819,2296,4849,2296,4869,2286,4849,2276xe" filled="true" fillcolor="#292934" stroked="false">
              <v:path arrowok="t"/>
              <v:fill type="solid"/>
            </v:shape>
            <v:line style="position:absolute" from="5169,2526" to="6429,2526" stroked="true" strokeweight="1.5pt" strokecolor="#292934">
              <v:stroke dashstyle="solid"/>
            </v:line>
            <v:line style="position:absolute" from="5169,2706" to="6129,2706" stroked="true" strokeweight="1.5pt" strokecolor="#292934">
              <v:stroke dashstyle="solid"/>
            </v:line>
            <v:line style="position:absolute" from="5169,2886" to="6429,2886" stroked="true" strokeweight="1.5pt" strokecolor="#292934">
              <v:stroke dashstyle="solid"/>
            </v:line>
            <v:line style="position:absolute" from="5169,3066" to="5949,3066" stroked="true" strokeweight="1.5pt" strokecolor="#292934">
              <v:stroke dashstyle="solid"/>
            </v:line>
            <v:line style="position:absolute" from="1269,3366" to="2529,3366" stroked="true" strokeweight="1.5pt" strokecolor="#292934">
              <v:stroke dashstyle="solid"/>
            </v:line>
            <v:line style="position:absolute" from="1269,3546" to="2829,3546" stroked="true" strokeweight="1.5pt" strokecolor="#292934">
              <v:stroke dashstyle="solid"/>
            </v:line>
            <v:line style="position:absolute" from="1269,3726" to="2349,3726" stroked="true" strokeweight="1.5pt" strokecolor="#292934">
              <v:stroke dashstyle="solid"/>
            </v:line>
            <v:line style="position:absolute" from="1269,3906" to="1929,3906" stroked="true" strokeweight="1.5pt" strokecolor="#292934">
              <v:stroke dashstyle="solid"/>
            </v:line>
            <v:line style="position:absolute" from="5169,4326" to="6429,4326" stroked="true" strokeweight="1.5pt" strokecolor="#292934">
              <v:stroke dashstyle="solid"/>
            </v:line>
            <v:line style="position:absolute" from="5169,4506" to="6129,4506" stroked="true" strokeweight="1.5pt" strokecolor="#292934">
              <v:stroke dashstyle="solid"/>
            </v:line>
            <v:line style="position:absolute" from="5169,4686" to="6429,4686" stroked="true" strokeweight="1.5pt" strokecolor="#292934">
              <v:stroke dashstyle="solid"/>
            </v:line>
            <v:line style="position:absolute" from="5169,4866" to="5949,4866" stroked="true" strokeweight="1.5pt" strokecolor="#292934">
              <v:stroke dashstyle="solid"/>
            </v:line>
            <v:line style="position:absolute" from="1269,4386" to="2529,4386" stroked="true" strokeweight="1.5pt" strokecolor="#292934">
              <v:stroke dashstyle="solid"/>
            </v:line>
            <v:line style="position:absolute" from="1269,4566" to="2829,4566" stroked="true" strokeweight="1.5pt" strokecolor="#292934">
              <v:stroke dashstyle="solid"/>
            </v:line>
            <v:line style="position:absolute" from="1269,4746" to="2349,4746" stroked="true" strokeweight="1.5pt" strokecolor="#292934">
              <v:stroke dashstyle="solid"/>
            </v:line>
            <v:shape style="position:absolute;left:2649;top:3336;width:2160;height:60" coordorigin="2649,3336" coordsize="2160,60" path="m2709,3336l2649,3366,2709,3396,2709,3376,2699,3376,2699,3356,2709,3356,2709,3336xm2709,3356l2699,3356,2699,3376,2709,3376,2709,3356xm2709,3376l2699,3376,2709,3376,2709,3376xm4809,3356l2709,3356,2709,3376,4809,3376,4809,3356xe" filled="true" fillcolor="#292934" stroked="false">
              <v:path arrowok="t"/>
              <v:fill type="solid"/>
            </v:shape>
            <v:shape style="position:absolute;left:2349;top:4116;width:2520;height:60" coordorigin="2349,4116" coordsize="2520,60" path="m4809,4156l4809,4176,4849,4156,4809,4156xm4809,4136l4809,4156,4819,4156,4819,4136,4809,4136xm4809,4116l4809,4136,4819,4136,4819,4156,4849,4156,4869,4146,4809,4116xm2349,4136l2349,4156,4809,4156,4809,4136,2349,4136xe" filled="true" fillcolor="#292934" stroked="false">
              <v:path arrowok="t"/>
              <v:fill type="solid"/>
            </v:shape>
            <v:shape style="position:absolute;left:2709;top:4356;width:2220;height:677" coordorigin="2709,4356" coordsize="2220,677" path="m3809,4386l3809,5033,4929,5033,4929,5023,3829,5023,3819,5013,3829,5013,3829,4396,3819,4396,3809,4386xm3829,5013l3819,5013,3829,5023,3829,5013xm4929,5013l3829,5013,3829,5023,4929,5023,4929,5013xm2769,4356l2709,4386,2769,4416,2769,4396,2759,4396,2759,4376,2769,4376,2769,4356xm2769,4376l2759,4376,2759,4396,2769,4396,2769,4376xm3829,4376l2769,4376,2769,4396,3809,4396,3809,4386,3829,4386,3829,4376xm3829,4386l3809,4386,3819,4396,3829,4396,3829,4386xe" filled="true" fillcolor="#292934" stroked="false">
              <v:path arrowok="t"/>
              <v:fill type="solid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101;top:4872;width:34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fim</w:t>
                    </w:r>
                    <w:r>
                      <w:rPr>
                        <w:color w:val="292934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81;top:4032;width:84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Segundo</w:t>
                    </w:r>
                    <w:r>
                      <w:rPr>
                        <w:color w:val="292934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281;top:3009;width:80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Primeiro</w:t>
                    </w:r>
                    <w:r>
                      <w:rPr>
                        <w:color w:val="292934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101;top:421;width:4357;height:2012" type="#_x0000_t202" filled="false" stroked="false">
              <v:textbox inset="0,0,0,0">
                <w:txbxContent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pacing w:val="-5"/>
                        <w:sz w:val="44"/>
                      </w:rPr>
                      <w:t>Construção </w:t>
                    </w:r>
                    <w:r>
                      <w:rPr>
                        <w:rFonts w:ascii="Gill Sans MT" w:hAnsi="Gill Sans MT"/>
                        <w:color w:val="E84326"/>
                        <w:spacing w:val="-3"/>
                        <w:sz w:val="44"/>
                      </w:rPr>
                      <w:t>de </w:t>
                    </w:r>
                    <w:r>
                      <w:rPr>
                        <w:rFonts w:ascii="Gill Sans MT" w:hAnsi="Gill Sans MT"/>
                        <w:color w:val="E84326"/>
                        <w:spacing w:val="-5"/>
                        <w:sz w:val="44"/>
                      </w:rPr>
                      <w:t>Módulos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89" w:val="left" w:leader="none"/>
                      </w:tabs>
                      <w:spacing w:before="244"/>
                      <w:ind w:left="388" w:right="0" w:hanging="224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Ativação de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Módulos:</w:t>
                    </w:r>
                  </w:p>
                  <w:p>
                    <w:pPr>
                      <w:spacing w:line="240" w:lineRule="auto" w:before="8"/>
                      <w:rPr>
                        <w:rFonts w:ascii="Gill Sans MT"/>
                        <w:sz w:val="31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Algoritmo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início</w:t>
                    </w:r>
                  </w:p>
                </w:txbxContent>
              </v:textbox>
              <w10:wrap type="none"/>
            </v:shape>
            <v:shape style="position:absolute;left:4929;top:3966;width:2100;height:1260" type="#_x0000_t202" filled="false" stroked="true" strokeweight="1.0pt" strokecolor="#292934">
              <v:textbox inset="0,0,0,0">
                <w:txbxContent>
                  <w:p>
                    <w:pPr>
                      <w:spacing w:before="35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módulo </w:t>
                    </w:r>
                    <w:r>
                      <w:rPr>
                        <w:color w:val="292934"/>
                        <w:sz w:val="18"/>
                      </w:rPr>
                      <w:t>Segundo;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fimmódulo</w:t>
                    </w:r>
                    <w:r>
                      <w:rPr>
                        <w:color w:val="292934"/>
                        <w:sz w:val="18"/>
                      </w:rPr>
                      <w:t>;</w:t>
                    </w:r>
                  </w:p>
                </w:txbxContent>
              </v:textbox>
              <v:stroke dashstyle="solid"/>
              <w10:wrap type="none"/>
            </v:shape>
            <v:shape style="position:absolute;left:4929;top:2166;width:2100;height:1260" type="#_x0000_t202" filled="false" stroked="true" strokeweight="1.0pt" strokecolor="#292934">
              <v:textbox inset="0,0,0,0">
                <w:txbxContent>
                  <w:p>
                    <w:pPr>
                      <w:spacing w:before="35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módulo </w:t>
                    </w:r>
                    <w:r>
                      <w:rPr>
                        <w:color w:val="292934"/>
                        <w:sz w:val="18"/>
                      </w:rPr>
                      <w:t>Primeiro;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fimmódulo</w:t>
                    </w:r>
                    <w:r>
                      <w:rPr>
                        <w:color w:val="292934"/>
                        <w:sz w:val="18"/>
                      </w:rPr>
                      <w:t>;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7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2240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4815;height:975" type="#_x0000_t75" stroked="false">
              <v:imagedata r:id="rId18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Construção de Módulos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692" w:val="left" w:leader="none"/>
                      </w:tabs>
                      <w:spacing w:before="245"/>
                      <w:ind w:left="691" w:right="0" w:hanging="224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pacing w:val="-3"/>
                        <w:sz w:val="32"/>
                      </w:rPr>
                      <w:t>Vantagens: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908" w:val="left" w:leader="none"/>
                      </w:tabs>
                      <w:spacing w:before="67"/>
                      <w:ind w:left="907" w:right="0" w:hanging="188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Clareza e legibilidade no</w:t>
                    </w:r>
                    <w:r>
                      <w:rPr>
                        <w:rFonts w:ascii="Gill Sans MT"/>
                        <w:color w:val="292934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algoritmo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908" w:val="left" w:leader="none"/>
                      </w:tabs>
                      <w:spacing w:before="33"/>
                      <w:ind w:left="907" w:right="0" w:hanging="188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Construção</w:t>
                    </w:r>
                    <w:r>
                      <w:rPr>
                        <w:rFonts w:ascii="Gill Sans MT" w:hAnsi="Gill Sans MT"/>
                        <w:color w:val="292934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independente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908" w:val="left" w:leader="none"/>
                      </w:tabs>
                      <w:spacing w:before="52"/>
                      <w:ind w:left="907" w:right="0" w:hanging="188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pacing w:val="-8"/>
                        <w:sz w:val="28"/>
                      </w:rPr>
                      <w:t>Testes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individualizados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908" w:val="left" w:leader="none"/>
                      </w:tabs>
                      <w:spacing w:before="58"/>
                      <w:ind w:left="907" w:right="0" w:hanging="188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Simplificação da</w:t>
                    </w:r>
                    <w:r>
                      <w:rPr>
                        <w:rFonts w:ascii="Gill Sans MT" w:hAnsi="Gill Sans MT"/>
                        <w:color w:val="292934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manutenção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908" w:val="left" w:leader="none"/>
                      </w:tabs>
                      <w:spacing w:before="52"/>
                      <w:ind w:left="907" w:right="0" w:hanging="188"/>
                      <w:jc w:val="left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292934"/>
                        <w:sz w:val="28"/>
                      </w:rPr>
                      <w:t>Reaproveitamento de</w:t>
                    </w:r>
                    <w:r>
                      <w:rPr>
                        <w:rFonts w:ascii="Gill Sans MT"/>
                        <w:color w:val="292934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8"/>
                      </w:rPr>
                      <w:t>algoritmos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8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5424;height:975" type="#_x0000_t75" stroked="false">
              <v:imagedata r:id="rId19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Parametrização de Módulos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61" w:lineRule="auto" w:before="245"/>
                      <w:ind w:left="691" w:right="955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É possível tornar um módulo mais genérico e portanto mais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reutilizável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before="31"/>
                      <w:ind w:left="691" w:right="0" w:hanging="224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Isso pode ser feito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através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de</w:t>
                    </w:r>
                    <w:r>
                      <w:rPr>
                        <w:rFonts w:ascii="Gill Sans MT" w:hAnsi="Gill Sans MT"/>
                        <w:color w:val="292934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Parâmetros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49" w:lineRule="auto" w:before="70"/>
                      <w:ind w:left="691" w:right="349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pacing w:val="-9"/>
                        <w:sz w:val="32"/>
                      </w:rPr>
                      <w:t>P.ex.: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um módulo que imprime a tabuada do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7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tem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alguma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aplicabilidade.</w:t>
                    </w:r>
                    <w:r>
                      <w:rPr>
                        <w:rFonts w:ascii="Gill Sans MT" w:hAnsi="Gill Sans MT"/>
                        <w:color w:val="292934"/>
                        <w:spacing w:val="-3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Porém,</w:t>
                    </w:r>
                    <w:r>
                      <w:rPr>
                        <w:rFonts w:ascii="Gill Sans MT" w:hAnsi="Gill Sans MT"/>
                        <w:color w:val="292934"/>
                        <w:spacing w:val="-3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se o módulo fosse capaz de imprimir qualquer tabuada, seria mais</w:t>
                    </w:r>
                    <w:r>
                      <w:rPr>
                        <w:rFonts w:ascii="Gill Sans MT" w:hAnsi="Gill Sans MT"/>
                        <w:color w:val="292934"/>
                        <w:spacing w:val="-46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genérico.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47" w:lineRule="auto" w:before="55"/>
                      <w:ind w:left="691" w:right="357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Então,</w:t>
                    </w:r>
                    <w:r>
                      <w:rPr>
                        <w:rFonts w:ascii="Gill Sans MT" w:hAnsi="Gill Sans MT"/>
                        <w:color w:val="292934"/>
                        <w:spacing w:val="-6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bastaria ativar o módulo indicando por parâmetro qual a tabuada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desejada.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  <w:w w:val="100"/>
        </w:rPr>
        <w:t>9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830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5424;height:975" type="#_x0000_t75" stroked="false">
              <v:imagedata r:id="rId19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Parametrização de Módulos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2" w:val="left" w:leader="none"/>
                      </w:tabs>
                      <w:spacing w:line="225" w:lineRule="auto" w:before="224"/>
                      <w:ind w:left="691" w:right="286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Parâmetros são os valores que um módulo pode receber do chamador</w:t>
                    </w:r>
                    <w:r>
                      <w:rPr>
                        <w:rFonts w:ascii="Gill Sans MT" w:hAnsi="Gill Sans MT"/>
                        <w:color w:val="292934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antes de iniciar sua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execução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2" w:val="left" w:leader="none"/>
                      </w:tabs>
                      <w:spacing w:line="225" w:lineRule="auto" w:before="53"/>
                      <w:ind w:left="691" w:right="498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ativação do módulo precisa indicar</w:t>
                    </w:r>
                    <w:r>
                      <w:rPr>
                        <w:rFonts w:ascii="Gill Sans MT" w:hAnsi="Gill Sans MT"/>
                        <w:color w:val="292934"/>
                        <w:spacing w:val="-29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os argumentos (valores constantes ou variáveis) que serão passados para o módulo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692" w:val="left" w:leader="none"/>
                      </w:tabs>
                      <w:spacing w:line="225" w:lineRule="auto" w:before="45"/>
                      <w:ind w:left="691" w:right="245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passagem dos valores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ocorre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 partir da correspondência (ordem) argumento</w:t>
                    </w:r>
                    <w:r>
                      <w:rPr>
                        <w:rFonts w:ascii="Gill Sans MT" w:hAnsi="Gill Sans MT"/>
                        <w:color w:val="292934"/>
                        <w:spacing w:val="-31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x parâmetro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10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5424;height:975" type="#_x0000_t75" stroked="false">
              <v:imagedata r:id="rId19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Parametrização de Módulos</w:t>
                    </w:r>
                  </w:p>
                  <w:p>
                    <w:pPr>
                      <w:spacing w:before="13"/>
                      <w:ind w:left="0" w:right="391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Algoritmo 6.7 – Módulo Troca</w:t>
                    </w:r>
                  </w:p>
                  <w:p>
                    <w:pPr>
                      <w:spacing w:line="202" w:lineRule="exact" w:before="72"/>
                      <w:ind w:left="0" w:right="386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módulo </w:t>
                    </w:r>
                    <w:r>
                      <w:rPr>
                        <w:color w:val="292934"/>
                        <w:sz w:val="18"/>
                      </w:rPr>
                      <w:t>Troca (inteiro: X, Y)</w:t>
                    </w:r>
                  </w:p>
                  <w:p>
                    <w:pPr>
                      <w:spacing w:line="242" w:lineRule="auto" w:before="0"/>
                      <w:ind w:left="412" w:right="495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inteiro</w:t>
                    </w:r>
                    <w:r>
                      <w:rPr>
                        <w:color w:val="292934"/>
                        <w:sz w:val="18"/>
                      </w:rPr>
                      <w:t>: aux; aux </w:t>
                    </w:r>
                    <w:r>
                      <w:rPr>
                        <w:rFonts w:ascii="Symbol" w:hAnsi="Symbol"/>
                        <w:color w:val="292934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z w:val="18"/>
                      </w:rPr>
                      <w:t> </w:t>
                    </w:r>
                    <w:r>
                      <w:rPr>
                        <w:color w:val="292934"/>
                        <w:sz w:val="18"/>
                      </w:rPr>
                      <w:t>X;</w:t>
                    </w:r>
                  </w:p>
                  <w:p>
                    <w:pPr>
                      <w:spacing w:line="218" w:lineRule="exact" w:before="0"/>
                      <w:ind w:left="41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w w:val="110"/>
                        <w:sz w:val="18"/>
                      </w:rPr>
                      <w:t>X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92934"/>
                        <w:w w:val="110"/>
                        <w:sz w:val="18"/>
                      </w:rPr>
                      <w:t>Y;</w:t>
                    </w:r>
                  </w:p>
                  <w:p>
                    <w:pPr>
                      <w:spacing w:before="0"/>
                      <w:ind w:left="245" w:right="506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292934"/>
                        <w:w w:val="110"/>
                        <w:sz w:val="18"/>
                      </w:rPr>
                      <w:t>Y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92934"/>
                        <w:w w:val="110"/>
                        <w:sz w:val="18"/>
                      </w:rPr>
                      <w:t>aux;</w:t>
                    </w:r>
                  </w:p>
                  <w:p>
                    <w:pPr>
                      <w:spacing w:before="7"/>
                      <w:ind w:left="245" w:right="512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fimmódulo</w:t>
                    </w:r>
                    <w:r>
                      <w:rPr>
                        <w:color w:val="292934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76" w:val="left" w:leader="none"/>
                      </w:tabs>
                      <w:spacing w:line="244" w:lineRule="auto" w:before="176"/>
                      <w:ind w:left="375" w:right="384" w:hanging="223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Se quiséssemos trocar o valor de duas variáveis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quaisquer em dado algoritmo, poderíamos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fazer:</w:t>
                    </w:r>
                  </w:p>
                  <w:p>
                    <w:pPr>
                      <w:spacing w:line="209" w:lineRule="exact" w:before="74"/>
                      <w:ind w:left="41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w w:val="110"/>
                        <w:sz w:val="18"/>
                      </w:rPr>
                      <w:t>a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92934"/>
                        <w:w w:val="110"/>
                        <w:sz w:val="18"/>
                      </w:rPr>
                      <w:t>7;</w:t>
                    </w:r>
                  </w:p>
                  <w:p>
                    <w:pPr>
                      <w:spacing w:line="209" w:lineRule="exact" w:before="0"/>
                      <w:ind w:left="41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w w:val="110"/>
                        <w:sz w:val="18"/>
                      </w:rPr>
                      <w:t>b </w:t>
                    </w:r>
                    <w:r>
                      <w:rPr>
                        <w:rFonts w:ascii="Symbol" w:hAnsi="Symbol"/>
                        <w:color w:val="292934"/>
                        <w:w w:val="110"/>
                        <w:sz w:val="18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292934"/>
                        <w:w w:val="110"/>
                        <w:sz w:val="18"/>
                      </w:rPr>
                      <w:t> </w:t>
                    </w:r>
                    <w:r>
                      <w:rPr>
                        <w:color w:val="292934"/>
                        <w:w w:val="110"/>
                        <w:sz w:val="18"/>
                      </w:rPr>
                      <w:t>15;</w:t>
                    </w:r>
                  </w:p>
                  <w:p>
                    <w:pPr>
                      <w:spacing w:before="13"/>
                      <w:ind w:left="41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92934"/>
                        <w:sz w:val="18"/>
                      </w:rPr>
                      <w:t>Troca (a, b);</w:t>
                    </w:r>
                  </w:p>
                  <w:p>
                    <w:pPr>
                      <w:spacing w:before="13"/>
                      <w:ind w:left="41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92934"/>
                        <w:sz w:val="18"/>
                      </w:rPr>
                      <w:t>escreva </w:t>
                    </w:r>
                    <w:r>
                      <w:rPr>
                        <w:color w:val="292934"/>
                        <w:sz w:val="18"/>
                      </w:rPr>
                      <w:t>(a, b);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565" w:val="left" w:leader="none"/>
                      </w:tabs>
                      <w:spacing w:line="223" w:lineRule="auto" w:before="163"/>
                      <w:ind w:left="565" w:right="987" w:hanging="223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O valor de a (7) é transferido para seu</w:t>
                    </w:r>
                    <w:r>
                      <w:rPr>
                        <w:rFonts w:ascii="Gill Sans MT" w:hAnsi="Gill Sans MT"/>
                        <w:color w:val="292934"/>
                        <w:spacing w:val="-31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respectivo parâmetro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: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X,</w:t>
                    </w:r>
                    <w:r>
                      <w:rPr>
                        <w:rFonts w:ascii="Gill Sans MT" w:hAnsi="Gill Sans MT"/>
                        <w:color w:val="292934"/>
                        <w:spacing w:val="-26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enquanto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b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é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transferido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para</w:t>
                    </w:r>
                    <w:r>
                      <w:rPr>
                        <w:rFonts w:ascii="Gill Sans MT" w:hAnsi="Gill Sans MT"/>
                        <w:color w:val="292934"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Y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565" w:val="left" w:leader="none"/>
                      </w:tabs>
                      <w:spacing w:before="47"/>
                      <w:ind w:left="565" w:right="0" w:hanging="223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Quando o módulo termina, ocorre o</w:t>
                    </w:r>
                    <w:r>
                      <w:rPr>
                        <w:rFonts w:ascii="Gill Sans MT" w:hAnsi="Gill Sans MT"/>
                        <w:color w:val="292934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4"/>
                      </w:rPr>
                      <w:t>inverso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</w:rPr>
        <w:t>11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420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3720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Tipos de Módulos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92" w:val="left" w:leader="none"/>
                      </w:tabs>
                      <w:spacing w:line="252" w:lineRule="auto" w:before="245"/>
                      <w:ind w:left="691" w:right="605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Podemos classificar os módulos</w:t>
                    </w:r>
                    <w:r>
                      <w:rPr>
                        <w:rFonts w:ascii="Gill Sans MT" w:hAnsi="Gill Sans MT"/>
                        <w:color w:val="292934"/>
                        <w:spacing w:val="-2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quanto ao seu objetivo principal em dois contextos:</w:t>
                    </w:r>
                    <w:r>
                      <w:rPr>
                        <w:rFonts w:ascii="Gill Sans MT" w:hAnsi="Gill Sans MT"/>
                        <w:color w:val="292934"/>
                        <w:spacing w:val="-68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Ação e Resultado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92" w:val="left" w:leader="none"/>
                      </w:tabs>
                      <w:spacing w:before="55"/>
                      <w:ind w:left="691" w:right="0" w:hanging="224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Contexto de</w:t>
                    </w:r>
                    <w:r>
                      <w:rPr>
                        <w:rFonts w:ascii="Gill Sans MT" w:hAnsi="Gill Sans MT"/>
                        <w:color w:val="292934"/>
                        <w:spacing w:val="-34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Ação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908" w:val="left" w:leader="none"/>
                      </w:tabs>
                      <w:spacing w:line="252" w:lineRule="auto" w:before="43"/>
                      <w:ind w:left="907" w:right="789" w:hanging="187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Quando o módulo simplesmente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executa coisas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692" w:val="left" w:leader="none"/>
                      </w:tabs>
                      <w:spacing w:before="58"/>
                      <w:ind w:left="691" w:right="0" w:hanging="224"/>
                      <w:jc w:val="left"/>
                      <w:rPr>
                        <w:rFonts w:ascii="Gill Sans MT"/>
                        <w:sz w:val="32"/>
                      </w:rPr>
                    </w:pPr>
                    <w:r>
                      <w:rPr>
                        <w:rFonts w:ascii="Gill Sans MT"/>
                        <w:color w:val="292934"/>
                        <w:sz w:val="32"/>
                      </w:rPr>
                      <w:t>Contexto de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2"/>
                      </w:rPr>
                      <w:t>Resultado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908" w:val="left" w:leader="none"/>
                      </w:tabs>
                      <w:spacing w:line="252" w:lineRule="auto" w:before="48"/>
                      <w:ind w:left="907" w:right="640" w:hanging="187"/>
                      <w:jc w:val="left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Quando o módulo calcula coisas e</w:t>
                    </w:r>
                    <w:r>
                      <w:rPr>
                        <w:rFonts w:ascii="Gill Sans MT" w:hAnsi="Gill Sans MT"/>
                        <w:color w:val="292934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retorna um</w:t>
                    </w:r>
                    <w:r>
                      <w:rPr>
                        <w:rFonts w:ascii="Gill Sans MT" w:hAnsi="Gill Sans MT"/>
                        <w:color w:val="292934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8"/>
                      </w:rPr>
                      <w:t>resultado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12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spacing w:before="100"/>
        <w:ind w:left="1882" w:right="0" w:firstLine="0"/>
        <w:jc w:val="left"/>
        <w:rPr>
          <w:rFonts w:ascii="Gill Sans MT" w:hAnsi="Gill Sans MT"/>
          <w:sz w:val="44"/>
        </w:rPr>
      </w:pPr>
      <w:r>
        <w:rPr/>
        <w:pict>
          <v:group style="position:absolute;margin-left:118pt;margin-top:-16.079704pt;width:360pt;height:270.05pt;mso-position-horizontal-relative:page;mso-position-vertical-relative:paragraph;z-index:-252579840" coordorigin="2360,-322" coordsize="7200,5401">
            <v:shape style="position:absolute;left:2360;top:-322;width:7200;height:5400" type="#_x0000_t75" stroked="false">
              <v:imagedata r:id="rId6" o:title=""/>
            </v:shape>
            <v:shape style="position:absolute;left:2362;top:-319;width:646;height:646" coordorigin="2362,-319" coordsize="646,646" path="m3008,-319l2363,-319,2362,326,2363,326,2438,322,2511,309,2580,289,2647,261,2709,226,2766,185,2819,137,2866,85,2908,27,2942,-35,2970,-101,2991,-171,3004,-244,3008,-319xe" filled="true" fillcolor="#fffff7" stroked="false">
              <v:path arrowok="t"/>
              <v:fill opacity="21587f" type="solid"/>
            </v:shape>
            <v:shape style="position:absolute;left:2362;top:-319;width:646;height:646" coordorigin="2362,-319" coordsize="646,646" path="m3008,-319l3004,-244,2991,-171,2970,-101,2942,-35,2908,27,2866,85,2819,137,2766,185,2709,226,2647,261,2580,289,2511,309,2438,322,2363,326,2363,326,2363,-319,3008,-319xe" filled="false" stroked="true" strokeweight=".125pt" strokecolor="#d9d8b2">
              <v:path arrowok="t"/>
              <v:stroke dashstyle="solid"/>
            </v:shape>
            <v:shape style="position:absolute;left:2460;top:-317;width:1407;height:1407" type="#_x0000_t75" stroked="false">
              <v:imagedata r:id="rId13" o:title=""/>
            </v:shape>
            <v:shape style="position:absolute;left:2492;top:-305;width:1341;height:1341" coordorigin="2493,-305" coordsize="1341,1341" path="m2493,365l2497,292,2508,221,2527,153,2553,88,2584,27,2622,-31,2666,-84,2714,-132,2767,-176,2825,-213,2886,-245,2951,-271,3019,-289,3090,-301,3163,-305,3236,-301,3307,-289,3375,-271,3440,-245,3501,-213,3559,-176,3612,-132,3661,-84,3704,-31,3742,27,3774,88,3799,153,3818,221,3829,292,3833,365,3829,438,3818,509,3799,577,3774,642,3742,703,3704,761,3661,814,3612,863,3559,906,3501,944,3440,976,3375,1001,3307,1020,3236,1031,3163,1035,3090,1031,3019,1020,2951,1001,2886,976,2825,944,2767,906,2714,863,2666,814,2622,761,2584,703,2553,642,2527,577,2508,509,2497,438,2493,365xe" filled="false" stroked="true" strokeweight="1.075pt" strokecolor="#ffffe5">
              <v:path arrowok="t"/>
              <v:stroke dashstyle="solid"/>
            </v:shape>
            <v:shape style="position:absolute;left:2494;top:504;width:912;height:903" type="#_x0000_t75" stroked="false">
              <v:imagedata r:id="rId14" o:title=""/>
            </v:shape>
            <v:shape style="position:absolute;left:0;top:-22038205;width:22514340;height:22052480" coordorigin="0,-22038204" coordsize="22514340,22052480" path="m2601,667l2649,615,2704,573,2764,541,2828,519,2894,508,2961,506,3029,515,3095,534,3158,563,3218,604,3271,653,3314,708,3347,769,3370,832,3384,899,3387,966,3379,1033,3362,1098,3333,1161,3294,1219,3245,1271,3190,1313,3130,1345,3067,1366,3001,1378,2933,1380,2866,1371,2800,1352,2736,1323,2676,1282,2624,1233,2581,1178,2547,1117,2524,1054,2511,987,2508,920,2515,853,2533,788,2561,725,2601,667xm2681,731l2641,796,2617,866,2610,939,2619,1012,2644,1082,2685,1146,2740,1202,2807,1244,2879,1269,2952,1278,3026,1271,3095,1248,3159,1209,3213,1155,3254,1090,3277,1020,3284,947,3275,874,3250,804,3209,740,3154,684,3087,642,3016,617,2942,608,2869,615,2799,638,2736,677,2681,731xe" filled="false" stroked="true" strokeweight=".28937pt" strokecolor="#cdcba4">
              <v:path arrowok="t"/>
              <v:stroke dashstyle="solid"/>
            </v:shape>
            <v:rect style="position:absolute;left:3216;top:-322;width:6344;height:5401" filled="true" fillcolor="#ffffff" stroked="false">
              <v:fill type="solid"/>
            </v:rect>
            <v:shape style="position:absolute;left:3094;top:-322;width:125;height:5401" type="#_x0000_t75" stroked="false">
              <v:imagedata r:id="rId15" o:title=""/>
            </v:shape>
            <v:line style="position:absolute" from="3188,-322" to="3188,5078" stroked="true" strokeweight="2.88pt" strokecolor="#ffffff">
              <v:stroke dashstyle="solid"/>
            </v:line>
            <v:shape style="position:absolute;left:3272;top:-58;width:3720;height:975" type="#_x0000_t75" stroked="false">
              <v:imagedata r:id="rId20" o:title=""/>
            </v:shape>
            <v:rect style="position:absolute;left:2370;top:-312;width:7180;height:5380" filled="false" stroked="true" strokeweight="1pt" strokecolor="#000000">
              <v:stroke dashstyle="solid"/>
            </v:rect>
            <w10:wrap type="none"/>
          </v:group>
        </w:pict>
      </w:r>
      <w:r>
        <w:rPr>
          <w:rFonts w:ascii="Gill Sans MT" w:hAnsi="Gill Sans MT"/>
          <w:color w:val="E84326"/>
          <w:sz w:val="44"/>
        </w:rPr>
        <w:t>Tipos de Módulos</w:t>
      </w:r>
    </w:p>
    <w:p>
      <w:pPr>
        <w:pStyle w:val="ListParagraph"/>
        <w:numPr>
          <w:ilvl w:val="0"/>
          <w:numId w:val="12"/>
        </w:numPr>
        <w:tabs>
          <w:tab w:pos="2171" w:val="left" w:leader="none"/>
        </w:tabs>
        <w:spacing w:line="240" w:lineRule="auto" w:before="245" w:after="0"/>
        <w:ind w:left="2170" w:right="0" w:hanging="224"/>
        <w:jc w:val="left"/>
        <w:rPr>
          <w:sz w:val="32"/>
        </w:rPr>
      </w:pPr>
      <w:r>
        <w:rPr>
          <w:color w:val="292934"/>
          <w:sz w:val="32"/>
        </w:rPr>
        <w:t>Contexto de</w:t>
      </w:r>
      <w:r>
        <w:rPr>
          <w:color w:val="292934"/>
          <w:spacing w:val="-34"/>
          <w:sz w:val="32"/>
        </w:rPr>
        <w:t> </w:t>
      </w:r>
      <w:r>
        <w:rPr>
          <w:color w:val="292934"/>
          <w:sz w:val="32"/>
        </w:rPr>
        <w:t>Ação</w:t>
      </w:r>
    </w:p>
    <w:p>
      <w:pPr>
        <w:pStyle w:val="BodyText"/>
        <w:spacing w:before="8"/>
        <w:rPr>
          <w:rFonts w:ascii="Gill Sans MT"/>
          <w:sz w:val="13"/>
        </w:rPr>
      </w:pPr>
    </w:p>
    <w:p>
      <w:pPr>
        <w:spacing w:after="0"/>
        <w:rPr>
          <w:rFonts w:ascii="Gill Sans MT"/>
          <w:sz w:val="13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spacing w:before="93"/>
        <w:ind w:left="1519"/>
        <w:jc w:val="center"/>
      </w:pPr>
      <w:r>
        <w:rPr>
          <w:color w:val="292934"/>
        </w:rPr>
        <w:t>Algoritmo 6.9 – Inverte </w:t>
      </w:r>
      <w:r>
        <w:rPr>
          <w:color w:val="292934"/>
          <w:spacing w:val="-3"/>
        </w:rPr>
        <w:t>Vetor</w:t>
      </w:r>
    </w:p>
    <w:p>
      <w:pPr>
        <w:spacing w:before="10"/>
        <w:ind w:left="1582" w:right="0" w:firstLine="0"/>
        <w:jc w:val="center"/>
        <w:rPr>
          <w:sz w:val="20"/>
        </w:rPr>
      </w:pPr>
      <w:r>
        <w:rPr>
          <w:b/>
          <w:color w:val="292934"/>
          <w:sz w:val="20"/>
        </w:rPr>
        <w:t>módulo </w:t>
      </w:r>
      <w:r>
        <w:rPr>
          <w:color w:val="292934"/>
          <w:sz w:val="20"/>
        </w:rPr>
        <w:t>Inverte (</w:t>
      </w:r>
      <w:r>
        <w:rPr>
          <w:b/>
          <w:color w:val="292934"/>
          <w:sz w:val="20"/>
        </w:rPr>
        <w:t>VET</w:t>
      </w:r>
      <w:r>
        <w:rPr>
          <w:color w:val="292934"/>
          <w:sz w:val="20"/>
        </w:rPr>
        <w:t>: VI)</w:t>
      </w:r>
    </w:p>
    <w:p>
      <w:pPr>
        <w:spacing w:before="10"/>
        <w:ind w:left="1815" w:right="0" w:firstLine="0"/>
        <w:jc w:val="left"/>
        <w:rPr>
          <w:sz w:val="20"/>
        </w:rPr>
      </w:pPr>
      <w:r>
        <w:rPr>
          <w:b/>
          <w:color w:val="292934"/>
          <w:sz w:val="20"/>
        </w:rPr>
        <w:t>inteiro</w:t>
      </w:r>
      <w:r>
        <w:rPr>
          <w:color w:val="292934"/>
          <w:sz w:val="20"/>
        </w:rPr>
        <w:t>: i, aux;</w:t>
      </w:r>
    </w:p>
    <w:p>
      <w:pPr>
        <w:spacing w:line="228" w:lineRule="exact" w:before="10"/>
        <w:ind w:left="1815" w:right="0" w:firstLine="0"/>
        <w:jc w:val="left"/>
        <w:rPr>
          <w:b/>
          <w:sz w:val="20"/>
        </w:rPr>
      </w:pPr>
      <w:r>
        <w:rPr>
          <w:b/>
          <w:color w:val="292934"/>
          <w:sz w:val="20"/>
        </w:rPr>
        <w:t>para </w:t>
      </w:r>
      <w:r>
        <w:rPr>
          <w:color w:val="292934"/>
          <w:sz w:val="20"/>
        </w:rPr>
        <w:t>i </w:t>
      </w:r>
      <w:r>
        <w:rPr>
          <w:b/>
          <w:color w:val="292934"/>
          <w:sz w:val="20"/>
        </w:rPr>
        <w:t>de </w:t>
      </w:r>
      <w:r>
        <w:rPr>
          <w:color w:val="292934"/>
          <w:sz w:val="20"/>
        </w:rPr>
        <w:t>1 </w:t>
      </w:r>
      <w:r>
        <w:rPr>
          <w:b/>
          <w:color w:val="292934"/>
          <w:sz w:val="20"/>
        </w:rPr>
        <w:t>até </w:t>
      </w:r>
      <w:r>
        <w:rPr>
          <w:color w:val="292934"/>
          <w:sz w:val="20"/>
        </w:rPr>
        <w:t>10 </w:t>
      </w:r>
      <w:r>
        <w:rPr>
          <w:b/>
          <w:color w:val="292934"/>
          <w:sz w:val="20"/>
        </w:rPr>
        <w:t>faça</w:t>
      </w:r>
    </w:p>
    <w:p>
      <w:pPr>
        <w:pStyle w:val="BodyText"/>
        <w:spacing w:line="241" w:lineRule="exact"/>
        <w:ind w:left="1973"/>
      </w:pPr>
      <w:r>
        <w:rPr>
          <w:color w:val="292934"/>
          <w:w w:val="105"/>
        </w:rPr>
        <w:t>aux </w:t>
      </w:r>
      <w:r>
        <w:rPr>
          <w:rFonts w:ascii="Symbol" w:hAnsi="Symbol"/>
          <w:color w:val="292934"/>
          <w:w w:val="115"/>
        </w:rPr>
        <w:t></w:t>
      </w:r>
      <w:r>
        <w:rPr>
          <w:rFonts w:ascii="Times New Roman" w:hAnsi="Times New Roman"/>
          <w:color w:val="292934"/>
          <w:w w:val="115"/>
        </w:rPr>
        <w:t> </w:t>
      </w:r>
      <w:r>
        <w:rPr>
          <w:color w:val="292934"/>
          <w:w w:val="105"/>
        </w:rPr>
        <w:t>VI [ i ];</w:t>
      </w:r>
    </w:p>
    <w:p>
      <w:pPr>
        <w:pStyle w:val="BodyText"/>
        <w:spacing w:line="240" w:lineRule="exact"/>
        <w:ind w:left="1973"/>
      </w:pPr>
      <w:r>
        <w:rPr>
          <w:color w:val="292934"/>
          <w:w w:val="105"/>
        </w:rPr>
        <w:t>VI [ i ] </w:t>
      </w:r>
      <w:r>
        <w:rPr>
          <w:rFonts w:ascii="Symbol" w:hAnsi="Symbol"/>
          <w:color w:val="292934"/>
          <w:w w:val="120"/>
        </w:rPr>
        <w:t></w:t>
      </w:r>
      <w:r>
        <w:rPr>
          <w:rFonts w:ascii="Times New Roman" w:hAnsi="Times New Roman"/>
          <w:color w:val="292934"/>
          <w:w w:val="120"/>
        </w:rPr>
        <w:t> </w:t>
      </w:r>
      <w:r>
        <w:rPr>
          <w:color w:val="292934"/>
          <w:w w:val="105"/>
        </w:rPr>
        <w:t>VI [ 11 - i ];</w:t>
      </w:r>
    </w:p>
    <w:p>
      <w:pPr>
        <w:pStyle w:val="BodyText"/>
        <w:spacing w:line="243" w:lineRule="exact"/>
        <w:ind w:left="1973"/>
      </w:pPr>
      <w:r>
        <w:rPr>
          <w:color w:val="292934"/>
          <w:w w:val="105"/>
        </w:rPr>
        <w:t>VI [ 11 - i ] </w:t>
      </w:r>
      <w:r>
        <w:rPr>
          <w:rFonts w:ascii="Symbol" w:hAnsi="Symbol"/>
          <w:color w:val="292934"/>
          <w:w w:val="115"/>
        </w:rPr>
        <w:t></w:t>
      </w:r>
      <w:r>
        <w:rPr>
          <w:rFonts w:ascii="Times New Roman" w:hAnsi="Times New Roman"/>
          <w:color w:val="292934"/>
          <w:w w:val="115"/>
        </w:rPr>
        <w:t> </w:t>
      </w:r>
      <w:r>
        <w:rPr>
          <w:color w:val="292934"/>
          <w:w w:val="105"/>
        </w:rPr>
        <w:t>aux;</w:t>
      </w:r>
    </w:p>
    <w:p>
      <w:pPr>
        <w:pStyle w:val="Heading1"/>
        <w:spacing w:line="249" w:lineRule="auto"/>
        <w:ind w:left="1666"/>
        <w:rPr>
          <w:b w:val="0"/>
        </w:rPr>
      </w:pPr>
      <w:r>
        <w:rPr>
          <w:color w:val="292934"/>
        </w:rPr>
        <w:t>fimpara; fimmódulo</w:t>
      </w:r>
      <w:r>
        <w:rPr>
          <w:b w:val="0"/>
          <w:color w:val="292934"/>
        </w:rPr>
        <w:t>;</w:t>
      </w:r>
    </w:p>
    <w:p>
      <w:pPr>
        <w:pStyle w:val="BodyText"/>
        <w:spacing w:before="93"/>
        <w:ind w:left="795"/>
      </w:pPr>
      <w:r>
        <w:rPr/>
        <w:br w:type="column"/>
      </w:r>
      <w:r>
        <w:rPr>
          <w:color w:val="292934"/>
        </w:rPr>
        <w:t>Algoritmo 6.9 – versão 2</w:t>
      </w:r>
    </w:p>
    <w:p>
      <w:pPr>
        <w:spacing w:before="10"/>
        <w:ind w:left="943" w:right="0" w:firstLine="0"/>
        <w:jc w:val="left"/>
        <w:rPr>
          <w:sz w:val="20"/>
        </w:rPr>
      </w:pPr>
      <w:r>
        <w:rPr>
          <w:b/>
          <w:color w:val="292934"/>
          <w:sz w:val="20"/>
        </w:rPr>
        <w:t>módulo </w:t>
      </w:r>
      <w:r>
        <w:rPr>
          <w:color w:val="292934"/>
          <w:sz w:val="20"/>
        </w:rPr>
        <w:t>Inverte (</w:t>
      </w:r>
      <w:r>
        <w:rPr>
          <w:b/>
          <w:color w:val="292934"/>
          <w:sz w:val="20"/>
        </w:rPr>
        <w:t>VET</w:t>
      </w:r>
      <w:r>
        <w:rPr>
          <w:color w:val="292934"/>
          <w:sz w:val="20"/>
        </w:rPr>
        <w:t>: VI)</w:t>
      </w:r>
    </w:p>
    <w:p>
      <w:pPr>
        <w:spacing w:before="10"/>
        <w:ind w:left="1092" w:right="0" w:firstLine="0"/>
        <w:jc w:val="left"/>
        <w:rPr>
          <w:sz w:val="20"/>
        </w:rPr>
      </w:pPr>
      <w:r>
        <w:rPr>
          <w:b/>
          <w:color w:val="292934"/>
          <w:sz w:val="20"/>
        </w:rPr>
        <w:t>inteiro</w:t>
      </w:r>
      <w:r>
        <w:rPr>
          <w:color w:val="292934"/>
          <w:sz w:val="20"/>
        </w:rPr>
        <w:t>: i, aux;</w:t>
      </w:r>
    </w:p>
    <w:p>
      <w:pPr>
        <w:spacing w:before="10"/>
        <w:ind w:left="1092" w:right="0" w:firstLine="0"/>
        <w:jc w:val="left"/>
        <w:rPr>
          <w:b/>
          <w:sz w:val="20"/>
        </w:rPr>
      </w:pPr>
      <w:r>
        <w:rPr>
          <w:b/>
          <w:color w:val="292934"/>
          <w:sz w:val="20"/>
        </w:rPr>
        <w:t>para </w:t>
      </w:r>
      <w:r>
        <w:rPr>
          <w:color w:val="292934"/>
          <w:sz w:val="20"/>
        </w:rPr>
        <w:t>i </w:t>
      </w:r>
      <w:r>
        <w:rPr>
          <w:b/>
          <w:color w:val="292934"/>
          <w:sz w:val="20"/>
        </w:rPr>
        <w:t>de </w:t>
      </w:r>
      <w:r>
        <w:rPr>
          <w:color w:val="292934"/>
          <w:sz w:val="20"/>
        </w:rPr>
        <w:t>1 </w:t>
      </w:r>
      <w:r>
        <w:rPr>
          <w:b/>
          <w:color w:val="292934"/>
          <w:sz w:val="20"/>
        </w:rPr>
        <w:t>até </w:t>
      </w:r>
      <w:r>
        <w:rPr>
          <w:color w:val="292934"/>
          <w:sz w:val="20"/>
        </w:rPr>
        <w:t>10 </w:t>
      </w:r>
      <w:r>
        <w:rPr>
          <w:b/>
          <w:color w:val="292934"/>
          <w:sz w:val="20"/>
        </w:rPr>
        <w:t>faça</w:t>
      </w:r>
    </w:p>
    <w:p>
      <w:pPr>
        <w:pStyle w:val="BodyText"/>
        <w:spacing w:before="10"/>
        <w:ind w:left="1249"/>
      </w:pPr>
      <w:r>
        <w:rPr>
          <w:color w:val="292934"/>
        </w:rPr>
        <w:t>Troca (VI [ i ], VI [ 11 - i ]);</w:t>
      </w:r>
    </w:p>
    <w:p>
      <w:pPr>
        <w:pStyle w:val="Heading1"/>
        <w:spacing w:line="249" w:lineRule="auto" w:before="10"/>
        <w:ind w:right="2418"/>
        <w:rPr>
          <w:b w:val="0"/>
        </w:rPr>
      </w:pPr>
      <w:r>
        <w:rPr>
          <w:color w:val="292934"/>
        </w:rPr>
        <w:t>fimpara; fimmódulo</w:t>
      </w:r>
      <w:r>
        <w:rPr>
          <w:b w:val="0"/>
          <w:color w:val="292934"/>
        </w:rPr>
        <w:t>;</w:t>
      </w:r>
    </w:p>
    <w:p>
      <w:pPr>
        <w:spacing w:after="0" w:line="249" w:lineRule="auto"/>
        <w:sectPr>
          <w:type w:val="continuous"/>
          <w:pgSz w:w="11910" w:h="16840"/>
          <w:pgMar w:top="1580" w:bottom="840" w:left="1680" w:right="1680"/>
          <w:cols w:num="2" w:equalWidth="0">
            <w:col w:w="4051" w:space="40"/>
            <w:col w:w="445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1"/>
        <w:ind w:left="680"/>
        <w:rPr>
          <w:rFonts w:ascii="Calibri"/>
        </w:rPr>
      </w:pPr>
      <w:r>
        <w:rPr>
          <w:rFonts w:ascii="Calibri"/>
          <w:color w:val="262626"/>
        </w:rPr>
        <w:t>13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5"/>
        </w:rPr>
      </w:pPr>
      <w:r>
        <w:rPr/>
        <w:pict>
          <v:group style="position:absolute;margin-left:118pt;margin-top:12.999018pt;width:360pt;height:270.05pt;mso-position-horizontal-relative:page;mso-position-vertical-relative:paragraph;z-index:-25161216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2;width:646;height:646" coordorigin="2362,263" coordsize="646,646" path="m3008,263l2363,263,2362,908,2363,908,2438,904,2511,891,2580,870,2647,842,2709,808,2766,766,2819,719,2866,666,2908,609,2942,547,2970,480,2991,411,3004,338,3008,263xe" filled="true" fillcolor="#fffff7" stroked="false">
              <v:path arrowok="t"/>
              <v:fill opacity="21587f" type="solid"/>
            </v:shape>
            <v:shape style="position:absolute;left:2362;top:262;width:646;height:646" coordorigin="2362,263" coordsize="646,646" path="m3008,263l3004,338,2991,411,2970,480,2942,547,2908,609,2866,666,2819,719,2766,766,2709,808,2647,842,2580,870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4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49,2767,406,2825,368,2886,336,2951,311,3019,292,3090,281,3163,277,3236,281,3307,292,3375,311,3440,336,3501,368,3559,406,3612,449,3661,498,3704,551,3742,609,3774,670,3799,735,3818,803,3829,874,3833,947,3829,1020,3818,1091,3799,1159,3774,1224,3742,1285,3704,1343,3661,1396,3612,1444,3559,1488,3501,1525,3440,1557,3375,1583,3307,1601,3236,1613,3163,1617,3090,1613,3019,1601,2951,1583,2886,1557,2825,1525,2767,1488,2714,1444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7;width:879;height:875" coordorigin="2508,1088" coordsize="879,875" path="m2601,1248l2649,1197,2704,1155,2764,1123,2828,1101,2894,1089,2961,1088,3029,1096,3095,1116,3158,1145,3218,1186,3271,1235,3314,1290,3347,1351,3370,1414,3384,1480,3387,1548,3379,1615,3362,1680,3333,1743,3294,1801,3245,1853,3190,1895,3130,1926,3067,1948,3001,1960,2933,1962,2866,1953,2800,1934,2736,1905,2676,1864,2624,1815,2581,1760,2547,1699,2524,1635,2511,1569,2508,1502,2515,1435,2533,1370,2561,1307,2601,1248xe" filled="false" stroked="true" strokeweight=".28937pt" strokecolor="#cdcba4">
              <v:path arrowok="t"/>
              <v:stroke dashstyle="solid"/>
            </v:shape>
            <v:shape style="position:absolute;left:2610;top:1189;width:674;height:670" coordorigin="2610,1190" coordsize="674,670" path="m2681,1313l2641,1378,2617,1448,2610,1521,2619,1594,2644,1664,2685,1728,2740,1784,2807,1826,2879,1851,2952,1860,3026,1853,3095,1830,3159,1791,3213,1737,3254,1672,3277,1602,3284,1529,3275,1456,3250,1386,3209,1321,3154,1266,3087,1224,3016,1199,2942,1190,2869,1197,2799,1220,2736,1259,2681,1313xe" filled="false" stroked="true" strokeweight=".28937pt" strokecolor="#cdcba4">
              <v:path arrowok="t"/>
              <v:stroke dashstyle="solid"/>
            </v:shape>
            <v:rect style="position:absolute;left:3216;top:259;width:6344;height:5401" filled="true" fillcolor="#ffffff" stroked="false">
              <v:fill type="solid"/>
            </v:rect>
            <v:shape style="position:absolute;left:3094;top:259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3720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Tipos de Módulos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692" w:val="left" w:leader="none"/>
                      </w:tabs>
                      <w:spacing w:before="244"/>
                      <w:ind w:left="691" w:right="0" w:hanging="224"/>
                      <w:jc w:val="left"/>
                      <w:rPr>
                        <w:rFonts w:ascii="Gill Sans MT"/>
                        <w:sz w:val="30"/>
                      </w:rPr>
                    </w:pPr>
                    <w:r>
                      <w:rPr>
                        <w:rFonts w:ascii="Gill Sans MT"/>
                        <w:color w:val="292934"/>
                        <w:sz w:val="30"/>
                      </w:rPr>
                      <w:t>Contexto de</w:t>
                    </w:r>
                    <w:r>
                      <w:rPr>
                        <w:rFonts w:ascii="Gill Sans MT"/>
                        <w:color w:val="292934"/>
                        <w:spacing w:val="-2"/>
                        <w:sz w:val="30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0"/>
                      </w:rPr>
                      <w:t>Resultado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908" w:val="left" w:leader="none"/>
                      </w:tabs>
                      <w:spacing w:line="237" w:lineRule="auto" w:before="75"/>
                      <w:ind w:left="907" w:right="291" w:hanging="187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Para que um módulo seja de Resultado, é</w:t>
                    </w:r>
                    <w:r>
                      <w:rPr>
                        <w:rFonts w:ascii="Gill Sans MT" w:hAnsi="Gill Sans MT"/>
                        <w:color w:val="292934"/>
                        <w:spacing w:val="-51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preciso retornar para o chamador o resultado do</w:t>
                    </w:r>
                    <w:r>
                      <w:rPr>
                        <w:rFonts w:ascii="Gill Sans MT" w:hAnsi="Gill Sans MT"/>
                        <w:color w:val="292934"/>
                        <w:spacing w:val="-25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cálculo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908" w:val="left" w:leader="none"/>
                      </w:tabs>
                      <w:spacing w:before="58"/>
                      <w:ind w:left="907" w:right="0" w:hanging="188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292934"/>
                        <w:sz w:val="26"/>
                      </w:rPr>
                      <w:t>Isso pode ser feito com o comando</w:t>
                    </w:r>
                    <w:r>
                      <w:rPr>
                        <w:rFonts w:ascii="Gill Sans MT"/>
                        <w:color w:val="292934"/>
                        <w:spacing w:val="-10"/>
                        <w:sz w:val="26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6"/>
                      </w:rPr>
                      <w:t>retorne</w:t>
                    </w:r>
                  </w:p>
                  <w:p>
                    <w:pPr>
                      <w:spacing w:line="302" w:lineRule="auto" w:before="57"/>
                      <w:ind w:left="1350" w:right="3851" w:hanging="429"/>
                      <w:jc w:val="left"/>
                      <w:rPr>
                        <w:rFonts w:ascii="Gill Sans MT"/>
                        <w:sz w:val="22"/>
                      </w:rPr>
                    </w:pPr>
                    <w:r>
                      <w:rPr>
                        <w:rFonts w:ascii="Gill Sans MT"/>
                        <w:color w:val="292934"/>
                        <w:sz w:val="22"/>
                      </w:rPr>
                      <w:t>Ex : retorne ( 5 ); retorne ( a );</w:t>
                    </w:r>
                  </w:p>
                  <w:p>
                    <w:pPr>
                      <w:spacing w:before="142"/>
                      <w:ind w:left="245" w:right="346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92934"/>
                        <w:sz w:val="20"/>
                      </w:rPr>
                      <w:t>Algoritmo 6.12 – Módulo Par</w:t>
                    </w:r>
                  </w:p>
                  <w:p>
                    <w:pPr>
                      <w:spacing w:before="10"/>
                      <w:ind w:left="200" w:right="351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módulo </w:t>
                    </w:r>
                    <w:r>
                      <w:rPr>
                        <w:color w:val="292934"/>
                        <w:sz w:val="20"/>
                      </w:rPr>
                      <w:t>Par (</w:t>
                    </w:r>
                    <w:r>
                      <w:rPr>
                        <w:b/>
                        <w:color w:val="292934"/>
                        <w:sz w:val="20"/>
                      </w:rPr>
                      <w:t>inteiro</w:t>
                    </w:r>
                    <w:r>
                      <w:rPr>
                        <w:color w:val="292934"/>
                        <w:sz w:val="20"/>
                      </w:rPr>
                      <w:t>: N)</w:t>
                    </w:r>
                  </w:p>
                  <w:p>
                    <w:pPr>
                      <w:spacing w:line="249" w:lineRule="auto" w:before="10"/>
                      <w:ind w:left="768" w:right="3792" w:hanging="158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se </w:t>
                    </w:r>
                    <w:r>
                      <w:rPr>
                        <w:color w:val="292934"/>
                        <w:sz w:val="20"/>
                      </w:rPr>
                      <w:t>(N </w:t>
                    </w:r>
                    <w:r>
                      <w:rPr>
                        <w:b/>
                        <w:color w:val="292934"/>
                        <w:sz w:val="20"/>
                      </w:rPr>
                      <w:t>mod </w:t>
                    </w:r>
                    <w:r>
                      <w:rPr>
                        <w:color w:val="292934"/>
                        <w:sz w:val="20"/>
                      </w:rPr>
                      <w:t>2) = 0 </w:t>
                    </w:r>
                    <w:r>
                      <w:rPr>
                        <w:b/>
                        <w:color w:val="292934"/>
                        <w:sz w:val="20"/>
                      </w:rPr>
                      <w:t>então retorne </w:t>
                    </w:r>
                    <w:r>
                      <w:rPr>
                        <w:color w:val="292934"/>
                        <w:sz w:val="20"/>
                      </w:rPr>
                      <w:t>( V ); </w:t>
                    </w:r>
                    <w:r>
                      <w:rPr>
                        <w:b/>
                        <w:color w:val="292934"/>
                        <w:sz w:val="20"/>
                      </w:rPr>
                      <w:t>senão retorne </w:t>
                    </w:r>
                    <w:r>
                      <w:rPr>
                        <w:color w:val="292934"/>
                        <w:sz w:val="20"/>
                      </w:rPr>
                      <w:t>( F );</w:t>
                    </w:r>
                  </w:p>
                  <w:p>
                    <w:pPr>
                      <w:spacing w:line="249" w:lineRule="auto" w:before="3"/>
                      <w:ind w:left="462" w:right="4821" w:firstLine="149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292934"/>
                        <w:sz w:val="20"/>
                      </w:rPr>
                      <w:t>fimse; fimmódulo</w:t>
                    </w:r>
                    <w:r>
                      <w:rPr>
                        <w:color w:val="292934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14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40;top:163;width:1882;height:884" type="#_x0000_t75" stroked="false">
              <v:imagedata r:id="rId21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275"/>
                      <w:ind w:left="403" w:right="0" w:firstLine="0"/>
                      <w:jc w:val="left"/>
                      <w:rPr>
                        <w:rFonts w:ascii="Gill Sans MT"/>
                        <w:sz w:val="40"/>
                      </w:rPr>
                    </w:pPr>
                    <w:r>
                      <w:rPr>
                        <w:rFonts w:ascii="Gill Sans MT"/>
                        <w:color w:val="E84326"/>
                        <w:sz w:val="40"/>
                      </w:rPr>
                      <w:t>Exemplo</w:t>
                    </w:r>
                  </w:p>
                  <w:p>
                    <w:pPr>
                      <w:spacing w:before="7"/>
                      <w:ind w:left="403" w:right="0" w:firstLine="0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24"/>
                      </w:rPr>
                      <w:t>Subprograma que troca o valor de duas variáveis</w:t>
                    </w:r>
                  </w:p>
                  <w:p>
                    <w:pPr>
                      <w:spacing w:before="143"/>
                      <w:ind w:left="691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funcao troca(inteiro &amp;x, inteiro &amp;y)</w:t>
                    </w:r>
                  </w:p>
                  <w:p>
                    <w:pPr>
                      <w:spacing w:before="13"/>
                      <w:ind w:left="691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line="254" w:lineRule="auto" w:before="13"/>
                      <w:ind w:left="1123" w:right="3917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inteiro aux aux = x</w:t>
                    </w:r>
                  </w:p>
                  <w:p>
                    <w:pPr>
                      <w:spacing w:line="226" w:lineRule="exact" w:before="0"/>
                      <w:ind w:left="1123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x = y</w:t>
                    </w:r>
                  </w:p>
                  <w:p>
                    <w:pPr>
                      <w:spacing w:before="14"/>
                      <w:ind w:left="1123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y = aux</w:t>
                    </w:r>
                  </w:p>
                  <w:p>
                    <w:pPr>
                      <w:spacing w:before="13"/>
                      <w:ind w:left="691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2"/>
                      </w:rPr>
                    </w:pPr>
                  </w:p>
                  <w:p>
                    <w:pPr>
                      <w:spacing w:before="125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No programa principal:</w:t>
                    </w:r>
                  </w:p>
                  <w:p>
                    <w:pPr>
                      <w:spacing w:before="75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...</w:t>
                    </w:r>
                  </w:p>
                  <w:p>
                    <w:pPr>
                      <w:spacing w:before="71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a = 7</w:t>
                    </w:r>
                  </w:p>
                  <w:p>
                    <w:pPr>
                      <w:spacing w:before="76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b = 15</w:t>
                    </w:r>
                  </w:p>
                  <w:p>
                    <w:pPr>
                      <w:spacing w:line="319" w:lineRule="auto" w:before="71"/>
                      <w:ind w:left="468" w:right="4332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troca(a, b) escreva(a, b)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</w:rPr>
        <w:t>15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0294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457;top:5047;width:141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680;top:3367;width:4340;height:16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funcao troca(inteiro &amp;x, inteiro &amp;y)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line="254" w:lineRule="auto" w:before="14"/>
                      <w:ind w:left="431" w:right="2568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inteiro aux aux = x</w:t>
                    </w:r>
                  </w:p>
                  <w:p>
                    <w:pPr>
                      <w:spacing w:line="226" w:lineRule="exact" w:before="0"/>
                      <w:ind w:left="431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x = y</w:t>
                    </w:r>
                  </w:p>
                  <w:p>
                    <w:pPr>
                      <w:spacing w:before="13"/>
                      <w:ind w:left="431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y = aux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911;top:2647;width:1341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", b, "\n")</w:t>
                    </w:r>
                  </w:p>
                </w:txbxContent>
              </v:textbox>
              <w10:wrap type="none"/>
            </v:shape>
            <v:shape style="position:absolute;left:5911;top:2167;width:1341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", b, "\n")</w:t>
                    </w:r>
                  </w:p>
                </w:txbxContent>
              </v:textbox>
              <w10:wrap type="none"/>
            </v:shape>
            <v:shape style="position:absolute;left:3457;top:487;width:2115;height:26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programa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before="14"/>
                      <w:ind w:left="223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funcao inicio()</w:t>
                    </w:r>
                  </w:p>
                  <w:p>
                    <w:pPr>
                      <w:spacing w:before="13"/>
                      <w:ind w:left="223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line="254" w:lineRule="auto" w:before="13"/>
                      <w:ind w:left="655" w:right="-1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inteiro a, b a = 7</w:t>
                    </w:r>
                  </w:p>
                  <w:p>
                    <w:pPr>
                      <w:spacing w:line="226" w:lineRule="exact" w:before="0"/>
                      <w:ind w:left="655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b = 15</w:t>
                    </w:r>
                  </w:p>
                  <w:p>
                    <w:pPr>
                      <w:spacing w:line="254" w:lineRule="auto" w:before="14"/>
                      <w:ind w:left="655" w:right="-1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escreva(a, " troca(a, b) escreva(a, "</w:t>
                    </w:r>
                  </w:p>
                  <w:p>
                    <w:pPr>
                      <w:spacing w:line="226" w:lineRule="exact" w:before="0"/>
                      <w:ind w:left="223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16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40;top:163;width:1882;height:884" type="#_x0000_t75" stroked="false">
              <v:imagedata r:id="rId21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275"/>
                      <w:ind w:left="403" w:right="0" w:firstLine="0"/>
                      <w:jc w:val="left"/>
                      <w:rPr>
                        <w:rFonts w:ascii="Gill Sans MT"/>
                        <w:sz w:val="40"/>
                      </w:rPr>
                    </w:pPr>
                    <w:r>
                      <w:rPr>
                        <w:rFonts w:ascii="Gill Sans MT"/>
                        <w:color w:val="E84326"/>
                        <w:sz w:val="40"/>
                      </w:rPr>
                      <w:t>Exemplo</w:t>
                    </w:r>
                  </w:p>
                  <w:p>
                    <w:pPr>
                      <w:spacing w:before="7"/>
                      <w:ind w:left="403" w:right="0" w:firstLine="0"/>
                      <w:jc w:val="left"/>
                      <w:rPr>
                        <w:rFonts w:ascii="Gill Sans MT" w:hAnsi="Gill Sans MT"/>
                        <w:sz w:val="2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24"/>
                      </w:rPr>
                      <w:t>Subprograma que soma o valor de duas variáveis</w:t>
                    </w:r>
                  </w:p>
                  <w:p>
                    <w:pPr>
                      <w:spacing w:line="225" w:lineRule="exact" w:before="107"/>
                      <w:ind w:left="691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2"/>
                      </w:rPr>
                      <w:t>funcao inteiro soma(inteiro x, inteiro y)</w:t>
                    </w:r>
                  </w:p>
                  <w:p>
                    <w:pPr>
                      <w:spacing w:line="211" w:lineRule="exact" w:before="0"/>
                      <w:ind w:left="691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2"/>
                      </w:rPr>
                      <w:t>{</w:t>
                    </w:r>
                  </w:p>
                  <w:p>
                    <w:pPr>
                      <w:spacing w:line="201" w:lineRule="auto" w:before="15"/>
                      <w:ind w:left="1123" w:right="3400" w:firstLine="0"/>
                      <w:jc w:val="both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2"/>
                      </w:rPr>
                      <w:t>inteiro result result = x + y retorne result</w:t>
                    </w:r>
                  </w:p>
                  <w:p>
                    <w:pPr>
                      <w:spacing w:line="230" w:lineRule="exact" w:before="0"/>
                      <w:ind w:left="691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2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No programa principal:</w:t>
                    </w:r>
                  </w:p>
                  <w:p>
                    <w:pPr>
                      <w:spacing w:before="10"/>
                      <w:ind w:left="46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...</w:t>
                    </w:r>
                  </w:p>
                  <w:p>
                    <w:pPr>
                      <w:spacing w:before="29"/>
                      <w:ind w:left="46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a = 4</w:t>
                    </w:r>
                  </w:p>
                  <w:p>
                    <w:pPr>
                      <w:spacing w:before="10"/>
                      <w:ind w:left="46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b = 9</w:t>
                    </w:r>
                  </w:p>
                  <w:p>
                    <w:pPr>
                      <w:spacing w:line="249" w:lineRule="auto" w:before="34"/>
                      <w:ind w:left="468" w:right="3912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res = soma(a,b) escreva(res)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</w:rPr>
        <w:t>17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9884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58"/>
                      <w:ind w:left="237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programa</w:t>
                    </w:r>
                  </w:p>
                  <w:p>
                    <w:pPr>
                      <w:spacing w:before="13"/>
                      <w:ind w:left="237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before="14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funcao inicio()</w:t>
                    </w:r>
                  </w:p>
                  <w:p>
                    <w:pPr>
                      <w:spacing w:before="13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line="254" w:lineRule="auto" w:before="14"/>
                      <w:ind w:left="892" w:right="3668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inteiro a, b, s a =</w:t>
                    </w:r>
                    <w:r>
                      <w:rPr>
                        <w:rFonts w:ascii="Courier New"/>
                        <w:b/>
                        <w:color w:val="2929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4</w:t>
                    </w:r>
                  </w:p>
                  <w:p>
                    <w:pPr>
                      <w:spacing w:line="226" w:lineRule="exact" w:before="0"/>
                      <w:ind w:left="892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b =</w:t>
                    </w:r>
                    <w:r>
                      <w:rPr>
                        <w:rFonts w:ascii="Courier New"/>
                        <w:b/>
                        <w:color w:val="2929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9</w:t>
                    </w:r>
                  </w:p>
                  <w:p>
                    <w:pPr>
                      <w:spacing w:line="254" w:lineRule="auto" w:before="13"/>
                      <w:ind w:left="892" w:right="2246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s = soma(a, b) escreva("Soma = ", s,</w:t>
                    </w:r>
                    <w:r>
                      <w:rPr>
                        <w:rFonts w:ascii="Courier New"/>
                        <w:b/>
                        <w:color w:val="292934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"\n")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892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a = 6</w:t>
                    </w:r>
                  </w:p>
                  <w:p>
                    <w:pPr>
                      <w:spacing w:before="13"/>
                      <w:ind w:left="892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b = 12</w:t>
                    </w:r>
                  </w:p>
                  <w:p>
                    <w:pPr>
                      <w:spacing w:before="14"/>
                      <w:ind w:left="892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escreva("Soma = ", soma(a, b), "\n")</w:t>
                    </w:r>
                  </w:p>
                  <w:p>
                    <w:pPr>
                      <w:spacing w:before="13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b/>
                        <w:sz w:val="22"/>
                      </w:rPr>
                    </w:pPr>
                  </w:p>
                  <w:p>
                    <w:pPr>
                      <w:spacing w:before="1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funcao inteiro soma(inteiro x, inteiro y)</w:t>
                    </w:r>
                  </w:p>
                  <w:p>
                    <w:pPr>
                      <w:spacing w:before="13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{</w:t>
                    </w:r>
                  </w:p>
                  <w:p>
                    <w:pPr>
                      <w:spacing w:line="254" w:lineRule="auto" w:before="13"/>
                      <w:ind w:left="892" w:right="3806" w:firstLine="0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inteiro result result = x + y retorne result</w:t>
                    </w:r>
                  </w:p>
                  <w:p>
                    <w:pPr>
                      <w:spacing w:line="226" w:lineRule="exact" w:before="0"/>
                      <w:ind w:left="46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  <w:p>
                    <w:pPr>
                      <w:spacing w:before="14"/>
                      <w:ind w:left="237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292934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18</w:t>
      </w:r>
    </w:p>
    <w:p>
      <w:pPr>
        <w:spacing w:after="0"/>
        <w:rPr>
          <w:rFonts w:ascii="Calibri"/>
        </w:rPr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 w:after="1"/>
        <w:rPr>
          <w:rFonts w:ascii="Calibri"/>
          <w:sz w:val="10"/>
        </w:rPr>
      </w:pPr>
    </w:p>
    <w:p>
      <w:pPr>
        <w:pStyle w:val="BodyText"/>
        <w:ind w:left="680"/>
        <w:rPr>
          <w:rFonts w:ascii="Calibri"/>
        </w:rPr>
      </w:pPr>
      <w:r>
        <w:rPr>
          <w:rFonts w:ascii="Calibri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2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52" w:lineRule="auto" w:before="245"/>
                      <w:ind w:left="873" w:right="520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 subprograma que calcule o quociente inteiro da divisão entre</w:t>
                    </w:r>
                    <w:r>
                      <w:rPr>
                        <w:rFonts w:ascii="Gill Sans MT" w:hAnsi="Gill Sans MT"/>
                        <w:color w:val="292934"/>
                        <w:spacing w:val="-3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dois números, sem utilizar o operador</w:t>
                    </w:r>
                    <w:r>
                      <w:rPr>
                        <w:rFonts w:ascii="Gill Sans MT" w:hAnsi="Gill Sans MT"/>
                        <w:color w:val="292934"/>
                        <w:spacing w:val="-50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6"/>
                        <w:sz w:val="32"/>
                      </w:rPr>
                      <w:t>div.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44" w:lineRule="auto" w:before="55"/>
                      <w:ind w:left="873" w:right="447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 subprograma que identifique se um número é ou não divisível por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6.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61" w:lineRule="auto" w:before="59"/>
                      <w:ind w:left="873" w:right="544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 subprograma que</w:t>
                    </w:r>
                    <w:r>
                      <w:rPr>
                        <w:rFonts w:ascii="Gill Sans MT" w:hAnsi="Gill Sans MT"/>
                        <w:color w:val="292934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identifique se um número é ou não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primo.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47" w:lineRule="auto" w:before="31"/>
                      <w:ind w:left="873" w:right="755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 subprograma que calcule</w:t>
                    </w:r>
                    <w:r>
                      <w:rPr>
                        <w:rFonts w:ascii="Gill Sans MT" w:hAnsi="Gill Sans MT"/>
                        <w:color w:val="292934"/>
                        <w:spacing w:val="-24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o fatorial de um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 número.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pStyle w:val="BodyText"/>
        <w:spacing w:before="13"/>
        <w:ind w:left="680"/>
        <w:rPr>
          <w:rFonts w:ascii="Calibri"/>
        </w:rPr>
      </w:pPr>
      <w:r>
        <w:rPr>
          <w:rFonts w:ascii="Calibri"/>
          <w:color w:val="262626"/>
        </w:rPr>
        <w:t>19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9475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084;top:1369;width:168;height:173" type="#_x0000_t75" stroked="false">
              <v:imagedata r:id="rId23" o:title=""/>
            </v:shape>
            <v:shape style="position:absolute;left:3084;top:1314;width:242;height:226" type="#_x0000_t75" stroked="false">
              <v:imagedata r:id="rId24" o:title=""/>
            </v:shape>
            <v:shape style="position:absolute;left:5172;top:2036;width:2420;height:1892" type="#_x0000_t75" stroked="false">
              <v:imagedata r:id="rId25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5736;top:2336;width:1311;height:9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86"/>
                      </w:rPr>
                    </w:pPr>
                    <w:r>
                      <w:rPr>
                        <w:rFonts w:ascii="Gill Sans MT"/>
                        <w:color w:val="E84326"/>
                        <w:sz w:val="86"/>
                      </w:rPr>
                      <w:t>FIM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  <w:rPr>
          <w:rFonts w:ascii="Calibri"/>
        </w:rPr>
      </w:pPr>
      <w:r>
        <w:rPr>
          <w:rFonts w:ascii="Calibri"/>
          <w:color w:val="262626"/>
        </w:rPr>
        <w:t>20</w:t>
      </w:r>
    </w:p>
    <w:sectPr>
      <w:pgSz w:w="11910" w:h="16840"/>
      <w:pgMar w:header="0" w:footer="651" w:top="1580" w:bottom="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788391pt;margin-top:798.356445pt;width:20.45pt;height:16.55pt;mso-position-horizontal-relative:page;mso-position-vertical-relative:page;z-index:-2526269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873" w:hanging="405"/>
        <w:jc w:val="left"/>
      </w:pPr>
      <w:rPr>
        <w:rFonts w:hint="default" w:ascii="Gill Sans MT" w:hAnsi="Gill Sans MT" w:eastAsia="Gill Sans MT" w:cs="Gill Sans MT"/>
        <w:color w:val="93A299"/>
        <w:spacing w:val="-33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0" w:hanging="405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50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3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2" w:hanging="187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"/>
      <w:lvlJc w:val="left"/>
      <w:pPr>
        <w:ind w:left="2170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2816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9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6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5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2" w:hanging="223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50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3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2" w:hanging="187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"/>
      <w:lvlJc w:val="left"/>
      <w:pPr>
        <w:ind w:left="375" w:hanging="223"/>
      </w:pPr>
      <w:rPr>
        <w:rFonts w:hint="default" w:ascii="Wingdings 2" w:hAnsi="Wingdings 2" w:eastAsia="Wingdings 2" w:cs="Wingdings 2"/>
        <w:color w:val="93A299"/>
        <w:w w:val="100"/>
        <w:sz w:val="20"/>
        <w:szCs w:val="20"/>
      </w:rPr>
    </w:lvl>
    <w:lvl w:ilvl="1">
      <w:start w:val="0"/>
      <w:numFmt w:val="bullet"/>
      <w:lvlText w:val=""/>
      <w:lvlJc w:val="left"/>
      <w:pPr>
        <w:ind w:left="565" w:hanging="223"/>
      </w:pPr>
      <w:rPr>
        <w:rFonts w:hint="default" w:ascii="Wingdings 2" w:hAnsi="Wingdings 2" w:eastAsia="Wingdings 2" w:cs="Wingdings 2"/>
        <w:color w:val="93A299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20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47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93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40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87" w:hanging="223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50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3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2" w:hanging="187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"/>
      <w:lvlJc w:val="left"/>
      <w:pPr>
        <w:ind w:left="388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777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2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7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8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5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63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60" w:hanging="22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50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3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2" w:hanging="187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2"/>
        <w:szCs w:val="22"/>
      </w:rPr>
    </w:lvl>
    <w:lvl w:ilvl="1">
      <w:start w:val="0"/>
      <w:numFmt w:val="bullet"/>
      <w:lvlText w:val=""/>
      <w:lvlJc w:val="left"/>
      <w:pPr>
        <w:ind w:left="1101" w:hanging="180"/>
      </w:pPr>
      <w:rPr>
        <w:rFonts w:hint="default" w:ascii="Wingdings 2" w:hAnsi="Wingdings 2" w:eastAsia="Wingdings 2" w:cs="Wingdings 2"/>
        <w:color w:val="AD8F67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8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7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33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2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7" w:hanging="18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"/>
      <w:lvlJc w:val="left"/>
      <w:pPr>
        <w:ind w:left="692" w:hanging="223"/>
      </w:pPr>
      <w:rPr>
        <w:rFonts w:hint="default" w:ascii="Wingdings 2" w:hAnsi="Wingdings 2" w:eastAsia="Wingdings 2" w:cs="Wingdings 2"/>
        <w:color w:val="93A299"/>
        <w:w w:val="100"/>
        <w:sz w:val="22"/>
        <w:szCs w:val="22"/>
      </w:rPr>
    </w:lvl>
    <w:lvl w:ilvl="1">
      <w:start w:val="0"/>
      <w:numFmt w:val="bullet"/>
      <w:lvlText w:val="◦"/>
      <w:lvlJc w:val="left"/>
      <w:pPr>
        <w:ind w:left="908" w:hanging="187"/>
      </w:pPr>
      <w:rPr>
        <w:rFonts w:hint="default" w:ascii="Verdana" w:hAnsi="Verdana" w:eastAsia="Verdana" w:cs="Verdana"/>
        <w:color w:val="93A299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510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0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41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51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61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71" w:hanging="18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1319" w:hanging="405"/>
        <w:jc w:val="left"/>
      </w:pPr>
      <w:rPr>
        <w:rFonts w:hint="default" w:ascii="Gill Sans MT" w:hAnsi="Gill Sans MT" w:eastAsia="Gill Sans MT" w:cs="Gill Sans MT"/>
        <w:color w:val="AD8F67"/>
        <w:spacing w:val="-7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1952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85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17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5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83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15" w:hanging="40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2"/>
        <w:szCs w:val="22"/>
      </w:rPr>
    </w:lvl>
    <w:lvl w:ilvl="1">
      <w:start w:val="0"/>
      <w:numFmt w:val="bullet"/>
      <w:lvlText w:val="◦"/>
      <w:lvlJc w:val="left"/>
      <w:pPr>
        <w:ind w:left="907" w:hanging="187"/>
      </w:pPr>
      <w:rPr>
        <w:rFonts w:hint="default" w:ascii="Verdana" w:hAnsi="Verdana" w:eastAsia="Verdana" w:cs="Verdana"/>
        <w:color w:val="93A299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508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7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4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3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62" w:hanging="187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"/>
      <w:ind w:left="943" w:right="1287" w:firstLine="149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45"/>
      <w:ind w:left="2170" w:hanging="224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Pugliesi</dc:creator>
  <dc:title>Modularização - portugol</dc:title>
  <dcterms:created xsi:type="dcterms:W3CDTF">2024-04-10T13:56:41Z</dcterms:created>
  <dcterms:modified xsi:type="dcterms:W3CDTF">2024-04-10T13:56:41Z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PowerPoint</vt:lpwstr>
  </property>
  <property fmtid="{D5CDD505-2E9C-101B-9397-08002B2CF9AE}" pid="4" name="LastSaved">
    <vt:filetime>2024-04-10T00:00:00Z</vt:filetime>
  </property>
</Properties>
</file>