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20"/>
        <w:gridCol w:w="500"/>
        <w:gridCol w:w="40"/>
        <w:gridCol w:w="400"/>
        <w:gridCol w:w="60"/>
        <w:gridCol w:w="80"/>
        <w:gridCol w:w="20"/>
        <w:gridCol w:w="120"/>
        <w:gridCol w:w="340"/>
        <w:gridCol w:w="120"/>
        <w:gridCol w:w="80"/>
        <w:gridCol w:w="40"/>
        <w:gridCol w:w="140"/>
        <w:gridCol w:w="20"/>
        <w:gridCol w:w="360"/>
        <w:gridCol w:w="40"/>
        <w:gridCol w:w="20"/>
        <w:gridCol w:w="140"/>
        <w:gridCol w:w="60"/>
        <w:gridCol w:w="120"/>
        <w:gridCol w:w="80"/>
        <w:gridCol w:w="80"/>
        <w:gridCol w:w="20"/>
        <w:gridCol w:w="80"/>
        <w:gridCol w:w="20"/>
        <w:gridCol w:w="300"/>
        <w:gridCol w:w="60"/>
        <w:gridCol w:w="160"/>
        <w:gridCol w:w="20"/>
        <w:gridCol w:w="40"/>
        <w:gridCol w:w="40"/>
        <w:gridCol w:w="40"/>
        <w:gridCol w:w="80"/>
        <w:gridCol w:w="20"/>
        <w:gridCol w:w="120"/>
        <w:gridCol w:w="140"/>
        <w:gridCol w:w="400"/>
      </w:tblGrid>
      <w:tr>
        <w:trPr>
          <w:trHeight w:hRule="exact" w:val="4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Segoe UI" w:hAnsi="Segoe UI" w:eastAsia="Segoe UI" w:cs="Segoe UI"/>
                <w:sz w:val="16"/>
              </w:rPr>
              <w:t xml:space="preserve">PM COMPUTER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Segoe UI" w:hAnsi="Segoe UI" w:eastAsia="Segoe UI" w:cs="Segoe UI"/>
                <w:sz w:val="16"/>
              </w:rPr>
              <w:t xml:space="preserve">LUMAJANG - JAWA TIMUR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Segoe UI" w:hAnsi="Segoe UI" w:eastAsia="Segoe UI" w:cs="Segoe UI"/>
                <w:sz w:val="16"/>
              </w:rPr>
              <w:t xml:space="preserve">Jl.Iskandar Muda,Tompokersan, Kec. Lumajang,</w:t>
              <w:br/>
              <w:t xml:space="preserve">                     Kab. Lumajang, 67316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37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egoe UI" w:hAnsi="Segoe UI" w:eastAsia="Segoe UI" w:cs="Segoe UI"/>
                <w:sz w:val="16"/>
              </w:rPr>
              <w:t xml:space="preserve">12/06/2022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egoe UI" w:hAnsi="Segoe UI" w:eastAsia="Segoe UI" w:cs="Segoe UI"/>
                <w:sz w:val="16"/>
              </w:rPr>
              <w:t xml:space="preserve">02.24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egoe UI" w:hAnsi="Segoe UI" w:eastAsia="Segoe UI" w:cs="Segoe UI"/>
                <w:sz w:val="16"/>
              </w:rPr>
              <w:t xml:space="preserve">TR0001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egoe UI" w:hAnsi="Segoe UI" w:eastAsia="Segoe UI" w:cs="Segoe UI"/>
                <w:sz w:val="16"/>
              </w:rPr>
              <w:t xml:space="preserve">KR0001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egoe UI" w:hAnsi="Segoe UI" w:eastAsia="Segoe UI" w:cs="Segoe UI"/>
                <w:sz w:val="16"/>
              </w:rPr>
              <w:t xml:space="preserve">/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37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Segoe UI" w:hAnsi="Segoe UI" w:eastAsia="Segoe UI" w:cs="Segoe UI"/>
                <w:sz w:val="16"/>
              </w:rPr>
              <w:t xml:space="preserve">NAMA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Segoe UI" w:hAnsi="Segoe UI" w:eastAsia="Segoe UI" w:cs="Segoe UI"/>
                <w:sz w:val="16"/>
              </w:rPr>
              <w:t xml:space="preserve">JUMLAH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Segoe UI" w:hAnsi="Segoe UI" w:eastAsia="Segoe UI" w:cs="Segoe UI"/>
                <w:sz w:val="16"/>
              </w:rPr>
              <w:t xml:space="preserve">HARGA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Segoe UI" w:hAnsi="Segoe UI" w:eastAsia="Segoe UI" w:cs="Segoe UI"/>
                <w:sz w:val="16"/>
              </w:rPr>
              <w:t xml:space="preserve">SUBTOTAL</w:t>
            </w: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egoe UI" w:hAnsi="Segoe UI" w:eastAsia="Segoe UI" w:cs="Segoe UI"/>
                <w:sz w:val="16"/>
              </w:rPr>
              <w:t xml:space="preserve">TR0001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egoe UI" w:hAnsi="Segoe UI" w:eastAsia="Segoe UI" w:cs="Segoe UI"/>
                <w:sz w:val="16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egoe UI" w:hAnsi="Segoe UI" w:eastAsia="Segoe UI" w:cs="Segoe UI"/>
                <w:sz w:val="16"/>
              </w:rPr>
              <w:t xml:space="preserve">2000000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egoe UI" w:hAnsi="Segoe UI" w:eastAsia="Segoe UI" w:cs="Segoe UI"/>
                <w:sz w:val="16"/>
              </w:rPr>
              <w:t xml:space="preserve">10000000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Segoe UI" w:hAnsi="Segoe UI" w:eastAsia="Segoe UI" w:cs="Segoe UI"/>
                <w:sz w:val="16"/>
              </w:rPr>
              <w:t xml:space="preserve">HARGA JUAL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16"/>
              </w:rPr>
              <w:t xml:space="preserve">10000000</w:t>
            </w: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Segoe UI" w:hAnsi="Segoe UI" w:eastAsia="Segoe UI" w:cs="Segoe UI"/>
                <w:sz w:val="16"/>
              </w:rPr>
              <w:t xml:space="preserve">GARANSI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16"/>
              </w:rPr>
              <w:t xml:space="preserve">12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Segoe UI" w:hAnsi="Segoe UI" w:eastAsia="Segoe UI" w:cs="Segoe UI"/>
                <w:sz w:val="16"/>
              </w:rPr>
              <w:t xml:space="preserve">TOTAL      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16"/>
              </w:rPr>
              <w:t xml:space="preserve">10000000</w:t>
            </w: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Segoe UI" w:hAnsi="Segoe UI" w:eastAsia="Segoe UI" w:cs="Segoe UI"/>
                <w:sz w:val="16"/>
              </w:rPr>
              <w:t xml:space="preserve">TUNAI       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16"/>
              </w:rPr>
              <w:t xml:space="preserve">20000000</w:t>
            </w: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Segoe UI" w:hAnsi="Segoe UI" w:eastAsia="Segoe UI" w:cs="Segoe UI"/>
                <w:sz w:val="16"/>
              </w:rPr>
              <w:t xml:space="preserve">KEMBALI  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egoe UI" w:hAnsi="Segoe UI" w:eastAsia="Segoe UI" w:cs="Segoe UI"/>
                <w:sz w:val="16"/>
              </w:rPr>
              <w:t xml:space="preserve">10000000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37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egoe UI" w:hAnsi="Segoe UI" w:eastAsia="Segoe UI" w:cs="Segoe UI"/>
                <w:sz w:val="16"/>
              </w:rPr>
              <w:t xml:space="preserve">LAYANAN KONSUMEN HUB : 085230755989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37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</w:tbl>
    <w:sectPr>
      <w:pgSz w:w="4520" w:h="1538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