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1112" w14:textId="4BD7099E" w:rsidR="000401BE" w:rsidRDefault="00931BD5">
      <w:pPr>
        <w:pStyle w:val="Ttulo1"/>
        <w:spacing w:before="77"/>
        <w:jc w:val="both"/>
      </w:pPr>
      <w:r>
        <w:t>Popayán,</w:t>
      </w:r>
      <w:r>
        <w:rPr>
          <w:spacing w:val="9"/>
        </w:rPr>
        <w:t xml:space="preserve"> </w:t>
      </w:r>
      <w:r w:rsidR="00C9362A">
        <w:t>11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 w:rsidR="00C9362A">
        <w:t xml:space="preserve">septiembre </w:t>
      </w:r>
      <w:r>
        <w:t>del</w:t>
      </w:r>
      <w:r>
        <w:rPr>
          <w:spacing w:val="14"/>
        </w:rPr>
        <w:t xml:space="preserve"> </w:t>
      </w:r>
      <w:r>
        <w:t>2024</w:t>
      </w:r>
    </w:p>
    <w:p w14:paraId="5F6BA9A4" w14:textId="77777777" w:rsidR="000401BE" w:rsidRDefault="000401BE">
      <w:pPr>
        <w:pStyle w:val="Textoindependiente"/>
        <w:rPr>
          <w:sz w:val="24"/>
        </w:rPr>
      </w:pPr>
    </w:p>
    <w:p w14:paraId="4057EB12" w14:textId="77777777" w:rsidR="000401BE" w:rsidRDefault="000401BE">
      <w:pPr>
        <w:pStyle w:val="Textoindependiente"/>
        <w:spacing w:before="7"/>
        <w:rPr>
          <w:sz w:val="21"/>
        </w:rPr>
      </w:pPr>
    </w:p>
    <w:p w14:paraId="07E1DA00" w14:textId="110F2819" w:rsidR="000401BE" w:rsidRDefault="00931BD5">
      <w:pPr>
        <w:ind w:left="1100" w:right="1112"/>
        <w:jc w:val="center"/>
      </w:pPr>
      <w:r>
        <w:t>Cuenta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cobro</w:t>
      </w:r>
      <w:r>
        <w:rPr>
          <w:spacing w:val="16"/>
        </w:rPr>
        <w:t xml:space="preserve"> </w:t>
      </w:r>
      <w:r>
        <w:t>FARS-</w:t>
      </w:r>
      <w:r>
        <w:rPr>
          <w:spacing w:val="13"/>
        </w:rPr>
        <w:t xml:space="preserve"> </w:t>
      </w:r>
      <w:r>
        <w:t>0</w:t>
      </w:r>
      <w:r w:rsidR="00F6324A">
        <w:t>2</w:t>
      </w:r>
      <w:r>
        <w:t>-2024</w:t>
      </w:r>
    </w:p>
    <w:p w14:paraId="7E74D7E9" w14:textId="77777777" w:rsidR="000401BE" w:rsidRDefault="000401BE">
      <w:pPr>
        <w:pStyle w:val="Textoindependiente"/>
        <w:rPr>
          <w:sz w:val="24"/>
        </w:rPr>
      </w:pPr>
    </w:p>
    <w:p w14:paraId="638C0266" w14:textId="77777777" w:rsidR="000401BE" w:rsidRDefault="000401BE">
      <w:pPr>
        <w:pStyle w:val="Textoindependiente"/>
        <w:spacing w:before="2"/>
        <w:rPr>
          <w:sz w:val="22"/>
        </w:rPr>
      </w:pPr>
    </w:p>
    <w:p w14:paraId="0D44ED88" w14:textId="77777777" w:rsidR="000401BE" w:rsidRDefault="00931BD5">
      <w:pPr>
        <w:spacing w:before="1" w:line="247" w:lineRule="auto"/>
        <w:ind w:left="1099" w:right="1115"/>
        <w:jc w:val="center"/>
        <w:rPr>
          <w:rFonts w:ascii="Arial"/>
          <w:b/>
        </w:rPr>
      </w:pPr>
      <w:r>
        <w:rPr>
          <w:rFonts w:ascii="Arial"/>
          <w:b/>
        </w:rPr>
        <w:t>SOLUCIONES</w:t>
      </w:r>
      <w:r>
        <w:rPr>
          <w:rFonts w:ascii="Arial"/>
          <w:b/>
          <w:spacing w:val="49"/>
        </w:rPr>
        <w:t xml:space="preserve"> </w:t>
      </w:r>
      <w:r>
        <w:rPr>
          <w:rFonts w:ascii="Arial"/>
          <w:b/>
        </w:rPr>
        <w:t>EMPRESARIALES</w:t>
      </w:r>
      <w:r>
        <w:rPr>
          <w:rFonts w:ascii="Arial"/>
          <w:b/>
          <w:spacing w:val="41"/>
        </w:rPr>
        <w:t xml:space="preserve"> </w:t>
      </w:r>
      <w:r>
        <w:rPr>
          <w:rFonts w:ascii="Arial"/>
          <w:b/>
        </w:rPr>
        <w:t>TRANSPORTE</w:t>
      </w:r>
      <w:r>
        <w:rPr>
          <w:rFonts w:ascii="Arial"/>
          <w:b/>
          <w:spacing w:val="41"/>
        </w:rPr>
        <w:t xml:space="preserve"> </w:t>
      </w:r>
      <w:r>
        <w:rPr>
          <w:rFonts w:ascii="Arial"/>
          <w:b/>
        </w:rPr>
        <w:t>ESPECIAL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NIT.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901.276.730-1</w:t>
      </w:r>
    </w:p>
    <w:p w14:paraId="28593228" w14:textId="77777777" w:rsidR="000401BE" w:rsidRDefault="000401BE">
      <w:pPr>
        <w:pStyle w:val="Textoindependiente"/>
        <w:rPr>
          <w:rFonts w:ascii="Arial"/>
          <w:b/>
          <w:sz w:val="24"/>
        </w:rPr>
      </w:pPr>
    </w:p>
    <w:p w14:paraId="00E5E168" w14:textId="77777777" w:rsidR="000401BE" w:rsidRDefault="000401BE">
      <w:pPr>
        <w:pStyle w:val="Textoindependiente"/>
        <w:rPr>
          <w:rFonts w:ascii="Arial"/>
          <w:b/>
          <w:sz w:val="21"/>
        </w:rPr>
      </w:pPr>
    </w:p>
    <w:p w14:paraId="0E050117" w14:textId="77777777" w:rsidR="000401BE" w:rsidRDefault="00931BD5">
      <w:pPr>
        <w:ind w:left="1100" w:right="1098"/>
        <w:jc w:val="center"/>
        <w:rPr>
          <w:rFonts w:ascii="Arial"/>
          <w:b/>
        </w:rPr>
      </w:pPr>
      <w:r>
        <w:rPr>
          <w:rFonts w:ascii="Arial"/>
          <w:b/>
        </w:rPr>
        <w:t>DEBE</w:t>
      </w:r>
      <w:r>
        <w:rPr>
          <w:rFonts w:ascii="Arial"/>
          <w:b/>
          <w:spacing w:val="11"/>
        </w:rPr>
        <w:t xml:space="preserve"> </w:t>
      </w:r>
      <w:r>
        <w:rPr>
          <w:rFonts w:ascii="Arial"/>
          <w:b/>
        </w:rPr>
        <w:t>A:</w:t>
      </w:r>
    </w:p>
    <w:p w14:paraId="71078C92" w14:textId="77777777" w:rsidR="000401BE" w:rsidRDefault="000401BE">
      <w:pPr>
        <w:pStyle w:val="Textoindependiente"/>
        <w:rPr>
          <w:rFonts w:ascii="Arial"/>
          <w:b/>
          <w:sz w:val="24"/>
        </w:rPr>
      </w:pPr>
    </w:p>
    <w:p w14:paraId="49A8B1BD" w14:textId="77777777" w:rsidR="000401BE" w:rsidRDefault="000401BE">
      <w:pPr>
        <w:pStyle w:val="Textoindependiente"/>
        <w:spacing w:before="7"/>
        <w:rPr>
          <w:rFonts w:ascii="Arial"/>
          <w:b/>
          <w:sz w:val="21"/>
        </w:rPr>
      </w:pPr>
    </w:p>
    <w:p w14:paraId="67B78915" w14:textId="77777777" w:rsidR="000401BE" w:rsidRDefault="00931BD5">
      <w:pPr>
        <w:spacing w:line="259" w:lineRule="auto"/>
        <w:ind w:left="2014" w:right="2013"/>
        <w:jc w:val="center"/>
      </w:pPr>
      <w:r>
        <w:t>FERNANDO</w:t>
      </w:r>
      <w:r>
        <w:rPr>
          <w:spacing w:val="25"/>
        </w:rPr>
        <w:t xml:space="preserve"> </w:t>
      </w:r>
      <w:r>
        <w:t>ANDRES</w:t>
      </w:r>
      <w:r>
        <w:rPr>
          <w:spacing w:val="29"/>
        </w:rPr>
        <w:t xml:space="preserve"> </w:t>
      </w:r>
      <w:r>
        <w:t>RODRIGUEZ</w:t>
      </w:r>
      <w:r>
        <w:rPr>
          <w:spacing w:val="32"/>
        </w:rPr>
        <w:t xml:space="preserve"> </w:t>
      </w:r>
      <w:r>
        <w:t>SALAZAR</w:t>
      </w:r>
      <w:r>
        <w:rPr>
          <w:spacing w:val="-58"/>
        </w:rPr>
        <w:t xml:space="preserve"> </w:t>
      </w:r>
      <w:r>
        <w:t>C.C.</w:t>
      </w:r>
      <w:r>
        <w:rPr>
          <w:spacing w:val="2"/>
        </w:rPr>
        <w:t xml:space="preserve"> </w:t>
      </w:r>
      <w:r>
        <w:t>1.143.973.117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CALI</w:t>
      </w:r>
    </w:p>
    <w:p w14:paraId="0712DA47" w14:textId="77777777" w:rsidR="000401BE" w:rsidRDefault="000401BE">
      <w:pPr>
        <w:pStyle w:val="Textoindependiente"/>
        <w:spacing w:before="10"/>
        <w:rPr>
          <w:sz w:val="22"/>
        </w:rPr>
      </w:pPr>
    </w:p>
    <w:p w14:paraId="794C7BA1" w14:textId="77777777" w:rsidR="000401BE" w:rsidRDefault="00931BD5">
      <w:pPr>
        <w:ind w:left="1100" w:right="1101"/>
        <w:jc w:val="center"/>
        <w:rPr>
          <w:rFonts w:ascii="Arial"/>
          <w:b/>
        </w:rPr>
      </w:pPr>
      <w:r>
        <w:rPr>
          <w:rFonts w:ascii="Arial"/>
          <w:b/>
        </w:rPr>
        <w:t>LA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SUMA</w:t>
      </w:r>
      <w:r>
        <w:rPr>
          <w:rFonts w:ascii="Arial"/>
          <w:b/>
          <w:spacing w:val="10"/>
        </w:rPr>
        <w:t xml:space="preserve"> </w:t>
      </w:r>
      <w:r>
        <w:rPr>
          <w:rFonts w:ascii="Arial"/>
          <w:b/>
        </w:rPr>
        <w:t>DE:</w:t>
      </w:r>
    </w:p>
    <w:p w14:paraId="062FC548" w14:textId="77777777" w:rsidR="000401BE" w:rsidRDefault="000401BE">
      <w:pPr>
        <w:pStyle w:val="Textoindependiente"/>
        <w:rPr>
          <w:rFonts w:ascii="Arial"/>
          <w:b/>
          <w:sz w:val="23"/>
        </w:rPr>
      </w:pPr>
    </w:p>
    <w:p w14:paraId="71AFFCF2" w14:textId="1D79644C" w:rsidR="000401BE" w:rsidRDefault="004508A3">
      <w:pPr>
        <w:spacing w:before="1"/>
        <w:ind w:left="1100" w:right="1115"/>
        <w:jc w:val="center"/>
        <w:rPr>
          <w:rFonts w:ascii="Arial" w:hAnsi="Arial"/>
          <w:b/>
        </w:rPr>
      </w:pPr>
      <w:r w:rsidRPr="004508A3">
        <w:rPr>
          <w:rFonts w:ascii="Arial" w:hAnsi="Arial"/>
          <w:b/>
        </w:rPr>
        <w:t>TRES MILLONES QUINIENTOS OCHENTA Y CINCO MIL</w:t>
      </w:r>
      <w:r w:rsidR="00931BD5">
        <w:rPr>
          <w:rFonts w:ascii="Arial" w:hAnsi="Arial"/>
          <w:b/>
        </w:rPr>
        <w:t>PESOS</w:t>
      </w:r>
      <w:r w:rsidR="00931BD5">
        <w:rPr>
          <w:rFonts w:ascii="Arial" w:hAnsi="Arial"/>
          <w:b/>
          <w:spacing w:val="17"/>
        </w:rPr>
        <w:t xml:space="preserve"> </w:t>
      </w:r>
      <w:r w:rsidR="00931BD5">
        <w:rPr>
          <w:rFonts w:ascii="Arial" w:hAnsi="Arial"/>
          <w:b/>
        </w:rPr>
        <w:t>MCTE</w:t>
      </w:r>
      <w:r w:rsidR="00931BD5">
        <w:rPr>
          <w:rFonts w:ascii="Arial" w:hAnsi="Arial"/>
          <w:b/>
          <w:spacing w:val="19"/>
        </w:rPr>
        <w:t xml:space="preserve"> </w:t>
      </w:r>
      <w:r w:rsidR="00931BD5">
        <w:rPr>
          <w:rFonts w:ascii="Arial" w:hAnsi="Arial"/>
          <w:b/>
        </w:rPr>
        <w:t>($</w:t>
      </w:r>
      <w:r w:rsidR="00931BD5"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3</w:t>
      </w:r>
      <w:r w:rsidR="00931BD5">
        <w:rPr>
          <w:rFonts w:ascii="Arial" w:hAnsi="Arial"/>
          <w:b/>
        </w:rPr>
        <w:t>’5</w:t>
      </w:r>
      <w:r>
        <w:rPr>
          <w:rFonts w:ascii="Arial" w:hAnsi="Arial"/>
          <w:b/>
        </w:rPr>
        <w:t>85</w:t>
      </w:r>
      <w:r w:rsidR="00931BD5">
        <w:rPr>
          <w:rFonts w:ascii="Arial" w:hAnsi="Arial"/>
          <w:b/>
        </w:rPr>
        <w:t>.000)</w:t>
      </w:r>
    </w:p>
    <w:p w14:paraId="0787CD0C" w14:textId="77777777" w:rsidR="000401BE" w:rsidRDefault="000401BE">
      <w:pPr>
        <w:pStyle w:val="Textoindependiente"/>
        <w:rPr>
          <w:rFonts w:ascii="Arial"/>
          <w:b/>
          <w:sz w:val="24"/>
        </w:rPr>
      </w:pPr>
    </w:p>
    <w:p w14:paraId="7FD20605" w14:textId="77777777" w:rsidR="000401BE" w:rsidRDefault="000401BE">
      <w:pPr>
        <w:pStyle w:val="Textoindependiente"/>
        <w:rPr>
          <w:rFonts w:ascii="Arial"/>
          <w:b/>
          <w:sz w:val="22"/>
        </w:rPr>
      </w:pPr>
    </w:p>
    <w:p w14:paraId="373DE4A7" w14:textId="662173DE" w:rsidR="000401BE" w:rsidRDefault="00931BD5">
      <w:pPr>
        <w:pStyle w:val="Ttulo1"/>
        <w:spacing w:line="252" w:lineRule="auto"/>
        <w:ind w:left="394" w:right="480" w:hanging="10"/>
        <w:jc w:val="both"/>
      </w:pPr>
      <w:r>
        <w:t>Por concepto de: SERVICIOS TEMPORALES DE APOYO EN PROCESOS DE</w:t>
      </w:r>
      <w:r>
        <w:rPr>
          <w:spacing w:val="1"/>
        </w:rPr>
        <w:t xml:space="preserve"> </w:t>
      </w:r>
      <w:r>
        <w:rPr>
          <w:spacing w:val="6"/>
        </w:rPr>
        <w:t xml:space="preserve"> </w:t>
      </w:r>
      <w:r>
        <w:t>RADICACION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CUENTAS</w:t>
      </w:r>
    </w:p>
    <w:p w14:paraId="5C79B7CD" w14:textId="77777777" w:rsidR="000401BE" w:rsidRDefault="000401BE">
      <w:pPr>
        <w:pStyle w:val="Textoindependiente"/>
        <w:spacing w:before="8"/>
        <w:rPr>
          <w:sz w:val="24"/>
        </w:rPr>
      </w:pPr>
    </w:p>
    <w:p w14:paraId="448D2B35" w14:textId="77777777" w:rsidR="000401BE" w:rsidRDefault="00931BD5">
      <w:pPr>
        <w:pStyle w:val="Textoindependiente"/>
        <w:spacing w:line="256" w:lineRule="auto"/>
        <w:ind w:left="394" w:right="399" w:hanging="10"/>
        <w:jc w:val="both"/>
      </w:pPr>
      <w:r>
        <w:rPr>
          <w:w w:val="105"/>
        </w:rPr>
        <w:t>Nota: me permito solicitar aplicar lo dispuesto el art 206.329.330.332.387. y 383 del estatuto</w:t>
      </w:r>
      <w:r>
        <w:rPr>
          <w:spacing w:val="1"/>
          <w:w w:val="105"/>
        </w:rPr>
        <w:t xml:space="preserve"> </w:t>
      </w:r>
      <w:r>
        <w:rPr>
          <w:w w:val="105"/>
        </w:rPr>
        <w:t>tributario, al igual que lo dispuesto en el artículo 4 del Decreto 2271 de 2009 y el decreto 1273</w:t>
      </w:r>
      <w:r>
        <w:rPr>
          <w:spacing w:val="1"/>
          <w:w w:val="105"/>
        </w:rPr>
        <w:t xml:space="preserve"> </w:t>
      </w:r>
      <w:r>
        <w:rPr>
          <w:w w:val="105"/>
        </w:rPr>
        <w:t>de 2018, por medio del cual se hicieron cambios a los aportes d</w:t>
      </w:r>
      <w:r>
        <w:rPr>
          <w:w w:val="105"/>
        </w:rPr>
        <w:t>e seguridad social y de los</w:t>
      </w:r>
      <w:r>
        <w:rPr>
          <w:spacing w:val="1"/>
          <w:w w:val="105"/>
        </w:rPr>
        <w:t xml:space="preserve"> </w:t>
      </w:r>
      <w:r>
        <w:rPr>
          <w:w w:val="105"/>
        </w:rPr>
        <w:t>trabajadores</w:t>
      </w:r>
      <w:r>
        <w:rPr>
          <w:spacing w:val="-1"/>
          <w:w w:val="105"/>
        </w:rPr>
        <w:t xml:space="preserve"> </w:t>
      </w:r>
      <w:r>
        <w:rPr>
          <w:w w:val="105"/>
        </w:rPr>
        <w:t>independientes</w:t>
      </w:r>
      <w:r>
        <w:rPr>
          <w:spacing w:val="-2"/>
          <w:w w:val="105"/>
        </w:rPr>
        <w:t xml:space="preserve"> </w:t>
      </w:r>
      <w:r>
        <w:rPr>
          <w:w w:val="105"/>
        </w:rPr>
        <w:t>Manifiesto</w:t>
      </w:r>
      <w:r>
        <w:rPr>
          <w:spacing w:val="-2"/>
          <w:w w:val="105"/>
        </w:rPr>
        <w:t xml:space="preserve"> </w:t>
      </w:r>
      <w:r>
        <w:rPr>
          <w:w w:val="105"/>
        </w:rPr>
        <w:t>que:</w:t>
      </w:r>
    </w:p>
    <w:p w14:paraId="76BF7421" w14:textId="77777777" w:rsidR="000401BE" w:rsidRDefault="000401BE">
      <w:pPr>
        <w:pStyle w:val="Textoindependiente"/>
        <w:spacing w:before="9"/>
        <w:rPr>
          <w:sz w:val="19"/>
        </w:rPr>
      </w:pPr>
    </w:p>
    <w:p w14:paraId="29D71B10" w14:textId="77777777" w:rsidR="000401BE" w:rsidRDefault="00931BD5">
      <w:pPr>
        <w:pStyle w:val="Prrafodelista"/>
        <w:numPr>
          <w:ilvl w:val="0"/>
          <w:numId w:val="1"/>
        </w:numPr>
        <w:tabs>
          <w:tab w:val="left" w:pos="1064"/>
          <w:tab w:val="left" w:pos="1065"/>
        </w:tabs>
        <w:spacing w:before="0" w:line="247" w:lineRule="auto"/>
        <w:ind w:right="414" w:hanging="339"/>
        <w:rPr>
          <w:sz w:val="18"/>
        </w:rPr>
      </w:pPr>
      <w:r>
        <w:rPr>
          <w:w w:val="105"/>
          <w:sz w:val="18"/>
        </w:rPr>
        <w:t>Me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clasifico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cedula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rentas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trabajo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teniendo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cuenta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definición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art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103 del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Estatuto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Tributario.</w:t>
      </w:r>
    </w:p>
    <w:p w14:paraId="3C35FF11" w14:textId="77777777" w:rsidR="000401BE" w:rsidRDefault="00931BD5">
      <w:pPr>
        <w:pStyle w:val="Prrafodelista"/>
        <w:numPr>
          <w:ilvl w:val="0"/>
          <w:numId w:val="1"/>
        </w:numPr>
        <w:tabs>
          <w:tab w:val="left" w:pos="1064"/>
          <w:tab w:val="left" w:pos="1065"/>
        </w:tabs>
        <w:spacing w:before="6"/>
        <w:ind w:left="1064"/>
        <w:rPr>
          <w:sz w:val="18"/>
        </w:rPr>
      </w:pPr>
      <w:r>
        <w:rPr>
          <w:w w:val="105"/>
          <w:sz w:val="18"/>
        </w:rPr>
        <w:t>Que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contratado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vinculado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dos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(2)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más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trabajadores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asociados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actividad</w:t>
      </w:r>
    </w:p>
    <w:p w14:paraId="7E87093C" w14:textId="77777777" w:rsidR="000401BE" w:rsidRDefault="00931BD5">
      <w:pPr>
        <w:pStyle w:val="Prrafodelista"/>
        <w:numPr>
          <w:ilvl w:val="0"/>
          <w:numId w:val="1"/>
        </w:numPr>
        <w:tabs>
          <w:tab w:val="left" w:pos="1064"/>
          <w:tab w:val="left" w:pos="1065"/>
        </w:tabs>
        <w:spacing w:before="8"/>
        <w:ind w:left="1064"/>
        <w:rPr>
          <w:sz w:val="18"/>
        </w:rPr>
      </w:pPr>
      <w:r>
        <w:rPr>
          <w:w w:val="105"/>
          <w:sz w:val="18"/>
        </w:rPr>
        <w:t>El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IBC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seguridad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social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presentada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corresponde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40%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valor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contratado</w:t>
      </w:r>
    </w:p>
    <w:p w14:paraId="1D7A4FBD" w14:textId="77777777" w:rsidR="000401BE" w:rsidRDefault="00931BD5">
      <w:pPr>
        <w:pStyle w:val="Prrafodelista"/>
        <w:numPr>
          <w:ilvl w:val="0"/>
          <w:numId w:val="1"/>
        </w:numPr>
        <w:tabs>
          <w:tab w:val="left" w:pos="1064"/>
          <w:tab w:val="left" w:pos="1065"/>
        </w:tabs>
        <w:ind w:left="1064"/>
        <w:rPr>
          <w:sz w:val="18"/>
        </w:rPr>
      </w:pPr>
      <w:r>
        <w:rPr>
          <w:w w:val="105"/>
          <w:sz w:val="18"/>
        </w:rPr>
        <w:t>Mis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ingresos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año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2023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fueron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inferiores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$133.014.000</w:t>
      </w:r>
    </w:p>
    <w:p w14:paraId="7851D2C2" w14:textId="77777777" w:rsidR="000401BE" w:rsidRDefault="00931BD5">
      <w:pPr>
        <w:pStyle w:val="Prrafodelista"/>
        <w:numPr>
          <w:ilvl w:val="0"/>
          <w:numId w:val="1"/>
        </w:numPr>
        <w:tabs>
          <w:tab w:val="left" w:pos="1064"/>
          <w:tab w:val="left" w:pos="1065"/>
        </w:tabs>
        <w:spacing w:before="8"/>
        <w:ind w:left="1064"/>
        <w:rPr>
          <w:sz w:val="18"/>
        </w:rPr>
      </w:pPr>
      <w:r>
        <w:rPr>
          <w:w w:val="105"/>
          <w:sz w:val="18"/>
        </w:rPr>
        <w:t>Mis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ventas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año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2023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fueron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inferiores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$133.014.000</w:t>
      </w:r>
    </w:p>
    <w:p w14:paraId="760F5927" w14:textId="77777777" w:rsidR="000401BE" w:rsidRDefault="00931BD5">
      <w:pPr>
        <w:pStyle w:val="Prrafodelista"/>
        <w:numPr>
          <w:ilvl w:val="0"/>
          <w:numId w:val="1"/>
        </w:numPr>
        <w:tabs>
          <w:tab w:val="left" w:pos="1064"/>
          <w:tab w:val="left" w:pos="1065"/>
        </w:tabs>
        <w:spacing w:before="10"/>
        <w:ind w:left="1064"/>
        <w:rPr>
          <w:sz w:val="18"/>
        </w:rPr>
      </w:pPr>
      <w:r>
        <w:rPr>
          <w:w w:val="105"/>
          <w:sz w:val="18"/>
        </w:rPr>
        <w:t>Mis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contratos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prestación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servicios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año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2023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fueron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inferiores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$133.014.000</w:t>
      </w:r>
    </w:p>
    <w:p w14:paraId="45DC36F6" w14:textId="77777777" w:rsidR="000401BE" w:rsidRDefault="00931BD5">
      <w:pPr>
        <w:pStyle w:val="Prrafodelista"/>
        <w:numPr>
          <w:ilvl w:val="0"/>
          <w:numId w:val="1"/>
        </w:numPr>
        <w:tabs>
          <w:tab w:val="left" w:pos="1064"/>
          <w:tab w:val="left" w:pos="1065"/>
        </w:tabs>
        <w:spacing w:line="482" w:lineRule="auto"/>
        <w:ind w:left="396" w:right="2191" w:firstLine="338"/>
        <w:rPr>
          <w:sz w:val="18"/>
        </w:rPr>
      </w:pPr>
      <w:r>
        <w:rPr>
          <w:w w:val="105"/>
          <w:sz w:val="18"/>
        </w:rPr>
        <w:t>Mis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consignaciones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año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2023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fueron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inferiores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$133.014.000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ello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certifico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estoy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obligado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facturar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electrónicamente</w:t>
      </w:r>
    </w:p>
    <w:p w14:paraId="2C3556B5" w14:textId="77777777" w:rsidR="000401BE" w:rsidRDefault="00931BD5">
      <w:pPr>
        <w:spacing w:before="59"/>
        <w:ind w:left="396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C12CABE" wp14:editId="37F8A7AD">
            <wp:simplePos x="0" y="0"/>
            <wp:positionH relativeFrom="page">
              <wp:posOffset>2271229</wp:posOffset>
            </wp:positionH>
            <wp:positionV relativeFrom="paragraph">
              <wp:posOffset>73847</wp:posOffset>
            </wp:positionV>
            <wp:extent cx="1632093" cy="9133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093" cy="9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Cordialmente,</w:t>
      </w:r>
    </w:p>
    <w:p w14:paraId="154C2158" w14:textId="77777777" w:rsidR="000401BE" w:rsidRDefault="000401BE">
      <w:pPr>
        <w:pStyle w:val="Textoindependiente"/>
        <w:rPr>
          <w:rFonts w:ascii="Arial"/>
          <w:b/>
          <w:sz w:val="20"/>
        </w:rPr>
      </w:pPr>
    </w:p>
    <w:p w14:paraId="24A7DA4D" w14:textId="77777777" w:rsidR="000401BE" w:rsidRDefault="000401BE">
      <w:pPr>
        <w:pStyle w:val="Textoindependiente"/>
        <w:rPr>
          <w:rFonts w:ascii="Arial"/>
          <w:b/>
          <w:sz w:val="20"/>
        </w:rPr>
      </w:pPr>
    </w:p>
    <w:p w14:paraId="566E91B1" w14:textId="77777777" w:rsidR="000401BE" w:rsidRDefault="00931BD5">
      <w:pPr>
        <w:pStyle w:val="Textoindependiente"/>
        <w:spacing w:before="8"/>
        <w:rPr>
          <w:rFonts w:ascii="Arial"/>
          <w:b/>
          <w:sz w:val="22"/>
        </w:rPr>
      </w:pPr>
      <w:r>
        <w:pict w14:anchorId="59456AB8">
          <v:shape id="_x0000_s1026" style="position:absolute;margin-left:105.85pt;margin-top:15.4pt;width:232.05pt;height:.1pt;z-index:-251658240;mso-wrap-distance-left:0;mso-wrap-distance-right:0;mso-position-horizontal-relative:page" coordorigin="2117,308" coordsize="4641,0" o:spt="100" adj="0,,0" path="m2117,308r250,m2370,308r375,m2748,308r247,m2998,308r750,m3751,308r373,m4127,308r498,m4628,308r247,m4878,308r500,m5381,308r247,m5631,308r374,m6008,308r373,m6384,308r373,e" filled="f" strokeweight=".25022mm">
            <v:stroke joinstyle="round"/>
            <v:formulas/>
            <v:path arrowok="t" o:connecttype="segments"/>
            <w10:wrap type="topAndBottom" anchorx="page"/>
          </v:shape>
        </w:pict>
      </w:r>
    </w:p>
    <w:p w14:paraId="6AD80558" w14:textId="77777777" w:rsidR="000401BE" w:rsidRDefault="00931BD5">
      <w:pPr>
        <w:spacing w:line="232" w:lineRule="exact"/>
        <w:ind w:left="396"/>
        <w:rPr>
          <w:rFonts w:ascii="Arial"/>
          <w:b/>
        </w:rPr>
      </w:pPr>
      <w:r>
        <w:rPr>
          <w:rFonts w:ascii="Arial"/>
          <w:b/>
        </w:rPr>
        <w:t>FERNANDO</w:t>
      </w:r>
      <w:r>
        <w:rPr>
          <w:rFonts w:ascii="Arial"/>
          <w:b/>
          <w:spacing w:val="28"/>
        </w:rPr>
        <w:t xml:space="preserve"> </w:t>
      </w:r>
      <w:r>
        <w:rPr>
          <w:rFonts w:ascii="Arial"/>
          <w:b/>
        </w:rPr>
        <w:t>ANDRES</w:t>
      </w:r>
      <w:r>
        <w:rPr>
          <w:rFonts w:ascii="Arial"/>
          <w:b/>
          <w:spacing w:val="29"/>
        </w:rPr>
        <w:t xml:space="preserve"> </w:t>
      </w:r>
      <w:r>
        <w:rPr>
          <w:rFonts w:ascii="Arial"/>
          <w:b/>
        </w:rPr>
        <w:t>RODRIGUEZ</w:t>
      </w:r>
      <w:r>
        <w:rPr>
          <w:rFonts w:ascii="Arial"/>
          <w:b/>
          <w:spacing w:val="25"/>
        </w:rPr>
        <w:t xml:space="preserve"> </w:t>
      </w:r>
      <w:r>
        <w:rPr>
          <w:rFonts w:ascii="Arial"/>
          <w:b/>
        </w:rPr>
        <w:t>SALAZAR</w:t>
      </w:r>
    </w:p>
    <w:p w14:paraId="7C51FD32" w14:textId="77777777" w:rsidR="000401BE" w:rsidRDefault="00931BD5">
      <w:pPr>
        <w:spacing w:before="23"/>
        <w:ind w:left="396"/>
        <w:rPr>
          <w:rFonts w:ascii="Arial" w:hAnsi="Arial"/>
          <w:b/>
        </w:rPr>
      </w:pPr>
      <w:r>
        <w:rPr>
          <w:rFonts w:ascii="Arial" w:hAnsi="Arial"/>
          <w:b/>
        </w:rPr>
        <w:t>Teléfono:</w:t>
      </w:r>
      <w:r>
        <w:rPr>
          <w:rFonts w:ascii="Arial" w:hAnsi="Arial"/>
          <w:b/>
          <w:spacing w:val="26"/>
        </w:rPr>
        <w:t xml:space="preserve"> </w:t>
      </w:r>
      <w:r>
        <w:rPr>
          <w:rFonts w:ascii="Arial" w:hAnsi="Arial"/>
          <w:b/>
        </w:rPr>
        <w:t>3186324770</w:t>
      </w:r>
    </w:p>
    <w:p w14:paraId="706B6DA8" w14:textId="77777777" w:rsidR="000401BE" w:rsidRDefault="00931BD5">
      <w:pPr>
        <w:spacing w:before="6"/>
        <w:ind w:left="396"/>
        <w:rPr>
          <w:rFonts w:ascii="Arial" w:hAnsi="Arial"/>
          <w:b/>
        </w:rPr>
      </w:pPr>
      <w:r>
        <w:rPr>
          <w:rFonts w:ascii="Arial" w:hAnsi="Arial"/>
          <w:b/>
        </w:rPr>
        <w:t>Dirección: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CALLE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69</w:t>
      </w:r>
      <w:r>
        <w:rPr>
          <w:rFonts w:ascii="Arial" w:hAnsi="Arial"/>
          <w:b/>
          <w:spacing w:val="14"/>
        </w:rPr>
        <w:t xml:space="preserve"> </w:t>
      </w:r>
      <w:r>
        <w:rPr>
          <w:rFonts w:ascii="Arial" w:hAnsi="Arial"/>
          <w:b/>
        </w:rPr>
        <w:t>#17-76</w:t>
      </w:r>
    </w:p>
    <w:p w14:paraId="645AC808" w14:textId="77777777" w:rsidR="000401BE" w:rsidRDefault="00931BD5">
      <w:pPr>
        <w:spacing w:before="6"/>
        <w:ind w:left="396"/>
        <w:rPr>
          <w:rFonts w:ascii="Arial" w:hAnsi="Arial"/>
          <w:b/>
        </w:rPr>
      </w:pPr>
      <w:r>
        <w:rPr>
          <w:rFonts w:ascii="Arial" w:hAnsi="Arial"/>
          <w:b/>
        </w:rPr>
        <w:t>Correo</w:t>
      </w:r>
      <w:r>
        <w:rPr>
          <w:rFonts w:ascii="Arial" w:hAnsi="Arial"/>
          <w:b/>
          <w:spacing w:val="41"/>
        </w:rPr>
        <w:t xml:space="preserve"> </w:t>
      </w:r>
      <w:r>
        <w:rPr>
          <w:rFonts w:ascii="Arial" w:hAnsi="Arial"/>
          <w:b/>
        </w:rPr>
        <w:t>electrónico:</w:t>
      </w:r>
      <w:r>
        <w:rPr>
          <w:rFonts w:ascii="Arial" w:hAnsi="Arial"/>
          <w:b/>
          <w:spacing w:val="38"/>
        </w:rPr>
        <w:t xml:space="preserve"> </w:t>
      </w:r>
      <w:hyperlink r:id="rId6">
        <w:r>
          <w:rPr>
            <w:rFonts w:ascii="Arial" w:hAnsi="Arial"/>
            <w:b/>
          </w:rPr>
          <w:t>andresr.sistemas@gmail.com</w:t>
        </w:r>
      </w:hyperlink>
    </w:p>
    <w:p w14:paraId="09B8BA72" w14:textId="77777777" w:rsidR="000401BE" w:rsidRDefault="00931BD5">
      <w:pPr>
        <w:spacing w:before="6"/>
        <w:ind w:left="396"/>
        <w:rPr>
          <w:rFonts w:ascii="Arial" w:hAnsi="Arial"/>
          <w:b/>
        </w:rPr>
      </w:pPr>
      <w:r>
        <w:rPr>
          <w:rFonts w:ascii="Arial" w:hAnsi="Arial"/>
          <w:b/>
        </w:rPr>
        <w:t>Cuenta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ahorros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corriente:</w:t>
      </w:r>
      <w:r>
        <w:rPr>
          <w:rFonts w:ascii="Arial" w:hAnsi="Arial"/>
          <w:b/>
          <w:spacing w:val="23"/>
        </w:rPr>
        <w:t xml:space="preserve"> </w:t>
      </w:r>
      <w:r>
        <w:rPr>
          <w:rFonts w:ascii="Arial" w:hAnsi="Arial"/>
          <w:b/>
        </w:rPr>
        <w:t>868-655050-37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BANCOLOMBIA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AHORROS</w:t>
      </w:r>
    </w:p>
    <w:p w14:paraId="0ED54B3C" w14:textId="77777777" w:rsidR="000401BE" w:rsidRDefault="000401BE">
      <w:pPr>
        <w:pStyle w:val="Textoindependiente"/>
        <w:spacing w:before="4"/>
        <w:rPr>
          <w:rFonts w:ascii="Arial"/>
          <w:b/>
          <w:sz w:val="23"/>
        </w:rPr>
      </w:pPr>
    </w:p>
    <w:p w14:paraId="27B3E988" w14:textId="44F5F46C" w:rsidR="000401BE" w:rsidRDefault="00931BD5">
      <w:pPr>
        <w:pStyle w:val="Ttulo1"/>
        <w:jc w:val="left"/>
      </w:pPr>
      <w:r>
        <w:t>Popayán,</w:t>
      </w:r>
      <w:r>
        <w:rPr>
          <w:spacing w:val="9"/>
        </w:rPr>
        <w:t xml:space="preserve"> </w:t>
      </w:r>
      <w:r>
        <w:t>11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septiembre</w:t>
      </w:r>
      <w:r>
        <w:rPr>
          <w:spacing w:val="12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2024</w:t>
      </w:r>
    </w:p>
    <w:sectPr w:rsidR="000401BE">
      <w:type w:val="continuous"/>
      <w:pgSz w:w="12240" w:h="15840"/>
      <w:pgMar w:top="12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71979"/>
    <w:multiLevelType w:val="hybridMultilevel"/>
    <w:tmpl w:val="D5E42352"/>
    <w:lvl w:ilvl="0" w:tplc="73B6A222">
      <w:numFmt w:val="bullet"/>
      <w:lvlText w:val=""/>
      <w:lvlJc w:val="left"/>
      <w:pPr>
        <w:ind w:left="1073" w:hanging="330"/>
      </w:pPr>
      <w:rPr>
        <w:rFonts w:ascii="Symbol" w:eastAsia="Symbol" w:hAnsi="Symbol" w:cs="Symbol" w:hint="default"/>
        <w:w w:val="103"/>
        <w:sz w:val="18"/>
        <w:szCs w:val="18"/>
        <w:lang w:val="es-ES" w:eastAsia="en-US" w:bidi="ar-SA"/>
      </w:rPr>
    </w:lvl>
    <w:lvl w:ilvl="1" w:tplc="9054924C">
      <w:numFmt w:val="bullet"/>
      <w:lvlText w:val="•"/>
      <w:lvlJc w:val="left"/>
      <w:pPr>
        <w:ind w:left="1852" w:hanging="330"/>
      </w:pPr>
      <w:rPr>
        <w:rFonts w:hint="default"/>
        <w:lang w:val="es-ES" w:eastAsia="en-US" w:bidi="ar-SA"/>
      </w:rPr>
    </w:lvl>
    <w:lvl w:ilvl="2" w:tplc="D42E69FE">
      <w:numFmt w:val="bullet"/>
      <w:lvlText w:val="•"/>
      <w:lvlJc w:val="left"/>
      <w:pPr>
        <w:ind w:left="2624" w:hanging="330"/>
      </w:pPr>
      <w:rPr>
        <w:rFonts w:hint="default"/>
        <w:lang w:val="es-ES" w:eastAsia="en-US" w:bidi="ar-SA"/>
      </w:rPr>
    </w:lvl>
    <w:lvl w:ilvl="3" w:tplc="BF802E96">
      <w:numFmt w:val="bullet"/>
      <w:lvlText w:val="•"/>
      <w:lvlJc w:val="left"/>
      <w:pPr>
        <w:ind w:left="3396" w:hanging="330"/>
      </w:pPr>
      <w:rPr>
        <w:rFonts w:hint="default"/>
        <w:lang w:val="es-ES" w:eastAsia="en-US" w:bidi="ar-SA"/>
      </w:rPr>
    </w:lvl>
    <w:lvl w:ilvl="4" w:tplc="A252991A">
      <w:numFmt w:val="bullet"/>
      <w:lvlText w:val="•"/>
      <w:lvlJc w:val="left"/>
      <w:pPr>
        <w:ind w:left="4168" w:hanging="330"/>
      </w:pPr>
      <w:rPr>
        <w:rFonts w:hint="default"/>
        <w:lang w:val="es-ES" w:eastAsia="en-US" w:bidi="ar-SA"/>
      </w:rPr>
    </w:lvl>
    <w:lvl w:ilvl="5" w:tplc="E6C00F5E">
      <w:numFmt w:val="bullet"/>
      <w:lvlText w:val="•"/>
      <w:lvlJc w:val="left"/>
      <w:pPr>
        <w:ind w:left="4940" w:hanging="330"/>
      </w:pPr>
      <w:rPr>
        <w:rFonts w:hint="default"/>
        <w:lang w:val="es-ES" w:eastAsia="en-US" w:bidi="ar-SA"/>
      </w:rPr>
    </w:lvl>
    <w:lvl w:ilvl="6" w:tplc="CB0C1E86">
      <w:numFmt w:val="bullet"/>
      <w:lvlText w:val="•"/>
      <w:lvlJc w:val="left"/>
      <w:pPr>
        <w:ind w:left="5712" w:hanging="330"/>
      </w:pPr>
      <w:rPr>
        <w:rFonts w:hint="default"/>
        <w:lang w:val="es-ES" w:eastAsia="en-US" w:bidi="ar-SA"/>
      </w:rPr>
    </w:lvl>
    <w:lvl w:ilvl="7" w:tplc="4538E2D2">
      <w:numFmt w:val="bullet"/>
      <w:lvlText w:val="•"/>
      <w:lvlJc w:val="left"/>
      <w:pPr>
        <w:ind w:left="6484" w:hanging="330"/>
      </w:pPr>
      <w:rPr>
        <w:rFonts w:hint="default"/>
        <w:lang w:val="es-ES" w:eastAsia="en-US" w:bidi="ar-SA"/>
      </w:rPr>
    </w:lvl>
    <w:lvl w:ilvl="8" w:tplc="0E7625AE">
      <w:numFmt w:val="bullet"/>
      <w:lvlText w:val="•"/>
      <w:lvlJc w:val="left"/>
      <w:pPr>
        <w:ind w:left="7256" w:hanging="33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1BE"/>
    <w:rsid w:val="000401BE"/>
    <w:rsid w:val="004508A3"/>
    <w:rsid w:val="00931BD5"/>
    <w:rsid w:val="00C9362A"/>
    <w:rsid w:val="00F6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05483A"/>
  <w15:docId w15:val="{983CB1CE-16F9-4273-9803-C0C15CD3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96"/>
      <w:jc w:val="center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7"/>
      <w:ind w:left="1064" w:hanging="3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sr.sistema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Cuenta de Cobro.doc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Cuenta de Cobro.doc</dc:title>
  <cp:lastModifiedBy>Fernando Andres Rodriguez Salazar</cp:lastModifiedBy>
  <cp:revision>2</cp:revision>
  <dcterms:created xsi:type="dcterms:W3CDTF">2024-09-12T00:04:00Z</dcterms:created>
  <dcterms:modified xsi:type="dcterms:W3CDTF">2024-09-12T01:00:00Z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LastSaved">
    <vt:filetime>2024-09-12T00:00:00Z</vt:filetime>
  </property>
</Properties>
</file>