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244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78BD552D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2798BC6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5BF3D81C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34B6985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5BFE35B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5F82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CF411A" w:rsidRPr="00F21F5C">
        <w:rPr>
          <w:szCs w:val="28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65220E9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6697472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491336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16EC66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1BDFCCF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2098958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>И. Самаль</w:t>
      </w:r>
    </w:p>
    <w:p w14:paraId="18AD072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40F7417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897998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1AEA5A7E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2B9E43F4" w14:textId="77777777"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Козякова Андрея Игоревича</w:t>
      </w:r>
    </w:p>
    <w:p w14:paraId="71A1B99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5A8AEF" w14:textId="77777777"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721D6D" w:rsidRPr="00721D6D">
        <w:rPr>
          <w:rFonts w:eastAsia="Times New Roman"/>
          <w:szCs w:val="28"/>
          <w:lang w:eastAsia="ru-RU"/>
        </w:rPr>
        <w:t>Кроссплатформенное веб-приложен</w:t>
      </w:r>
      <w:r w:rsidR="00DC76EE">
        <w:rPr>
          <w:rFonts w:eastAsia="Times New Roman"/>
          <w:szCs w:val="28"/>
          <w:lang w:eastAsia="ru-RU"/>
        </w:rPr>
        <w:t>ие ведения бюджета «il budgetto»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D6F03" w:rsidRPr="002D6F03">
        <w:rPr>
          <w:rFonts w:eastAsia="Times New Roman"/>
          <w:szCs w:val="28"/>
          <w:lang w:eastAsia="ru-RU"/>
        </w:rPr>
        <w:t>6</w:t>
      </w:r>
      <w:r w:rsidR="00A64061" w:rsidRPr="002D6F03">
        <w:rPr>
          <w:rFonts w:eastAsia="Times New Roman"/>
          <w:szCs w:val="28"/>
          <w:lang w:eastAsia="ru-RU"/>
        </w:rPr>
        <w:t xml:space="preserve"> </w:t>
      </w:r>
      <w:r w:rsidR="002D6F03" w:rsidRPr="002D6F03">
        <w:rPr>
          <w:rFonts w:eastAsia="Times New Roman"/>
          <w:szCs w:val="28"/>
          <w:lang w:eastAsia="ru-RU"/>
        </w:rPr>
        <w:t>апреля 2018</w:t>
      </w:r>
      <w:r w:rsidR="009C2B1E" w:rsidRPr="002D6F03">
        <w:rPr>
          <w:rFonts w:eastAsia="Times New Roman"/>
          <w:szCs w:val="28"/>
          <w:lang w:eastAsia="ru-RU"/>
        </w:rPr>
        <w:t xml:space="preserve"> г. № </w:t>
      </w:r>
      <w:r w:rsidR="002D6F03" w:rsidRPr="002D6F03">
        <w:rPr>
          <w:rFonts w:eastAsia="Times New Roman"/>
          <w:szCs w:val="28"/>
          <w:lang w:eastAsia="ru-RU"/>
        </w:rPr>
        <w:t>600</w:t>
      </w:r>
      <w:r w:rsidR="00701030" w:rsidRPr="002D6F03">
        <w:rPr>
          <w:rFonts w:eastAsia="Times New Roman"/>
          <w:szCs w:val="28"/>
          <w:lang w:eastAsia="ru-RU"/>
        </w:rPr>
        <w:t>-с</w:t>
      </w:r>
      <w:r w:rsidRPr="002D6F03">
        <w:rPr>
          <w:rFonts w:eastAsia="Times New Roman"/>
          <w:szCs w:val="28"/>
          <w:lang w:eastAsia="ru-RU"/>
        </w:rPr>
        <w:t>.</w:t>
      </w:r>
    </w:p>
    <w:p w14:paraId="0090D702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F951595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2D6F03">
        <w:rPr>
          <w:rFonts w:eastAsia="Times New Roman"/>
          <w:szCs w:val="28"/>
          <w:lang w:eastAsia="ru-RU"/>
        </w:rPr>
        <w:t>1</w:t>
      </w:r>
      <w:r w:rsidRPr="002D6F03">
        <w:rPr>
          <w:rFonts w:eastAsia="Times New Roman"/>
          <w:szCs w:val="28"/>
          <w:lang w:eastAsia="ru-RU"/>
        </w:rPr>
        <w:t xml:space="preserve"> июня 201</w:t>
      </w:r>
      <w:r w:rsidR="00981A7F" w:rsidRPr="002D6F03">
        <w:rPr>
          <w:rFonts w:eastAsia="Times New Roman"/>
          <w:szCs w:val="28"/>
          <w:lang w:eastAsia="ru-RU"/>
        </w:rPr>
        <w:t>8</w:t>
      </w:r>
      <w:r w:rsidRPr="002D6F03">
        <w:rPr>
          <w:rFonts w:eastAsia="Times New Roman"/>
          <w:szCs w:val="28"/>
          <w:lang w:eastAsia="ru-RU"/>
        </w:rPr>
        <w:t xml:space="preserve"> г.</w:t>
      </w:r>
    </w:p>
    <w:p w14:paraId="2569D544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827525D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478FB09F" w14:textId="77777777"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14:paraId="6E77A0BF" w14:textId="77777777"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14:paraId="7E5EA92F" w14:textId="77777777"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14:paraId="108D5C33" w14:textId="77777777"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14:paraId="1A16C834" w14:textId="77777777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TypeScript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14:paraId="770B24CA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18F588A" w14:textId="77777777"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7344630C" w14:textId="77777777" w:rsidR="00BA111B" w:rsidRPr="002D6F03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 w:rsidRPr="002D6F03">
        <w:rPr>
          <w:rFonts w:eastAsia="Times New Roman"/>
          <w:szCs w:val="28"/>
          <w:lang w:eastAsia="ru-RU"/>
        </w:rPr>
        <w:t>.</w:t>
      </w:r>
      <w:r w:rsidR="00C05CA5" w:rsidRPr="002D6F03"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 w:rsidRPr="002D6F03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2198B70D" w14:textId="77777777" w:rsidR="00FF55D9" w:rsidRPr="002D6F03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2D6F03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AB33E1E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4963014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634EEB6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67B6A7DD" w14:textId="77777777" w:rsidR="00202DC2" w:rsidRDefault="00CA107C" w:rsidP="00C608E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14:paraId="6552AAEA" w14:textId="77777777" w:rsidR="0032474E" w:rsidRPr="0032474E" w:rsidRDefault="00C608EC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957CFF">
        <w:rPr>
          <w:rFonts w:eastAsia="Times New Roman"/>
          <w:b/>
          <w:szCs w:val="28"/>
          <w:lang w:eastAsia="ru-RU"/>
        </w:rPr>
        <w:t>5.2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0F2BCC">
        <w:rPr>
          <w:rFonts w:eastAsia="Times New Roman"/>
          <w:szCs w:val="28"/>
          <w:lang w:eastAsia="ru-RU"/>
        </w:rPr>
        <w:t>Структура приложения</w:t>
      </w:r>
      <w:r w:rsidR="009A28E5" w:rsidRPr="009A28E5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</w:p>
    <w:p w14:paraId="2F73C6D9" w14:textId="77777777"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9A28E5" w:rsidRPr="009A28E5">
        <w:rPr>
          <w:rFonts w:eastAsia="Times New Roman"/>
          <w:szCs w:val="28"/>
          <w:lang w:eastAsia="ru-RU"/>
        </w:rPr>
        <w:t>»</w:t>
      </w:r>
      <w:r w:rsidR="003D7E65" w:rsidRPr="0032474E">
        <w:rPr>
          <w:rFonts w:eastAsia="Times New Roman"/>
          <w:szCs w:val="28"/>
          <w:lang w:eastAsia="ru-RU"/>
        </w:rPr>
        <w:t xml:space="preserve">. </w:t>
      </w:r>
      <w:r w:rsidR="00EF4CDB">
        <w:rPr>
          <w:rFonts w:eastAsia="Times New Roman"/>
          <w:szCs w:val="28"/>
          <w:lang w:eastAsia="ru-RU"/>
        </w:rPr>
        <w:t>Модель данных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14:paraId="07A045A2" w14:textId="7BE53D08"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DD6A28">
        <w:rPr>
          <w:rFonts w:eastAsia="Times New Roman"/>
          <w:szCs w:val="28"/>
          <w:lang w:eastAsia="ru-RU"/>
        </w:rPr>
        <w:t>Клиентская часть</w:t>
      </w:r>
      <w:r w:rsidR="00DD6A28" w:rsidRPr="0032474E">
        <w:rPr>
          <w:rFonts w:eastAsia="Times New Roman"/>
          <w:szCs w:val="28"/>
          <w:lang w:eastAsia="ru-RU"/>
        </w:rPr>
        <w:t xml:space="preserve">. </w:t>
      </w:r>
      <w:r w:rsidR="00DD6A28">
        <w:rPr>
          <w:rFonts w:eastAsia="Times New Roman"/>
          <w:szCs w:val="28"/>
          <w:lang w:eastAsia="ru-RU"/>
        </w:rPr>
        <w:t>Диаграмма классов</w:t>
      </w:r>
      <w:r w:rsidR="00DD6A28" w:rsidRPr="00F008B4">
        <w:rPr>
          <w:rFonts w:eastAsia="Times New Roman"/>
          <w:szCs w:val="28"/>
          <w:lang w:eastAsia="ru-RU"/>
        </w:rPr>
        <w:t>.</w:t>
      </w:r>
    </w:p>
    <w:p w14:paraId="2A9C0051" w14:textId="24635AB0" w:rsidR="0032474E" w:rsidRDefault="0032474E" w:rsidP="00DC76E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="00DC76EE">
        <w:rPr>
          <w:rFonts w:eastAsia="Times New Roman"/>
          <w:b/>
          <w:szCs w:val="28"/>
          <w:lang w:eastAsia="ru-RU"/>
        </w:rPr>
        <w:t>5</w:t>
      </w:r>
      <w:r w:rsidR="00DC76EE" w:rsidRPr="00DC76EE">
        <w:rPr>
          <w:rFonts w:eastAsia="Times New Roman"/>
          <w:szCs w:val="28"/>
          <w:lang w:eastAsia="ru-RU"/>
        </w:rPr>
        <w:t xml:space="preserve"> </w:t>
      </w:r>
      <w:r w:rsidR="00DD6A28">
        <w:rPr>
          <w:rFonts w:eastAsia="Times New Roman"/>
          <w:szCs w:val="28"/>
          <w:lang w:eastAsia="ru-RU"/>
        </w:rPr>
        <w:t>Распознование голосовых команд</w:t>
      </w:r>
      <w:r w:rsidR="00DD6A28" w:rsidRPr="0032474E">
        <w:rPr>
          <w:rFonts w:eastAsia="Times New Roman"/>
          <w:szCs w:val="28"/>
          <w:lang w:eastAsia="ru-RU"/>
        </w:rPr>
        <w:t xml:space="preserve">. </w:t>
      </w:r>
      <w:r w:rsidR="00DD6A28">
        <w:rPr>
          <w:rFonts w:eastAsia="Times New Roman"/>
          <w:szCs w:val="28"/>
          <w:lang w:eastAsia="ru-RU"/>
        </w:rPr>
        <w:t>Диаграмма последовательности</w:t>
      </w:r>
      <w:r w:rsidR="00DD6A28" w:rsidRPr="00F008B4">
        <w:rPr>
          <w:rFonts w:eastAsia="Times New Roman"/>
          <w:szCs w:val="28"/>
          <w:lang w:eastAsia="ru-RU"/>
        </w:rPr>
        <w:t>.</w:t>
      </w:r>
    </w:p>
    <w:p w14:paraId="3DC4DA33" w14:textId="0311C98D"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 w:rsidR="00DD6A28">
        <w:rPr>
          <w:rFonts w:eastAsia="Times New Roman"/>
          <w:szCs w:val="28"/>
          <w:lang w:eastAsia="ru-RU"/>
        </w:rPr>
        <w:t>Заключительный плакат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DD6A28">
        <w:rPr>
          <w:rFonts w:eastAsia="Times New Roman"/>
          <w:szCs w:val="28"/>
          <w:lang w:eastAsia="ru-RU"/>
        </w:rPr>
        <w:t>Плакат</w:t>
      </w:r>
      <w:bookmarkStart w:id="0" w:name="_GoBack"/>
      <w:bookmarkEnd w:id="0"/>
      <w:r w:rsidRPr="00F008B4">
        <w:rPr>
          <w:rFonts w:eastAsia="Times New Roman"/>
          <w:szCs w:val="28"/>
          <w:lang w:eastAsia="ru-RU"/>
        </w:rPr>
        <w:t>.</w:t>
      </w:r>
    </w:p>
    <w:p w14:paraId="43F3A7E6" w14:textId="77777777" w:rsidR="00317156" w:rsidRPr="00647AF1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757D066E" w14:textId="77777777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14:paraId="586CAF08" w14:textId="77777777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9A28E5">
        <w:rPr>
          <w:rFonts w:eastAsia="Times New Roman"/>
          <w:szCs w:val="28"/>
          <w:lang w:eastAsia="ru-RU"/>
        </w:rPr>
        <w:t>кроссплатформенного веб-приложения</w:t>
      </w:r>
      <w:r w:rsidR="00B054D3">
        <w:rPr>
          <w:rFonts w:eastAsia="Times New Roman"/>
          <w:szCs w:val="28"/>
          <w:lang w:eastAsia="ru-RU"/>
        </w:rPr>
        <w:t xml:space="preserve"> ведения бюджета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B054D3">
        <w:rPr>
          <w:rFonts w:eastAsia="Times New Roman"/>
          <w:szCs w:val="28"/>
          <w:lang w:eastAsia="ru-RU"/>
        </w:rPr>
        <w:t>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5C83B686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43FE0CBE" w14:textId="77777777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2D6F03">
        <w:rPr>
          <w:szCs w:val="28"/>
        </w:rPr>
        <w:t>Е</w:t>
      </w:r>
      <w:r w:rsidR="00981A7F" w:rsidRPr="002D6F03">
        <w:rPr>
          <w:szCs w:val="28"/>
        </w:rPr>
        <w:t>.</w:t>
      </w:r>
      <w:r w:rsidR="009E4AC0" w:rsidRPr="002D6F03">
        <w:rPr>
          <w:szCs w:val="28"/>
        </w:rPr>
        <w:t>А</w:t>
      </w:r>
      <w:r w:rsidRPr="002D6F03">
        <w:rPr>
          <w:szCs w:val="28"/>
        </w:rPr>
        <w:t>.</w:t>
      </w:r>
      <w:r w:rsidR="007348FE" w:rsidRPr="002D6F03">
        <w:rPr>
          <w:szCs w:val="28"/>
        </w:rPr>
        <w:t xml:space="preserve"> </w:t>
      </w:r>
      <w:r w:rsidR="009E4AC0" w:rsidRPr="002D6F03">
        <w:rPr>
          <w:szCs w:val="28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043BBB9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298CFF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3B6F52CF" w14:textId="77777777"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6E00746D" w14:textId="77777777" w:rsidTr="00721D6D">
        <w:tc>
          <w:tcPr>
            <w:tcW w:w="4253" w:type="dxa"/>
            <w:shd w:val="clear" w:color="auto" w:fill="auto"/>
            <w:vAlign w:val="center"/>
          </w:tcPr>
          <w:p w14:paraId="38C89064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15817DC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9809FF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02C44286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3E38C737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F517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2588DD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1799968E" w14:textId="77777777" w:rsidTr="00721D6D">
        <w:tc>
          <w:tcPr>
            <w:tcW w:w="4253" w:type="dxa"/>
            <w:shd w:val="clear" w:color="auto" w:fill="auto"/>
            <w:vAlign w:val="center"/>
          </w:tcPr>
          <w:p w14:paraId="227F7A40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81BE72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73E30B" w14:textId="77777777"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BDA0FB7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76DE33A" w14:textId="77777777" w:rsidTr="00721D6D">
        <w:tc>
          <w:tcPr>
            <w:tcW w:w="4253" w:type="dxa"/>
            <w:shd w:val="clear" w:color="auto" w:fill="auto"/>
            <w:vAlign w:val="center"/>
          </w:tcPr>
          <w:p w14:paraId="7A318C77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E6AAFD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3A8C32" w14:textId="77777777" w:rsidR="001114B4" w:rsidRPr="008F72E8" w:rsidRDefault="00647AF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01.04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19.04</w:t>
            </w:r>
          </w:p>
        </w:tc>
        <w:tc>
          <w:tcPr>
            <w:tcW w:w="2268" w:type="dxa"/>
            <w:shd w:val="clear" w:color="auto" w:fill="auto"/>
          </w:tcPr>
          <w:p w14:paraId="3E211D4D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CF5143F" w14:textId="77777777" w:rsidTr="00721D6D">
        <w:tc>
          <w:tcPr>
            <w:tcW w:w="4253" w:type="dxa"/>
            <w:shd w:val="clear" w:color="auto" w:fill="auto"/>
            <w:vAlign w:val="center"/>
          </w:tcPr>
          <w:p w14:paraId="6DB2D540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ABE666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B28B21" w14:textId="77777777"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590540C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BF0E6A2" w14:textId="77777777" w:rsidTr="00721D6D">
        <w:tc>
          <w:tcPr>
            <w:tcW w:w="4253" w:type="dxa"/>
            <w:shd w:val="clear" w:color="auto" w:fill="auto"/>
            <w:vAlign w:val="center"/>
          </w:tcPr>
          <w:p w14:paraId="51167E17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F023F3" w14:textId="77777777"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A01B30" w14:textId="77777777"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A3FC839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8098DD9" w14:textId="77777777" w:rsidTr="00721D6D">
        <w:tc>
          <w:tcPr>
            <w:tcW w:w="4253" w:type="dxa"/>
            <w:shd w:val="clear" w:color="auto" w:fill="auto"/>
            <w:vAlign w:val="center"/>
          </w:tcPr>
          <w:p w14:paraId="73CCA9F8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A17620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3D53D0" w14:textId="77777777"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79C51026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EBCEB98" w14:textId="77777777" w:rsidTr="00721D6D">
        <w:tc>
          <w:tcPr>
            <w:tcW w:w="4253" w:type="dxa"/>
            <w:shd w:val="clear" w:color="auto" w:fill="auto"/>
            <w:vAlign w:val="center"/>
          </w:tcPr>
          <w:p w14:paraId="4193840A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D550A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F43F90" w14:textId="77777777"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1F377CD6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47AC4EA" w14:textId="77777777" w:rsidTr="00721D6D">
        <w:tc>
          <w:tcPr>
            <w:tcW w:w="4253" w:type="dxa"/>
            <w:shd w:val="clear" w:color="auto" w:fill="auto"/>
            <w:vAlign w:val="center"/>
          </w:tcPr>
          <w:p w14:paraId="20A6F57F" w14:textId="77777777"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24C35B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675911" w14:textId="77777777"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60D0C74D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34E12D1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D8B63EF" w14:textId="77777777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14:paraId="2785917B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A2AE45D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14:paraId="6A87A4F7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0D0881F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B02F8CA" w14:textId="77777777"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B44FA" w14:textId="77777777" w:rsidR="00A75A29" w:rsidRDefault="00A75A29" w:rsidP="00474CD2">
      <w:pPr>
        <w:spacing w:line="240" w:lineRule="auto"/>
      </w:pPr>
      <w:r>
        <w:separator/>
      </w:r>
    </w:p>
    <w:p w14:paraId="71D22028" w14:textId="77777777" w:rsidR="00A75A29" w:rsidRDefault="00A75A29"/>
    <w:p w14:paraId="252889C1" w14:textId="77777777" w:rsidR="00A75A29" w:rsidRDefault="00A75A29" w:rsidP="0037410D"/>
    <w:p w14:paraId="1F398842" w14:textId="77777777" w:rsidR="00A75A29" w:rsidRDefault="00A75A29"/>
  </w:endnote>
  <w:endnote w:type="continuationSeparator" w:id="0">
    <w:p w14:paraId="43BDE663" w14:textId="77777777" w:rsidR="00A75A29" w:rsidRDefault="00A75A29" w:rsidP="00474CD2">
      <w:pPr>
        <w:spacing w:line="240" w:lineRule="auto"/>
      </w:pPr>
      <w:r>
        <w:continuationSeparator/>
      </w:r>
    </w:p>
    <w:p w14:paraId="673C4B24" w14:textId="77777777" w:rsidR="00A75A29" w:rsidRDefault="00A75A29"/>
    <w:p w14:paraId="0F1B827E" w14:textId="77777777" w:rsidR="00A75A29" w:rsidRDefault="00A75A29" w:rsidP="0037410D"/>
    <w:p w14:paraId="2D69CA28" w14:textId="77777777" w:rsidR="00A75A29" w:rsidRDefault="00A75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05F54" w14:textId="77777777" w:rsidR="00EB235F" w:rsidRPr="00795D9A" w:rsidRDefault="00EB235F">
    <w:pPr>
      <w:pStyle w:val="Footer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4EE7B" w14:textId="77777777" w:rsidR="00EB235F" w:rsidRPr="00474CD2" w:rsidRDefault="00EB235F">
    <w:pPr>
      <w:pStyle w:val="Footer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486DA" w14:textId="77777777" w:rsidR="00957CFF" w:rsidRPr="00795D9A" w:rsidRDefault="00957CFF">
    <w:pPr>
      <w:pStyle w:val="Footer"/>
      <w:jc w:val="right"/>
      <w:rPr>
        <w:lang w:val="en-US"/>
      </w:rPr>
    </w:pPr>
  </w:p>
  <w:p w14:paraId="69B60660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A5E8B" w14:textId="77777777" w:rsidR="00A75A29" w:rsidRDefault="00A75A29" w:rsidP="00474CD2">
      <w:pPr>
        <w:spacing w:line="240" w:lineRule="auto"/>
      </w:pPr>
      <w:r>
        <w:separator/>
      </w:r>
    </w:p>
    <w:p w14:paraId="3AA9C8B9" w14:textId="77777777" w:rsidR="00A75A29" w:rsidRDefault="00A75A29"/>
    <w:p w14:paraId="1E862CF6" w14:textId="77777777" w:rsidR="00A75A29" w:rsidRDefault="00A75A29" w:rsidP="0037410D"/>
    <w:p w14:paraId="1C77A559" w14:textId="77777777" w:rsidR="00A75A29" w:rsidRDefault="00A75A29"/>
  </w:footnote>
  <w:footnote w:type="continuationSeparator" w:id="0">
    <w:p w14:paraId="1BC6DCB8" w14:textId="77777777" w:rsidR="00A75A29" w:rsidRDefault="00A75A29" w:rsidP="00474CD2">
      <w:pPr>
        <w:spacing w:line="240" w:lineRule="auto"/>
      </w:pPr>
      <w:r>
        <w:continuationSeparator/>
      </w:r>
    </w:p>
    <w:p w14:paraId="370E2E20" w14:textId="77777777" w:rsidR="00A75A29" w:rsidRDefault="00A75A29"/>
    <w:p w14:paraId="360C4CB4" w14:textId="77777777" w:rsidR="00A75A29" w:rsidRDefault="00A75A29" w:rsidP="0037410D"/>
    <w:p w14:paraId="10E76F62" w14:textId="77777777" w:rsidR="00A75A29" w:rsidRDefault="00A75A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BCC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26E8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675C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1AE0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6F03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6E6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820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D9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47AF1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6D4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29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860"/>
    <w:rsid w:val="00AC7FD8"/>
    <w:rsid w:val="00AD0F25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54D3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4B06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8EC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4E8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C76EE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28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4CDB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30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AE6710B4-8C7B-48AE-AC25-9D0DCB1E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2587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20</cp:revision>
  <cp:lastPrinted>2015-05-26T17:11:00Z</cp:lastPrinted>
  <dcterms:created xsi:type="dcterms:W3CDTF">2018-04-07T12:59:00Z</dcterms:created>
  <dcterms:modified xsi:type="dcterms:W3CDTF">2018-05-27T15:05:00Z</dcterms:modified>
</cp:coreProperties>
</file>