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 xml:space="preserve">Изучив </w:t>
      </w:r>
      <w:proofErr w:type="gramStart"/>
      <w:r w:rsidRPr="00A20292">
        <w:rPr>
          <w:rFonts w:cs="Times New Roman"/>
          <w:color w:val="000000"/>
          <w:szCs w:val="28"/>
        </w:rPr>
        <w:t>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</w:t>
      </w:r>
      <w:proofErr w:type="gramEnd"/>
      <w:r>
        <w:rPr>
          <w:rFonts w:cs="Times New Roman"/>
          <w:color w:val="000000"/>
          <w:szCs w:val="28"/>
        </w:rPr>
        <w:t xml:space="preserve"> список требований необходимых для разработки системы, </w:t>
      </w:r>
      <w:r w:rsidR="008940CC">
        <w:rPr>
          <w:rFonts w:cs="Times New Roman"/>
          <w:color w:val="000000"/>
          <w:szCs w:val="28"/>
        </w:rPr>
        <w:t>приложение разбивается</w:t>
      </w:r>
      <w:r>
        <w:rPr>
          <w:rFonts w:cs="Times New Roman"/>
          <w:color w:val="000000"/>
          <w:szCs w:val="28"/>
        </w:rPr>
        <w:t xml:space="preserve"> на функциональные блоки</w:t>
      </w:r>
      <w:r w:rsidR="0089140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для работы с клиентской базой данных;</w:t>
      </w:r>
    </w:p>
    <w:p w:rsidR="00620C55" w:rsidRDefault="00620C5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работы с клиентским приложением;</w:t>
      </w:r>
    </w:p>
    <w:p w:rsidR="002B0088" w:rsidRDefault="002B0088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регистрации;</w:t>
      </w:r>
    </w:p>
    <w:p w:rsidR="00E642C5" w:rsidRPr="00692883" w:rsidRDefault="00E642C5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веб-сервис</w:t>
      </w:r>
      <w:r w:rsidRPr="0069288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620C55">
        <w:rPr>
          <w:rFonts w:cs="Times New Roman"/>
          <w:szCs w:val="28"/>
        </w:rPr>
        <w:t>работы с реляционной базой</w:t>
      </w:r>
      <w:r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E642C5" w:rsidRDefault="00880D62" w:rsidP="00E642C5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серверного приложени</w:t>
      </w:r>
      <w:r w:rsidR="007F5728">
        <w:rPr>
          <w:rFonts w:cs="Times New Roman"/>
          <w:szCs w:val="28"/>
        </w:rPr>
        <w:t>я</w:t>
      </w:r>
      <w:r w:rsidR="00E642C5">
        <w:rPr>
          <w:rFonts w:cs="Times New Roman"/>
          <w:szCs w:val="28"/>
        </w:rPr>
        <w:t>.</w:t>
      </w:r>
      <w:bookmarkStart w:id="1" w:name="_GoBack"/>
      <w:bookmarkEnd w:id="1"/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2E6249">
        <w:rPr>
          <w:rFonts w:cs="Times New Roman"/>
          <w:color w:val="000000"/>
          <w:szCs w:val="28"/>
        </w:rPr>
        <w:t>едена на чертеже ГУИР.400201.</w:t>
      </w:r>
      <w:r w:rsidR="002E6249" w:rsidRPr="002E6249">
        <w:rPr>
          <w:rFonts w:cs="Times New Roman"/>
          <w:color w:val="000000"/>
          <w:szCs w:val="28"/>
        </w:rPr>
        <w:t>21</w:t>
      </w:r>
      <w:r w:rsidR="002E6249" w:rsidRPr="004D28F6">
        <w:rPr>
          <w:rFonts w:cs="Times New Roman"/>
          <w:color w:val="000000"/>
          <w:szCs w:val="28"/>
        </w:rPr>
        <w:t>6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</w:t>
      </w:r>
      <w:r w:rsidR="008940C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13419" w:rsidRPr="00626343" w:rsidRDefault="00D34F5B" w:rsidP="00D13419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89140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>браузер. Для построения ин</w:t>
      </w:r>
      <w:r w:rsidR="00606B3D">
        <w:rPr>
          <w:rFonts w:cs="Times New Roman"/>
          <w:szCs w:val="28"/>
        </w:rPr>
        <w:t>терфейса используется технологии</w:t>
      </w:r>
      <w:r w:rsidRPr="00D34F5B">
        <w:rPr>
          <w:rFonts w:cs="Times New Roman"/>
          <w:szCs w:val="28"/>
        </w:rPr>
        <w:t xml:space="preserve"> </w:t>
      </w:r>
      <w:r w:rsidR="00606B3D">
        <w:rPr>
          <w:rFonts w:cs="Times New Roman"/>
          <w:szCs w:val="28"/>
          <w:lang w:val="en-US"/>
        </w:rPr>
        <w:t>HTML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CSS</w:t>
      </w:r>
      <w:r w:rsidR="00606B3D" w:rsidRPr="00606B3D">
        <w:rPr>
          <w:rFonts w:cs="Times New Roman"/>
          <w:szCs w:val="28"/>
        </w:rPr>
        <w:t xml:space="preserve">, </w:t>
      </w:r>
      <w:r w:rsidR="00606B3D">
        <w:rPr>
          <w:rFonts w:cs="Times New Roman"/>
          <w:szCs w:val="28"/>
          <w:lang w:val="en-US"/>
        </w:rPr>
        <w:t>TypeScript</w:t>
      </w:r>
      <w:r w:rsidRPr="00D34F5B">
        <w:rPr>
          <w:rFonts w:cs="Times New Roman"/>
          <w:szCs w:val="28"/>
        </w:rPr>
        <w:t>.</w:t>
      </w:r>
      <w:r w:rsidR="00606B3D">
        <w:rPr>
          <w:rFonts w:cs="Times New Roman"/>
          <w:szCs w:val="28"/>
        </w:rPr>
        <w:t xml:space="preserve"> </w:t>
      </w:r>
      <w:proofErr w:type="gramStart"/>
      <w:r w:rsidR="00606B3D" w:rsidRPr="00606B3D">
        <w:rPr>
          <w:rFonts w:cs="Times New Roman"/>
          <w:szCs w:val="28"/>
          <w:lang w:val="en-US"/>
        </w:rPr>
        <w:t>TypeScript</w:t>
      </w:r>
      <w:r w:rsidR="00606B3D" w:rsidRPr="00606B3D">
        <w:rPr>
          <w:rFonts w:cs="Times New Roman"/>
          <w:szCs w:val="28"/>
        </w:rPr>
        <w:t xml:space="preserve"> — язык программирования, представленный </w:t>
      </w:r>
      <w:r w:rsidR="00606B3D" w:rsidRPr="00606B3D">
        <w:rPr>
          <w:rFonts w:cs="Times New Roman"/>
          <w:szCs w:val="28"/>
          <w:lang w:val="en-US"/>
        </w:rPr>
        <w:t>Microsoft</w:t>
      </w:r>
      <w:r w:rsidR="00606B3D" w:rsidRPr="00606B3D">
        <w:rPr>
          <w:rFonts w:cs="Times New Roman"/>
          <w:szCs w:val="28"/>
        </w:rPr>
        <w:t xml:space="preserve"> в 2012 году и позиционируемый как средство разраб</w:t>
      </w:r>
      <w:r w:rsidR="008940CC">
        <w:rPr>
          <w:rFonts w:cs="Times New Roman"/>
          <w:szCs w:val="28"/>
        </w:rPr>
        <w:t>отки веб-приложений, расширяющий</w:t>
      </w:r>
      <w:r w:rsidR="00606B3D" w:rsidRPr="00606B3D">
        <w:rPr>
          <w:rFonts w:cs="Times New Roman"/>
          <w:szCs w:val="28"/>
        </w:rPr>
        <w:t xml:space="preserve"> возможности </w:t>
      </w:r>
      <w:r w:rsidR="00606B3D" w:rsidRPr="00606B3D">
        <w:rPr>
          <w:rFonts w:cs="Times New Roman"/>
          <w:szCs w:val="28"/>
          <w:lang w:val="en-US"/>
        </w:rPr>
        <w:t>JavaScript</w:t>
      </w:r>
      <w:r w:rsidRPr="00D34F5B">
        <w:rPr>
          <w:rFonts w:ascii="Times" w:eastAsia="Times New Roman" w:hAnsi="Times" w:cs="Times New Roman"/>
          <w:szCs w:val="28"/>
        </w:rPr>
        <w:t>.</w:t>
      </w:r>
      <w:proofErr w:type="gramEnd"/>
      <w:r w:rsidRPr="00D34F5B">
        <w:rPr>
          <w:rFonts w:ascii="Times" w:eastAsia="Times New Roman" w:hAnsi="Times" w:cs="Times New Roman"/>
          <w:szCs w:val="28"/>
        </w:rPr>
        <w:t xml:space="preserve"> </w:t>
      </w:r>
      <w:r w:rsidR="00D13419">
        <w:rPr>
          <w:rFonts w:ascii="Times" w:eastAsia="Times New Roman" w:hAnsi="Times" w:cs="Times New Roman"/>
          <w:szCs w:val="28"/>
        </w:rPr>
        <w:t xml:space="preserve">Строгость и большая функциональность языка позволяет </w:t>
      </w:r>
      <w:r w:rsidR="00606B3D">
        <w:rPr>
          <w:rFonts w:ascii="Times" w:eastAsia="Times New Roman" w:hAnsi="Times" w:cs="Times New Roman"/>
          <w:szCs w:val="28"/>
        </w:rPr>
        <w:t>разработ</w:t>
      </w:r>
      <w:r w:rsidR="00D13419">
        <w:rPr>
          <w:rFonts w:ascii="Times" w:eastAsia="Times New Roman" w:hAnsi="Times" w:cs="Times New Roman"/>
          <w:szCs w:val="28"/>
        </w:rPr>
        <w:t>ать</w:t>
      </w:r>
      <w:r w:rsidR="00606B3D">
        <w:rPr>
          <w:rFonts w:ascii="Times" w:eastAsia="Times New Roman" w:hAnsi="Times" w:cs="Times New Roman"/>
          <w:szCs w:val="28"/>
        </w:rPr>
        <w:t xml:space="preserve"> библиотек</w:t>
      </w:r>
      <w:r w:rsidR="00D13419">
        <w:rPr>
          <w:rFonts w:ascii="Times" w:eastAsia="Times New Roman" w:hAnsi="Times" w:cs="Times New Roman"/>
          <w:szCs w:val="28"/>
        </w:rPr>
        <w:t>у</w:t>
      </w:r>
      <w:r w:rsidR="00606B3D">
        <w:rPr>
          <w:rFonts w:ascii="Times" w:eastAsia="Times New Roman" w:hAnsi="Times" w:cs="Times New Roman"/>
          <w:szCs w:val="28"/>
        </w:rPr>
        <w:t xml:space="preserve"> компонент, с помощью </w:t>
      </w:r>
      <w:r w:rsidR="00606B3D" w:rsidRPr="00D13419">
        <w:rPr>
          <w:rFonts w:eastAsia="Times New Roman" w:cs="Times New Roman"/>
          <w:szCs w:val="28"/>
        </w:rPr>
        <w:t>которой</w:t>
      </w:r>
      <w:r w:rsidR="00606B3D">
        <w:rPr>
          <w:rFonts w:ascii="Times" w:eastAsia="Times New Roman" w:hAnsi="Times" w:cs="Times New Roman"/>
          <w:szCs w:val="28"/>
        </w:rPr>
        <w:t xml:space="preserve"> будут строиться основные компоненты </w:t>
      </w:r>
      <w:r w:rsidR="00D13419">
        <w:rPr>
          <w:rFonts w:ascii="Times" w:eastAsia="Times New Roman" w:hAnsi="Times" w:cs="Times New Roman"/>
          <w:szCs w:val="28"/>
        </w:rPr>
        <w:t>клиентского интерфейса</w:t>
      </w:r>
      <w:r w:rsidR="00626343">
        <w:rPr>
          <w:rFonts w:ascii="Times" w:eastAsia="Times New Roman" w:hAnsi="Times" w:cs="Times New Roman"/>
          <w:szCs w:val="28"/>
        </w:rPr>
        <w:t xml:space="preserve"> [7]</w:t>
      </w:r>
      <w:r w:rsidRPr="00D34F5B">
        <w:rPr>
          <w:rFonts w:ascii="Times" w:eastAsia="Times New Roman" w:hAnsi="Times" w:cs="Times New Roman"/>
          <w:szCs w:val="28"/>
        </w:rPr>
        <w:t>.</w:t>
      </w:r>
    </w:p>
    <w:p w:rsidR="00B766FE" w:rsidRPr="00626343" w:rsidRDefault="00D13419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для работы с клиентской базой данных </w:t>
      </w:r>
      <w:r w:rsidR="00B766FE">
        <w:rPr>
          <w:rFonts w:cs="Times New Roman"/>
          <w:color w:val="000000"/>
          <w:szCs w:val="28"/>
        </w:rPr>
        <w:t>предоставляет доступ к</w:t>
      </w:r>
      <w:r w:rsidRPr="00B766FE">
        <w:rPr>
          <w:rFonts w:cs="Times New Roman"/>
          <w:color w:val="000000"/>
          <w:szCs w:val="28"/>
        </w:rPr>
        <w:t xml:space="preserve"> локально</w:t>
      </w:r>
      <w:r w:rsidR="00B766FE">
        <w:rPr>
          <w:rFonts w:cs="Times New Roman"/>
          <w:color w:val="000000"/>
          <w:szCs w:val="28"/>
        </w:rPr>
        <w:t>му</w:t>
      </w:r>
      <w:r w:rsidRPr="00B766FE">
        <w:rPr>
          <w:rFonts w:cs="Times New Roman"/>
          <w:color w:val="000000"/>
          <w:szCs w:val="28"/>
        </w:rPr>
        <w:t xml:space="preserve"> хранилищ</w:t>
      </w:r>
      <w:r w:rsidR="00B766FE">
        <w:rPr>
          <w:rFonts w:cs="Times New Roman"/>
          <w:color w:val="000000"/>
          <w:szCs w:val="28"/>
        </w:rPr>
        <w:t>у</w:t>
      </w:r>
      <w:r w:rsidRPr="00B766FE">
        <w:rPr>
          <w:rFonts w:cs="Times New Roman"/>
          <w:color w:val="000000"/>
          <w:szCs w:val="28"/>
        </w:rPr>
        <w:t xml:space="preserve"> </w:t>
      </w:r>
      <w:r w:rsidR="00B766FE" w:rsidRPr="00B766FE">
        <w:rPr>
          <w:rFonts w:cs="Times New Roman"/>
          <w:color w:val="000000"/>
          <w:szCs w:val="28"/>
        </w:rPr>
        <w:t>браузера, где хран</w:t>
      </w:r>
      <w:r w:rsidR="00B766FE">
        <w:rPr>
          <w:rFonts w:cs="Times New Roman"/>
          <w:color w:val="000000"/>
          <w:szCs w:val="28"/>
        </w:rPr>
        <w:t xml:space="preserve">ятся авторизационные данные пользователя, а </w:t>
      </w:r>
      <w:r w:rsidR="00626343">
        <w:rPr>
          <w:rFonts w:cs="Times New Roman"/>
          <w:color w:val="000000"/>
          <w:szCs w:val="28"/>
        </w:rPr>
        <w:t>также</w:t>
      </w:r>
      <w:r w:rsidR="00B766FE">
        <w:rPr>
          <w:rFonts w:cs="Times New Roman"/>
          <w:color w:val="000000"/>
          <w:szCs w:val="28"/>
        </w:rPr>
        <w:t xml:space="preserve"> данные, которые по тем или иным причинам не были отправлены на сервер. </w:t>
      </w:r>
    </w:p>
    <w:p w:rsidR="00B766FE" w:rsidRPr="00B766FE" w:rsidRDefault="001A359C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1A359C">
        <w:rPr>
          <w:rFonts w:cs="Times New Roman"/>
          <w:color w:val="000000"/>
          <w:szCs w:val="28"/>
        </w:rPr>
        <w:t xml:space="preserve">Интернет-хранилище </w:t>
      </w:r>
      <w:r>
        <w:rPr>
          <w:rFonts w:cs="Times New Roman"/>
          <w:color w:val="000000"/>
          <w:szCs w:val="28"/>
        </w:rPr>
        <w:t xml:space="preserve">– </w:t>
      </w:r>
      <w:r w:rsidRPr="001A359C">
        <w:rPr>
          <w:rFonts w:cs="Times New Roman"/>
          <w:color w:val="000000"/>
          <w:szCs w:val="28"/>
        </w:rPr>
        <w:t xml:space="preserve">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 но со значительно расширенной ёмкостью и без хранения информации в заголовке запроса HTTP. Существуют два основных типа веб-хранилища: </w:t>
      </w:r>
      <w:r w:rsidRPr="001A359C">
        <w:rPr>
          <w:rFonts w:cs="Times New Roman"/>
          <w:color w:val="000000"/>
          <w:szCs w:val="28"/>
        </w:rPr>
        <w:lastRenderedPageBreak/>
        <w:t xml:space="preserve">локальное хранилище </w:t>
      </w:r>
      <w:r>
        <w:rPr>
          <w:rFonts w:cs="Times New Roman"/>
          <w:color w:val="000000"/>
          <w:szCs w:val="28"/>
        </w:rPr>
        <w:t>и сессионное хранилище</w:t>
      </w:r>
      <w:r w:rsidRPr="001A359C">
        <w:rPr>
          <w:rFonts w:cs="Times New Roman"/>
          <w:color w:val="000000"/>
          <w:szCs w:val="28"/>
        </w:rPr>
        <w:t xml:space="preserve">, ведущие себя аналогично </w:t>
      </w:r>
      <w:proofErr w:type="gramStart"/>
      <w:r w:rsidRPr="001A359C">
        <w:rPr>
          <w:rFonts w:cs="Times New Roman"/>
          <w:color w:val="000000"/>
          <w:szCs w:val="28"/>
        </w:rPr>
        <w:t>постоянным</w:t>
      </w:r>
      <w:proofErr w:type="gramEnd"/>
      <w:r w:rsidRPr="001A359C">
        <w:rPr>
          <w:rFonts w:cs="Times New Roman"/>
          <w:color w:val="000000"/>
          <w:szCs w:val="28"/>
        </w:rPr>
        <w:t xml:space="preserve"> и сессионным кукам соответственно</w:t>
      </w:r>
      <w:r>
        <w:rPr>
          <w:rFonts w:cs="Times New Roman"/>
          <w:color w:val="000000"/>
          <w:szCs w:val="28"/>
        </w:rPr>
        <w:t>.</w:t>
      </w:r>
    </w:p>
    <w:p w:rsidR="00D13419" w:rsidRPr="00626343" w:rsidRDefault="00B766FE" w:rsidP="00D1341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Таким образом, данный блок представляет собой временное хранилище данных пользователя</w:t>
      </w:r>
      <w:r w:rsidR="002B0088">
        <w:rPr>
          <w:rFonts w:cs="Times New Roman"/>
          <w:color w:val="000000"/>
          <w:szCs w:val="28"/>
        </w:rPr>
        <w:t xml:space="preserve"> до ближайшего сеанса синхронизации с сервером.</w:t>
      </w:r>
    </w:p>
    <w:p w:rsidR="00FA2932" w:rsidRPr="00626343" w:rsidRDefault="00FA2932" w:rsidP="00FA2932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клиентского приложения </w:t>
      </w:r>
      <w:r>
        <w:rPr>
          <w:rFonts w:cs="Times New Roman"/>
          <w:color w:val="000000"/>
          <w:szCs w:val="28"/>
        </w:rPr>
        <w:t>представляет собой центр управления всеми частями клиентской части приложения. Данный блок знает обо всех блоках на клиентской стороне, организу</w:t>
      </w:r>
      <w:r w:rsidR="00CF55B5">
        <w:rPr>
          <w:rFonts w:cs="Times New Roman"/>
          <w:color w:val="000000"/>
          <w:szCs w:val="28"/>
        </w:rPr>
        <w:t>ет совместную работу всех блоков</w:t>
      </w:r>
      <w:r>
        <w:rPr>
          <w:rFonts w:cs="Times New Roman"/>
          <w:color w:val="000000"/>
          <w:szCs w:val="28"/>
        </w:rPr>
        <w:t>, а</w:t>
      </w:r>
      <w:r w:rsidR="00CF55B5">
        <w:rPr>
          <w:rFonts w:cs="Times New Roman"/>
          <w:color w:val="000000"/>
          <w:szCs w:val="28"/>
        </w:rPr>
        <w:t xml:space="preserve"> также организует работу с блоком</w:t>
      </w:r>
      <w:r>
        <w:rPr>
          <w:rFonts w:cs="Times New Roman"/>
          <w:color w:val="000000"/>
          <w:szCs w:val="28"/>
        </w:rPr>
        <w:t xml:space="preserve"> для работы с клиентским приложением. </w:t>
      </w:r>
    </w:p>
    <w:p w:rsidR="002B0088" w:rsidRDefault="002B0088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работы с клиентским приложением </w:t>
      </w:r>
      <w:r>
        <w:rPr>
          <w:rFonts w:cs="Times New Roman"/>
          <w:color w:val="000000"/>
          <w:szCs w:val="28"/>
        </w:rPr>
        <w:t xml:space="preserve">представляет собой центр </w:t>
      </w:r>
      <w:r w:rsidR="00FA2932">
        <w:rPr>
          <w:rFonts w:cs="Times New Roman"/>
          <w:color w:val="000000"/>
          <w:szCs w:val="28"/>
        </w:rPr>
        <w:t xml:space="preserve">для связи клиентской части </w:t>
      </w:r>
      <w:proofErr w:type="gramStart"/>
      <w:r w:rsidR="00FA2932">
        <w:rPr>
          <w:rFonts w:cs="Times New Roman"/>
          <w:color w:val="000000"/>
          <w:szCs w:val="28"/>
        </w:rPr>
        <w:t>с</w:t>
      </w:r>
      <w:proofErr w:type="gramEnd"/>
      <w:r w:rsidR="00FA2932">
        <w:rPr>
          <w:rFonts w:cs="Times New Roman"/>
          <w:color w:val="000000"/>
          <w:szCs w:val="28"/>
        </w:rPr>
        <w:t xml:space="preserve"> серверной. Через него проходят все операции синхронизации и обмена данными.</w:t>
      </w:r>
    </w:p>
    <w:p w:rsidR="00FA2932" w:rsidRPr="00FA2932" w:rsidRDefault="00FA2932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регистрации </w:t>
      </w:r>
      <w:r>
        <w:rPr>
          <w:rFonts w:cs="Times New Roman"/>
          <w:color w:val="000000"/>
          <w:szCs w:val="28"/>
        </w:rPr>
        <w:t>служит для регистрации новых пользователей приложения</w:t>
      </w:r>
      <w:r w:rsidRPr="00FA2932">
        <w:rPr>
          <w:rFonts w:cs="Times New Roman"/>
          <w:color w:val="000000"/>
          <w:szCs w:val="28"/>
        </w:rPr>
        <w:t>.</w:t>
      </w:r>
      <w:r w:rsidR="00880D62">
        <w:rPr>
          <w:rFonts w:cs="Times New Roman"/>
          <w:color w:val="000000"/>
          <w:szCs w:val="28"/>
        </w:rPr>
        <w:t xml:space="preserve"> Поскольку регистрация пользователей приложения содержит логику </w:t>
      </w:r>
      <w:r w:rsidR="009770B4">
        <w:rPr>
          <w:rFonts w:cs="Times New Roman"/>
          <w:color w:val="000000"/>
          <w:szCs w:val="28"/>
        </w:rPr>
        <w:t>отличную</w:t>
      </w:r>
      <w:r w:rsidR="00880D62">
        <w:rPr>
          <w:rFonts w:cs="Times New Roman"/>
          <w:color w:val="000000"/>
          <w:szCs w:val="28"/>
        </w:rPr>
        <w:t xml:space="preserve"> от основной логики работы приложения, имеет смысл вынести его реализацию в отдельный блок.</w:t>
      </w:r>
    </w:p>
    <w:p w:rsidR="00D34F5B" w:rsidRPr="00CF55B5" w:rsidRDefault="00D34F5B" w:rsidP="00FA2932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="00FA293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приложение с использованием фреймворка</w:t>
      </w:r>
      <w:r w:rsidR="00FA29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2932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="0055536A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</w:t>
      </w:r>
      <w:r w:rsidR="00FA2932">
        <w:rPr>
          <w:rFonts w:cs="Times New Roman"/>
          <w:i/>
          <w:color w:val="000000"/>
          <w:szCs w:val="28"/>
        </w:rPr>
        <w:t xml:space="preserve"> работы с</w:t>
      </w:r>
      <w:r w:rsidR="00FA2932" w:rsidRPr="00AF400C">
        <w:rPr>
          <w:rFonts w:cs="Times New Roman"/>
          <w:i/>
          <w:szCs w:val="28"/>
        </w:rPr>
        <w:t xml:space="preserve"> </w:t>
      </w:r>
      <w:r w:rsidR="00FA2932">
        <w:rPr>
          <w:rFonts w:cs="Times New Roman"/>
          <w:i/>
          <w:szCs w:val="28"/>
        </w:rPr>
        <w:t>реляционной базой</w:t>
      </w:r>
      <w:r w:rsidRPr="00AF400C">
        <w:rPr>
          <w:rFonts w:cs="Times New Roman"/>
          <w:i/>
          <w:szCs w:val="28"/>
        </w:rPr>
        <w:t xml:space="preserve"> данных</w:t>
      </w:r>
      <w:r w:rsidR="00FA2932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включает </w:t>
      </w:r>
      <w:r w:rsidR="00FA2932">
        <w:rPr>
          <w:rFonts w:cs="Times New Roman"/>
          <w:color w:val="000000"/>
          <w:szCs w:val="28"/>
        </w:rPr>
        <w:t>механизмы для взаимодействия с данными, используемыми</w:t>
      </w:r>
      <w:r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proofErr w:type="gramStart"/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</w:t>
      </w:r>
      <w:r w:rsidR="00155E48">
        <w:rPr>
          <w:rFonts w:cs="Times New Roman"/>
          <w:color w:val="000000"/>
          <w:szCs w:val="28"/>
        </w:rPr>
        <w:t>–</w:t>
      </w:r>
      <w:r w:rsidRPr="00A56D75">
        <w:rPr>
          <w:rFonts w:cs="Times New Roman"/>
          <w:color w:val="000000"/>
          <w:szCs w:val="28"/>
        </w:rPr>
        <w:t xml:space="preserve"> компактная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встраиваемая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реляционная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56D75">
        <w:rPr>
          <w:rFonts w:cs="Times New Roman"/>
          <w:color w:val="000000"/>
          <w:szCs w:val="28"/>
        </w:rPr>
        <w:t>база</w:t>
      </w:r>
      <w:r w:rsidR="00155E48" w:rsidRPr="00155E48">
        <w:rPr>
          <w:rFonts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да</w:t>
      </w:r>
      <w:r w:rsidR="00155E48">
        <w:rPr>
          <w:rFonts w:eastAsia="Times New Roman" w:cs="Times New Roman"/>
          <w:color w:val="000000"/>
          <w:szCs w:val="28"/>
        </w:rPr>
        <w:t>нных,</w:t>
      </w:r>
      <w:r w:rsidR="00E563B7">
        <w:rPr>
          <w:rFonts w:eastAsia="Times New Roman" w:cs="Times New Roman"/>
          <w:color w:val="000000"/>
          <w:szCs w:val="28"/>
        </w:rPr>
        <w:t xml:space="preserve"> </w:t>
      </w:r>
      <w:r w:rsidRPr="00A47335">
        <w:rPr>
          <w:rFonts w:eastAsia="Times New Roman" w:cs="Times New Roman"/>
          <w:color w:val="000000"/>
          <w:szCs w:val="28"/>
        </w:rPr>
        <w:t>запросы к которой можно осуществлять при помощи языка запросов SQL.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</w:t>
      </w:r>
      <w:r w:rsidR="00EC7F1C">
        <w:rPr>
          <w:rFonts w:eastAsia="Times New Roman" w:cs="Times New Roman"/>
          <w:color w:val="000000"/>
          <w:szCs w:val="28"/>
        </w:rPr>
        <w:t xml:space="preserve"> [8]</w:t>
      </w:r>
      <w:r w:rsidRPr="00A47335">
        <w:rPr>
          <w:rFonts w:eastAsia="Times New Roman" w:cs="Times New Roman"/>
          <w:color w:val="000000"/>
          <w:szCs w:val="28"/>
        </w:rPr>
        <w:t xml:space="preserve">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A47335">
        <w:rPr>
          <w:rFonts w:eastAsia="Times New Roman" w:cs="Times New Roman"/>
          <w:color w:val="000000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:rsidR="005776E8" w:rsidRDefault="00D34F5B" w:rsidP="00727AD9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Благодаря архитектуре </w:t>
      </w:r>
      <w:proofErr w:type="gramStart"/>
      <w:r w:rsidRPr="00A47335">
        <w:rPr>
          <w:rFonts w:eastAsia="Times New Roman" w:cs="Times New Roman"/>
          <w:color w:val="000000"/>
          <w:szCs w:val="28"/>
        </w:rPr>
        <w:t>движка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возможно использовать SQLite как на встраиваемых системах, так и на выделенных машинах с гигабайтными массивами данных.</w:t>
      </w:r>
    </w:p>
    <w:p w:rsidR="00880D62" w:rsidRDefault="00880D62" w:rsidP="00880D62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color w:val="000000"/>
          <w:szCs w:val="28"/>
        </w:rPr>
        <w:t xml:space="preserve">ядра серверного приложения </w:t>
      </w:r>
      <w:r>
        <w:rPr>
          <w:rFonts w:cs="Times New Roman"/>
          <w:color w:val="000000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:rsidR="00880D62" w:rsidRPr="007F183A" w:rsidRDefault="003F1C4A" w:rsidP="007F183A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Блок сервера работает на платформе </w:t>
      </w:r>
      <w:proofErr w:type="spellStart"/>
      <w:r>
        <w:rPr>
          <w:rFonts w:cs="Times New Roman"/>
          <w:color w:val="000000"/>
          <w:szCs w:val="28"/>
          <w:lang w:val="en-US"/>
        </w:rPr>
        <w:t>NodeJS</w:t>
      </w:r>
      <w:proofErr w:type="spellEnd"/>
      <w:r w:rsidRPr="003F1C4A">
        <w:rPr>
          <w:rFonts w:cs="Times New Roman"/>
          <w:color w:val="000000"/>
          <w:szCs w:val="28"/>
        </w:rPr>
        <w:t xml:space="preserve">. 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  <w:lang w:val="en-US"/>
        </w:rPr>
        <w:t>JS</w:t>
      </w:r>
      <w:r w:rsidR="00FD715F" w:rsidRPr="00FD715F">
        <w:rPr>
          <w:rFonts w:cs="Times New Roman"/>
          <w:color w:val="000000"/>
          <w:szCs w:val="28"/>
        </w:rPr>
        <w:t xml:space="preserve"> является платформой для создания </w:t>
      </w:r>
      <w:proofErr w:type="gramStart"/>
      <w:r w:rsidR="00FD715F" w:rsidRPr="00FD715F">
        <w:rPr>
          <w:rFonts w:cs="Times New Roman"/>
          <w:color w:val="000000"/>
          <w:szCs w:val="28"/>
        </w:rPr>
        <w:t>современных</w:t>
      </w:r>
      <w:proofErr w:type="gramEnd"/>
      <w:r w:rsidR="00FD715F" w:rsidRPr="00FD715F">
        <w:rPr>
          <w:rFonts w:cs="Times New Roman"/>
          <w:color w:val="000000"/>
          <w:szCs w:val="28"/>
        </w:rPr>
        <w:t xml:space="preserve"> веб-сервисов. </w:t>
      </w:r>
      <w:r w:rsidR="00FD715F">
        <w:rPr>
          <w:rFonts w:cs="Times New Roman"/>
          <w:color w:val="000000"/>
          <w:szCs w:val="28"/>
        </w:rPr>
        <w:t xml:space="preserve">Он позволяет писать </w:t>
      </w:r>
      <w:r w:rsidR="00FD715F" w:rsidRPr="00FD715F">
        <w:rPr>
          <w:rFonts w:cs="Times New Roman"/>
          <w:color w:val="000000"/>
          <w:szCs w:val="28"/>
        </w:rPr>
        <w:t xml:space="preserve">асинхронный, </w:t>
      </w:r>
      <w:proofErr w:type="spellStart"/>
      <w:r w:rsidR="00FD715F" w:rsidRPr="00FD715F">
        <w:rPr>
          <w:rFonts w:cs="Times New Roman"/>
          <w:color w:val="000000"/>
          <w:szCs w:val="28"/>
        </w:rPr>
        <w:t>неблокирующий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код, </w:t>
      </w:r>
      <w:r w:rsidR="00FD715F">
        <w:rPr>
          <w:rFonts w:cs="Times New Roman"/>
          <w:color w:val="000000"/>
          <w:szCs w:val="28"/>
        </w:rPr>
        <w:t xml:space="preserve">используя стиль и шаблоны 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  <w:lang w:val="en-US"/>
        </w:rPr>
        <w:t>J</w:t>
      </w:r>
      <w:r w:rsidR="00FD715F">
        <w:rPr>
          <w:rFonts w:cs="Times New Roman"/>
          <w:color w:val="000000"/>
          <w:szCs w:val="28"/>
        </w:rPr>
        <w:t>S</w:t>
      </w:r>
      <w:r w:rsidR="00FD715F" w:rsidRPr="00FD715F">
        <w:rPr>
          <w:rFonts w:cs="Times New Roman"/>
          <w:color w:val="000000"/>
          <w:szCs w:val="28"/>
        </w:rPr>
        <w:t xml:space="preserve">. </w:t>
      </w:r>
      <w:r w:rsidR="00FD715F">
        <w:rPr>
          <w:rFonts w:cs="Times New Roman"/>
          <w:color w:val="000000"/>
          <w:szCs w:val="28"/>
        </w:rPr>
        <w:t>Позволяет использовать</w:t>
      </w:r>
      <w:r w:rsidR="00FD715F" w:rsidRPr="00FD715F">
        <w:rPr>
          <w:rFonts w:cs="Times New Roman"/>
          <w:color w:val="000000"/>
          <w:szCs w:val="28"/>
        </w:rPr>
        <w:t xml:space="preserve"> возможности баз данных, таких как </w:t>
      </w:r>
      <w:proofErr w:type="spellStart"/>
      <w:r w:rsidR="00FD715F">
        <w:rPr>
          <w:rFonts w:cs="Times New Roman"/>
          <w:color w:val="000000"/>
          <w:szCs w:val="28"/>
        </w:rPr>
        <w:t>Elasticsearch</w:t>
      </w:r>
      <w:proofErr w:type="spellEnd"/>
      <w:r w:rsidR="00FD715F">
        <w:rPr>
          <w:rFonts w:cs="Times New Roman"/>
          <w:color w:val="000000"/>
          <w:szCs w:val="28"/>
        </w:rPr>
        <w:t xml:space="preserve"> и </w:t>
      </w:r>
      <w:proofErr w:type="spellStart"/>
      <w:r w:rsidR="00FD715F">
        <w:rPr>
          <w:rFonts w:cs="Times New Roman"/>
          <w:color w:val="000000"/>
          <w:szCs w:val="28"/>
        </w:rPr>
        <w:t>Redis</w:t>
      </w:r>
      <w:proofErr w:type="spellEnd"/>
      <w:r w:rsidR="00FD715F">
        <w:rPr>
          <w:rFonts w:cs="Times New Roman"/>
          <w:color w:val="000000"/>
          <w:szCs w:val="28"/>
        </w:rPr>
        <w:t>. Работать</w:t>
      </w:r>
      <w:r w:rsidR="00FD715F" w:rsidRPr="00FD715F">
        <w:rPr>
          <w:rFonts w:cs="Times New Roman"/>
          <w:color w:val="000000"/>
          <w:szCs w:val="28"/>
        </w:rPr>
        <w:t xml:space="preserve"> со</w:t>
      </w:r>
      <w:r w:rsidR="00FD715F">
        <w:rPr>
          <w:rFonts w:cs="Times New Roman"/>
          <w:color w:val="000000"/>
          <w:szCs w:val="28"/>
        </w:rPr>
        <w:t xml:space="preserve"> многими протоколами, создавать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 w:rsidRPr="00FD715F">
        <w:rPr>
          <w:rFonts w:cs="Times New Roman"/>
          <w:color w:val="000000"/>
          <w:szCs w:val="28"/>
        </w:rPr>
        <w:t>веб-службы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RESTful, клиенты и серверы </w:t>
      </w:r>
      <w:proofErr w:type="spellStart"/>
      <w:r w:rsidR="00FD715F" w:rsidRPr="00FD715F">
        <w:rPr>
          <w:rFonts w:cs="Times New Roman"/>
          <w:color w:val="000000"/>
          <w:szCs w:val="28"/>
        </w:rPr>
        <w:t>сокетов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TCP</w:t>
      </w:r>
      <w:r w:rsidR="00FD715F">
        <w:rPr>
          <w:rFonts w:cs="Times New Roman"/>
          <w:color w:val="000000"/>
          <w:szCs w:val="28"/>
        </w:rPr>
        <w:t>.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 xml:space="preserve">В платформу встроена возможность проверять </w:t>
      </w:r>
      <w:r w:rsidR="00FD715F" w:rsidRPr="00FD715F">
        <w:rPr>
          <w:rFonts w:cs="Times New Roman"/>
          <w:color w:val="000000"/>
          <w:szCs w:val="28"/>
        </w:rPr>
        <w:t xml:space="preserve">функциональность кода с помощью </w:t>
      </w:r>
      <w:r w:rsidR="00FD715F">
        <w:rPr>
          <w:rFonts w:cs="Times New Roman"/>
          <w:color w:val="000000"/>
          <w:szCs w:val="28"/>
        </w:rPr>
        <w:t xml:space="preserve">библиотеки </w:t>
      </w:r>
      <w:proofErr w:type="spellStart"/>
      <w:r w:rsidR="00FD715F">
        <w:rPr>
          <w:rFonts w:cs="Times New Roman"/>
          <w:color w:val="000000"/>
          <w:szCs w:val="28"/>
        </w:rPr>
        <w:t>Mocha</w:t>
      </w:r>
      <w:proofErr w:type="spellEnd"/>
      <w:r w:rsidR="00FD715F">
        <w:rPr>
          <w:rFonts w:cs="Times New Roman"/>
          <w:color w:val="000000"/>
          <w:szCs w:val="28"/>
        </w:rPr>
        <w:t xml:space="preserve"> и управлять</w:t>
      </w:r>
      <w:r w:rsidR="00FD715F" w:rsidRPr="00FD715F">
        <w:rPr>
          <w:rFonts w:cs="Times New Roman"/>
          <w:color w:val="000000"/>
          <w:szCs w:val="28"/>
        </w:rPr>
        <w:t xml:space="preserve"> его жизненным циклом с помощью </w:t>
      </w:r>
      <w:r w:rsidR="00FD715F">
        <w:rPr>
          <w:rFonts w:cs="Times New Roman"/>
          <w:color w:val="000000"/>
          <w:szCs w:val="28"/>
        </w:rPr>
        <w:t>менеджера пакетов NPM (</w:t>
      </w:r>
      <w:proofErr w:type="spellStart"/>
      <w:r w:rsidR="00FD715F">
        <w:rPr>
          <w:rFonts w:cs="Times New Roman"/>
          <w:color w:val="000000"/>
          <w:szCs w:val="28"/>
        </w:rPr>
        <w:t>Node</w:t>
      </w:r>
      <w:proofErr w:type="spellEnd"/>
      <w:r w:rsid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>
        <w:rPr>
          <w:rFonts w:cs="Times New Roman"/>
          <w:color w:val="000000"/>
          <w:szCs w:val="28"/>
        </w:rPr>
        <w:t>Packet</w:t>
      </w:r>
      <w:proofErr w:type="spellEnd"/>
      <w:r w:rsidR="00FD715F">
        <w:rPr>
          <w:rFonts w:cs="Times New Roman"/>
          <w:color w:val="000000"/>
          <w:szCs w:val="28"/>
        </w:rPr>
        <w:t xml:space="preserve"> </w:t>
      </w:r>
      <w:proofErr w:type="spellStart"/>
      <w:r w:rsidR="00FD715F">
        <w:rPr>
          <w:rFonts w:cs="Times New Roman"/>
          <w:color w:val="000000"/>
          <w:szCs w:val="28"/>
        </w:rPr>
        <w:t>Manager</w:t>
      </w:r>
      <w:proofErr w:type="spellEnd"/>
      <w:r w:rsidR="00FD715F">
        <w:rPr>
          <w:rFonts w:cs="Times New Roman"/>
          <w:color w:val="000000"/>
          <w:szCs w:val="28"/>
        </w:rPr>
        <w:t>)</w:t>
      </w:r>
      <w:r w:rsidR="00FD715F" w:rsidRPr="00FD715F">
        <w:rPr>
          <w:rFonts w:cs="Times New Roman"/>
          <w:color w:val="000000"/>
          <w:szCs w:val="28"/>
        </w:rPr>
        <w:t>. Используя ряд практических област</w:t>
      </w:r>
      <w:r w:rsidR="00FD715F">
        <w:rPr>
          <w:rFonts w:cs="Times New Roman"/>
          <w:color w:val="000000"/>
          <w:szCs w:val="28"/>
        </w:rPr>
        <w:t xml:space="preserve">ей программирования, </w:t>
      </w:r>
      <w:proofErr w:type="gramStart"/>
      <w:r w:rsidR="00FD715F">
        <w:rPr>
          <w:rFonts w:cs="Times New Roman"/>
          <w:color w:val="000000"/>
          <w:szCs w:val="28"/>
        </w:rPr>
        <w:t>возможно</w:t>
      </w:r>
      <w:proofErr w:type="gramEnd"/>
      <w:r w:rsidR="00FD715F">
        <w:rPr>
          <w:rFonts w:cs="Times New Roman"/>
          <w:color w:val="000000"/>
          <w:szCs w:val="28"/>
        </w:rPr>
        <w:t xml:space="preserve"> использовать</w:t>
      </w:r>
      <w:r w:rsidR="00FD715F" w:rsidRPr="00FD715F">
        <w:rPr>
          <w:rFonts w:cs="Times New Roman"/>
          <w:color w:val="000000"/>
          <w:szCs w:val="28"/>
        </w:rPr>
        <w:t xml:space="preserve"> новейши</w:t>
      </w:r>
      <w:r w:rsidR="007F183A">
        <w:rPr>
          <w:rFonts w:cs="Times New Roman"/>
          <w:color w:val="000000"/>
          <w:szCs w:val="28"/>
        </w:rPr>
        <w:t xml:space="preserve">е доступные функции </w:t>
      </w:r>
      <w:proofErr w:type="spellStart"/>
      <w:r w:rsidR="007F183A">
        <w:rPr>
          <w:rFonts w:cs="Times New Roman"/>
          <w:color w:val="000000"/>
          <w:szCs w:val="28"/>
        </w:rPr>
        <w:t>ECMAScript</w:t>
      </w:r>
      <w:proofErr w:type="spellEnd"/>
      <w:r w:rsidR="007F183A">
        <w:rPr>
          <w:rFonts w:cs="Times New Roman"/>
          <w:color w:val="000000"/>
          <w:szCs w:val="28"/>
        </w:rPr>
        <w:t>,</w:t>
      </w:r>
      <w:r w:rsidR="00FD715F" w:rsidRPr="00FD715F">
        <w:rPr>
          <w:rFonts w:cs="Times New Roman"/>
          <w:color w:val="000000"/>
          <w:szCs w:val="28"/>
        </w:rPr>
        <w:t xml:space="preserve"> </w:t>
      </w:r>
      <w:r w:rsidR="00FD715F">
        <w:rPr>
          <w:rFonts w:cs="Times New Roman"/>
          <w:color w:val="000000"/>
          <w:szCs w:val="28"/>
        </w:rPr>
        <w:t>классы, и популярные модули</w:t>
      </w:r>
      <w:r w:rsidR="007F183A">
        <w:rPr>
          <w:rFonts w:cs="Times New Roman"/>
          <w:color w:val="000000"/>
          <w:szCs w:val="28"/>
        </w:rPr>
        <w:t>,</w:t>
      </w:r>
      <w:r w:rsidR="00FD715F">
        <w:rPr>
          <w:rFonts w:cs="Times New Roman"/>
          <w:color w:val="000000"/>
          <w:szCs w:val="28"/>
        </w:rPr>
        <w:t xml:space="preserve"> </w:t>
      </w:r>
      <w:r w:rsidR="007F183A">
        <w:rPr>
          <w:rFonts w:cs="Times New Roman"/>
          <w:color w:val="000000"/>
          <w:szCs w:val="28"/>
        </w:rPr>
        <w:t>а также с</w:t>
      </w:r>
      <w:r w:rsidR="00FD715F">
        <w:rPr>
          <w:rFonts w:cs="Times New Roman"/>
          <w:color w:val="000000"/>
          <w:szCs w:val="28"/>
        </w:rPr>
        <w:t>оздавать</w:t>
      </w:r>
      <w:r w:rsidR="00FD715F" w:rsidRPr="00FD715F">
        <w:rPr>
          <w:rFonts w:cs="Times New Roman"/>
          <w:color w:val="000000"/>
          <w:szCs w:val="28"/>
        </w:rPr>
        <w:t xml:space="preserve"> богатые инструменты командной строки и </w:t>
      </w:r>
      <w:proofErr w:type="spellStart"/>
      <w:r w:rsidR="00FD715F" w:rsidRPr="00FD715F">
        <w:rPr>
          <w:rFonts w:cs="Times New Roman"/>
          <w:color w:val="000000"/>
          <w:szCs w:val="28"/>
        </w:rPr>
        <w:t>веб-интерфейс</w:t>
      </w:r>
      <w:proofErr w:type="spellEnd"/>
      <w:r w:rsidR="00FD715F" w:rsidRPr="00FD715F">
        <w:rPr>
          <w:rFonts w:cs="Times New Roman"/>
          <w:color w:val="000000"/>
          <w:szCs w:val="28"/>
        </w:rPr>
        <w:t xml:space="preserve"> с использованием современных технологий </w:t>
      </w:r>
      <w:proofErr w:type="spellStart"/>
      <w:r w:rsidR="00FD715F" w:rsidRPr="00FD715F">
        <w:rPr>
          <w:rFonts w:cs="Times New Roman"/>
          <w:color w:val="000000"/>
          <w:szCs w:val="28"/>
        </w:rPr>
        <w:t>веб-разработки</w:t>
      </w:r>
      <w:proofErr w:type="spellEnd"/>
      <w:r w:rsidR="00FD715F">
        <w:rPr>
          <w:rFonts w:cs="Times New Roman"/>
          <w:color w:val="000000"/>
          <w:szCs w:val="28"/>
        </w:rPr>
        <w:t xml:space="preserve"> [9]</w:t>
      </w:r>
      <w:r w:rsidR="00FD715F" w:rsidRPr="00FD715F">
        <w:rPr>
          <w:rFonts w:cs="Times New Roman"/>
          <w:color w:val="000000"/>
          <w:szCs w:val="28"/>
        </w:rPr>
        <w:t>.</w:t>
      </w:r>
    </w:p>
    <w:sectPr w:rsidR="00880D62" w:rsidRPr="007F183A" w:rsidSect="004D28F6">
      <w:footerReference w:type="default" r:id="rId7"/>
      <w:pgSz w:w="11906" w:h="16838"/>
      <w:pgMar w:top="1134" w:right="851" w:bottom="1531" w:left="1701" w:header="708" w:footer="784" w:gutter="0"/>
      <w:pgNumType w:start="16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0F8" w:rsidRDefault="002140F8" w:rsidP="00D34F5B">
      <w:r>
        <w:separator/>
      </w:r>
    </w:p>
  </w:endnote>
  <w:endnote w:type="continuationSeparator" w:id="0">
    <w:p w:rsidR="002140F8" w:rsidRDefault="002140F8" w:rsidP="00D3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84"/>
    </w:sdtPr>
    <w:sdtContent>
      <w:p w:rsidR="00B766FE" w:rsidRDefault="00C86A14" w:rsidP="002D2FCA">
        <w:pPr>
          <w:pStyle w:val="a7"/>
          <w:jc w:val="right"/>
        </w:pPr>
        <w:r>
          <w:fldChar w:fldCharType="begin"/>
        </w:r>
        <w:r w:rsidR="00183D3A">
          <w:instrText xml:space="preserve"> PAGE   \* MERGEFORMAT </w:instrText>
        </w:r>
        <w:r>
          <w:fldChar w:fldCharType="separate"/>
        </w:r>
        <w:r w:rsidR="004D28F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0F8" w:rsidRDefault="002140F8" w:rsidP="00D34F5B">
      <w:r>
        <w:separator/>
      </w:r>
    </w:p>
  </w:footnote>
  <w:footnote w:type="continuationSeparator" w:id="0">
    <w:p w:rsidR="002140F8" w:rsidRDefault="002140F8" w:rsidP="00D34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8157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F5B"/>
    <w:rsid w:val="00074D9D"/>
    <w:rsid w:val="00155E48"/>
    <w:rsid w:val="00157460"/>
    <w:rsid w:val="00183D3A"/>
    <w:rsid w:val="001A359C"/>
    <w:rsid w:val="002140F8"/>
    <w:rsid w:val="002B0088"/>
    <w:rsid w:val="002D2FCA"/>
    <w:rsid w:val="002E6249"/>
    <w:rsid w:val="00375209"/>
    <w:rsid w:val="00395200"/>
    <w:rsid w:val="003C2D17"/>
    <w:rsid w:val="003F1C4A"/>
    <w:rsid w:val="004D28F6"/>
    <w:rsid w:val="00550DB2"/>
    <w:rsid w:val="0055536A"/>
    <w:rsid w:val="005776E8"/>
    <w:rsid w:val="005D3E03"/>
    <w:rsid w:val="00606B3D"/>
    <w:rsid w:val="00620C55"/>
    <w:rsid w:val="00626343"/>
    <w:rsid w:val="00727AD9"/>
    <w:rsid w:val="00761E4C"/>
    <w:rsid w:val="007D2DC8"/>
    <w:rsid w:val="007F183A"/>
    <w:rsid w:val="007F5728"/>
    <w:rsid w:val="00880D62"/>
    <w:rsid w:val="00890FE8"/>
    <w:rsid w:val="00891405"/>
    <w:rsid w:val="008940CC"/>
    <w:rsid w:val="008F2B47"/>
    <w:rsid w:val="008F7038"/>
    <w:rsid w:val="009770B4"/>
    <w:rsid w:val="00A41F66"/>
    <w:rsid w:val="00B766FE"/>
    <w:rsid w:val="00C30F00"/>
    <w:rsid w:val="00C86A14"/>
    <w:rsid w:val="00CF55B5"/>
    <w:rsid w:val="00D13419"/>
    <w:rsid w:val="00D34F5B"/>
    <w:rsid w:val="00D365AE"/>
    <w:rsid w:val="00E563B7"/>
    <w:rsid w:val="00E642C5"/>
    <w:rsid w:val="00E72452"/>
    <w:rsid w:val="00EC7F1C"/>
    <w:rsid w:val="00F26787"/>
    <w:rsid w:val="00FA2932"/>
    <w:rsid w:val="00FD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12</cp:revision>
  <dcterms:created xsi:type="dcterms:W3CDTF">2018-04-08T17:06:00Z</dcterms:created>
  <dcterms:modified xsi:type="dcterms:W3CDTF">2018-04-16T10:53:00Z</dcterms:modified>
</cp:coreProperties>
</file>