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3" w:rsidRPr="00CA5B03" w:rsidRDefault="00CA5B03" w:rsidP="00CA5B03">
      <w:pPr>
        <w:pStyle w:val="Heading1"/>
        <w:jc w:val="both"/>
      </w:pPr>
      <w:bookmarkStart w:id="0" w:name="_Toc482137042"/>
      <w:r>
        <w:rPr>
          <w:szCs w:val="28"/>
        </w:rPr>
        <w:t xml:space="preserve">4 </w:t>
      </w:r>
      <w:r>
        <w:t>ТЕХНИКО-ЭКОНОМИЧЕСКОЕ ОБОСНОВАНИЕ РАЗРАБОТКИ</w:t>
      </w:r>
      <w:bookmarkEnd w:id="0"/>
      <w:r>
        <w:t xml:space="preserve"> И ИСПОЛЬЗОВАНИЯ АВТОМАТИЗИРОВАННОЙ СИСТЕМЫ УЧЕТА ДЕЯТЕЛЬНОСТИ АВТОРЕМОНТНОГО ПРЕДПРИЯТИЯ</w:t>
      </w:r>
    </w:p>
    <w:p w:rsidR="00CA5B03" w:rsidRDefault="00CA5B03" w:rsidP="00CA5B03"/>
    <w:p w:rsidR="00CA5B03" w:rsidRPr="00B67635" w:rsidRDefault="00CA5B03" w:rsidP="00CA5B03">
      <w:pPr>
        <w:pStyle w:val="Heading2"/>
      </w:pPr>
      <w:bookmarkStart w:id="1" w:name="_Toc421013908"/>
      <w:bookmarkStart w:id="2" w:name="_Toc482137043"/>
      <w:r>
        <w:rPr>
          <w:smallCaps/>
        </w:rPr>
        <w:t>4.</w:t>
      </w:r>
      <w:r>
        <w:t xml:space="preserve">1 Характеристика </w:t>
      </w:r>
      <w:bookmarkEnd w:id="1"/>
      <w:r>
        <w:t>автоматизированной системы</w:t>
      </w:r>
      <w:r w:rsidRPr="00B67635">
        <w:t xml:space="preserve"> </w:t>
      </w:r>
      <w:r>
        <w:t>учета деятельности авторемонтного предприятия</w:t>
      </w:r>
      <w:bookmarkEnd w:id="2"/>
    </w:p>
    <w:p w:rsidR="00CA5B03" w:rsidRPr="00B67635" w:rsidRDefault="00CA5B03" w:rsidP="00CA5B03"/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В данном дипломном проекте разработан программный продукт, предназначенный для автоматизации деятельности авторемонтного предприятия.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Цель разработки системы - 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Актуальность темы дипломного проекта обуславливается необходимостью снижения временных и денежных затрат на выполнение стандартных рутинных операций. Практическая значимость работы определяется разработкой реального программного средства, служащего для автоматизации деятельности авторемонтного предприятия</w:t>
      </w:r>
    </w:p>
    <w:p w:rsidR="00CA5B03" w:rsidRDefault="00CA5B03" w:rsidP="00CA5B03">
      <w:pPr>
        <w:spacing w:line="288" w:lineRule="auto"/>
        <w:rPr>
          <w:szCs w:val="28"/>
        </w:rPr>
      </w:pPr>
      <w:r>
        <w:rPr>
          <w:szCs w:val="28"/>
        </w:rPr>
        <w:t xml:space="preserve">Разработка и внедрение данной системы позволят: 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сократить время, необходимое для обработки заявок клиентов на ремонт автотранспортного средства</w:t>
      </w:r>
      <w:r w:rsidRPr="003456E8">
        <w:rPr>
          <w:szCs w:val="28"/>
        </w:rPr>
        <w:t>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повысить эффективность работы сотрудников подразделений, участвующих в процессе оказания ремонтных услуг;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деятельность, связанную с учетом деталей, запчастей, комплектующих, необходимых для ремонта</w:t>
      </w:r>
      <w:r w:rsidRPr="003456E8">
        <w:rPr>
          <w:szCs w:val="28"/>
        </w:rPr>
        <w:t>;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составление договоров на обслуживание, поставку новых запчастей и комплектующих, актов передачи и др</w:t>
      </w:r>
      <w:r w:rsidRPr="003456E8">
        <w:rPr>
          <w:szCs w:val="28"/>
        </w:rPr>
        <w:t>.;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составление статистики для анализа деятельности предприятия</w:t>
      </w:r>
      <w:r w:rsidRPr="003456E8">
        <w:rPr>
          <w:szCs w:val="28"/>
        </w:rPr>
        <w:t>;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Разработка данно</w:t>
      </w:r>
      <w:r>
        <w:rPr>
          <w:szCs w:val="28"/>
        </w:rPr>
        <w:t xml:space="preserve">й информационной связана со значительными </w:t>
      </w:r>
      <w:r w:rsidRPr="00B67635">
        <w:rPr>
          <w:szCs w:val="28"/>
        </w:rPr>
        <w:t>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инвестиций.</w:t>
      </w:r>
    </w:p>
    <w:p w:rsidR="00CA5B03" w:rsidRDefault="00CA5B03" w:rsidP="00CA5B03"/>
    <w:p w:rsidR="00CA5B03" w:rsidRPr="00B67635" w:rsidRDefault="00CA5B03" w:rsidP="00CA5B03">
      <w:pPr>
        <w:pStyle w:val="Heading2"/>
      </w:pPr>
      <w:bookmarkStart w:id="3" w:name="_Toc482137044"/>
      <w:r>
        <w:lastRenderedPageBreak/>
        <w:t>4.2 Оценка трудоемкости и сроков разработки</w:t>
      </w:r>
      <w:bookmarkEnd w:id="3"/>
    </w:p>
    <w:p w:rsidR="00CA5B03" w:rsidRDefault="00CA5B03" w:rsidP="00CA5B03">
      <w:pPr>
        <w:spacing w:line="276" w:lineRule="auto"/>
        <w:rPr>
          <w:rFonts w:eastAsia="Calibri"/>
          <w:b/>
          <w:szCs w:val="28"/>
        </w:rPr>
      </w:pPr>
    </w:p>
    <w:p w:rsidR="00CA5B03" w:rsidRPr="00231120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 xml:space="preserve">Объем </w:t>
      </w:r>
      <w:r w:rsidR="00A4595F" w:rsidRPr="00A4595F">
        <w:rPr>
          <w:szCs w:val="28"/>
        </w:rPr>
        <w:t>программного про</w:t>
      </w:r>
      <w:r w:rsidR="00A4595F">
        <w:rPr>
          <w:szCs w:val="28"/>
        </w:rPr>
        <w:t>д</w:t>
      </w:r>
      <w:r w:rsidR="00A4595F" w:rsidRPr="00A4595F">
        <w:rPr>
          <w:szCs w:val="28"/>
        </w:rPr>
        <w:t>укта (</w:t>
      </w:r>
      <w:r w:rsidRPr="00231120">
        <w:rPr>
          <w:szCs w:val="28"/>
        </w:rPr>
        <w:t>П</w:t>
      </w:r>
      <w:r w:rsidR="0009292C">
        <w:rPr>
          <w:szCs w:val="28"/>
        </w:rPr>
        <w:t>П</w:t>
      </w:r>
      <w:r w:rsidR="00A4595F">
        <w:rPr>
          <w:szCs w:val="28"/>
        </w:rPr>
        <w:t>)</w:t>
      </w:r>
      <w:r w:rsidRPr="00231120">
        <w:rPr>
          <w:szCs w:val="28"/>
        </w:rPr>
        <w:t xml:space="preserve"> определяется на основе нормативных данных, приведённых в таблице 4.</w:t>
      </w:r>
      <w:r w:rsidRPr="00683366">
        <w:rPr>
          <w:szCs w:val="28"/>
        </w:rPr>
        <w:t>1</w:t>
      </w:r>
      <w:r w:rsidRPr="00231120">
        <w:rPr>
          <w:szCs w:val="28"/>
        </w:rPr>
        <w:t>.</w:t>
      </w:r>
    </w:p>
    <w:p w:rsidR="00CA5B03" w:rsidRDefault="00CA5B03" w:rsidP="00CA5B03">
      <w:pPr>
        <w:tabs>
          <w:tab w:val="left" w:pos="0"/>
        </w:tabs>
        <w:ind w:firstLine="142"/>
      </w:pPr>
      <w:r>
        <w:t xml:space="preserve">Таблица 4.1 - </w:t>
      </w:r>
      <w:r>
        <w:rPr>
          <w:szCs w:val="28"/>
        </w:rPr>
        <w:t>Перечень и объём функций автоматизированной системы</w:t>
      </w:r>
    </w:p>
    <w:tbl>
      <w:tblPr>
        <w:tblW w:w="91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hanging="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(строк кода)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83084E">
            <w:pPr>
              <w:pStyle w:val="BodyText"/>
              <w:ind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Организация ввода\вывода информации в интреактивном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462F48" w:rsidRDefault="00CA5B03" w:rsidP="008C5F01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C5F01">
              <w:rPr>
                <w:sz w:val="28"/>
                <w:szCs w:val="28"/>
              </w:rPr>
              <w:t>000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Обслуживание базы данных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C5F01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Манипулирование данными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8400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поиска и поиск в базе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CA5B03" w:rsidP="008C5F01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 w:rsidRPr="009B1EEE">
              <w:rPr>
                <w:sz w:val="28"/>
                <w:szCs w:val="28"/>
              </w:rPr>
              <w:t>5</w:t>
            </w:r>
            <w:r w:rsidR="008C5F01">
              <w:rPr>
                <w:sz w:val="28"/>
                <w:szCs w:val="28"/>
              </w:rPr>
              <w:t>230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Обслуживание</w:t>
            </w:r>
            <w:r w:rsidR="00CA5B03">
              <w:rPr>
                <w:sz w:val="28"/>
                <w:szCs w:val="28"/>
              </w:rPr>
              <w:t xml:space="preserve">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462F48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t>520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CA5B03" w:rsidP="0083084E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507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интерфейса между компонентами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</w:tr>
      <w:tr w:rsidR="00CA5B03" w:rsidTr="0083084E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firstLine="6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0C7299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22400</w:t>
            </w:r>
          </w:p>
        </w:tc>
      </w:tr>
    </w:tbl>
    <w:p w:rsidR="00CA5B03" w:rsidRDefault="00CA5B03" w:rsidP="00CA5B03"/>
    <w:p w:rsidR="00CA5B03" w:rsidRDefault="0009292C" w:rsidP="00CA5B03">
      <w:pPr>
        <w:ind w:firstLine="708"/>
        <w:rPr>
          <w:szCs w:val="28"/>
        </w:rPr>
      </w:pPr>
      <w:r>
        <w:rPr>
          <w:szCs w:val="28"/>
        </w:rPr>
        <w:t>Общий объем ПП</w:t>
      </w:r>
      <w:r w:rsidR="00CA5B03" w:rsidRPr="00231120">
        <w:rPr>
          <w:szCs w:val="28"/>
        </w:rPr>
        <w:t xml:space="preserve"> рассчитывается по формуле:</w:t>
      </w:r>
    </w:p>
    <w:p w:rsidR="00CA5B03" w:rsidRDefault="00CA5B03" w:rsidP="00CA5B03">
      <w:pPr>
        <w:pStyle w:val="BodyText"/>
        <w:spacing w:line="264" w:lineRule="auto"/>
        <w:ind w:firstLine="284"/>
        <w:jc w:val="center"/>
        <w:rPr>
          <w:sz w:val="28"/>
          <w:szCs w:val="28"/>
        </w:rPr>
      </w:pPr>
      <w:r w:rsidRPr="00231120">
        <w:rPr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5.75pt" o:ole="" fillcolor="window">
            <v:imagedata r:id="rId6" o:title=""/>
          </v:shape>
          <o:OLEObject Type="Embed" ProgID="Equation.3" ShapeID="_x0000_i1025" DrawAspect="Content" ObjectID="_1585813442" r:id="rId7"/>
        </w:objec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где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O</w:t>
      </w:r>
      <w:r w:rsidRPr="00231120">
        <w:rPr>
          <w:szCs w:val="28"/>
        </w:rPr>
        <w:t xml:space="preserve"> – общий объем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i</w:t>
      </w:r>
      <w:r w:rsidRPr="00231120">
        <w:rPr>
          <w:szCs w:val="28"/>
        </w:rPr>
        <w:t xml:space="preserve"> – объем функций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n</w:t>
      </w:r>
      <w:r w:rsidRPr="00231120">
        <w:rPr>
          <w:szCs w:val="28"/>
        </w:rPr>
        <w:t xml:space="preserve"> – общее число функцией.</w:t>
      </w:r>
    </w:p>
    <w:p w:rsidR="00CA5B03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>Таким образом, получаем объем данно</w:t>
      </w:r>
      <w:r>
        <w:rPr>
          <w:szCs w:val="28"/>
        </w:rPr>
        <w:t>й информационной системы</w:t>
      </w:r>
      <w:r w:rsidRPr="00231120">
        <w:rPr>
          <w:szCs w:val="28"/>
        </w:rPr>
        <w:t>:</w:t>
      </w:r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Default="008C5F01" w:rsidP="00CA5B03">
      <w:pPr>
        <w:ind w:firstLine="630"/>
        <w:jc w:val="center"/>
        <w:rPr>
          <w:szCs w:val="28"/>
        </w:rPr>
      </w:pPr>
      <w:r w:rsidRPr="000C7299">
        <w:rPr>
          <w:position w:val="-12"/>
          <w:szCs w:val="28"/>
        </w:rPr>
        <w:object w:dxaOrig="1219" w:dyaOrig="340">
          <v:shape id="_x0000_i1035" type="#_x0000_t75" style="width:80.25pt;height:22.5pt" o:ole="">
            <v:imagedata r:id="rId8" o:title=""/>
          </v:shape>
          <o:OLEObject Type="Embed" ProgID="Equation.3" ShapeID="_x0000_i1035" DrawAspect="Content" ObjectID="_1585813443" r:id="rId9"/>
        </w:object>
      </w:r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Default="00CA5B03" w:rsidP="00CA5B03">
      <w:pPr>
        <w:spacing w:line="276" w:lineRule="auto"/>
        <w:ind w:firstLine="708"/>
        <w:rPr>
          <w:szCs w:val="28"/>
        </w:rPr>
      </w:pPr>
      <w:r>
        <w:rPr>
          <w:szCs w:val="28"/>
        </w:rPr>
        <w:t>На основании общего объема ПО определяется нормативная трудоемкость Т</w:t>
      </w:r>
      <w:r>
        <w:rPr>
          <w:szCs w:val="28"/>
          <w:vertAlign w:val="subscript"/>
        </w:rPr>
        <w:t>н</w:t>
      </w:r>
      <w:r>
        <w:rPr>
          <w:szCs w:val="28"/>
        </w:rPr>
        <w:t>. Нормативная трудоемкость устанавливаетс</w:t>
      </w:r>
      <w:r w:rsidR="00A4595F">
        <w:rPr>
          <w:szCs w:val="28"/>
        </w:rPr>
        <w:t xml:space="preserve">я с учетом сложности ПО. Для ПО </w:t>
      </w:r>
      <w:r>
        <w:rPr>
          <w:szCs w:val="28"/>
        </w:rPr>
        <w:t>объёмом</w:t>
      </w:r>
      <w:r w:rsidR="00A4595F">
        <w:rPr>
          <w:szCs w:val="28"/>
        </w:rPr>
        <w:t xml:space="preserve"> </w:t>
      </w:r>
      <w:r w:rsidR="008C5F01">
        <w:rPr>
          <w:szCs w:val="28"/>
        </w:rPr>
        <w:t>22400</w:t>
      </w:r>
      <w:r>
        <w:rPr>
          <w:szCs w:val="28"/>
        </w:rPr>
        <w:t xml:space="preserve"> строк кода (3-я группа сложности ПО) соответств</w:t>
      </w:r>
      <w:r w:rsidR="00776710">
        <w:rPr>
          <w:szCs w:val="28"/>
        </w:rPr>
        <w:t>ует нормативная трудоемкость 414</w:t>
      </w:r>
      <w:r>
        <w:rPr>
          <w:szCs w:val="28"/>
        </w:rPr>
        <w:t xml:space="preserve"> человеко-дня.</w:t>
      </w:r>
    </w:p>
    <w:p w:rsidR="00CA5B03" w:rsidRDefault="00CA5B03" w:rsidP="00CA5B03">
      <w:pPr>
        <w:spacing w:line="276" w:lineRule="auto"/>
      </w:pPr>
      <w:r>
        <w:t>С учетом дополнительного коэффициента сложности К</w:t>
      </w:r>
      <w:r>
        <w:rPr>
          <w:vertAlign w:val="subscript"/>
        </w:rPr>
        <w:t>СЛ</w:t>
      </w:r>
      <w:r>
        <w:t xml:space="preserve"> рассчитывается общая трудоемкость П</w:t>
      </w:r>
      <w:r w:rsidR="0009292C">
        <w:t>П</w:t>
      </w:r>
      <w:r>
        <w:t xml:space="preserve"> по формуле</w:t>
      </w:r>
      <w:r w:rsidRPr="00805444">
        <w:t>:</w:t>
      </w:r>
    </w:p>
    <w:p w:rsidR="00CA5B03" w:rsidRPr="00805444" w:rsidRDefault="00CA5B03" w:rsidP="00CA5B03">
      <w:pPr>
        <w:spacing w:line="276" w:lineRule="auto"/>
      </w:pPr>
    </w:p>
    <w:p w:rsidR="00CA5B03" w:rsidRDefault="005654A3" w:rsidP="00CA5B03">
      <w:pPr>
        <w:jc w:val="center"/>
        <w:rPr>
          <w:szCs w:val="24"/>
        </w:rPr>
      </w:pPr>
      <w:r w:rsidRPr="006869ED">
        <w:rPr>
          <w:szCs w:val="24"/>
        </w:rPr>
        <w:t>Т</w:t>
      </w:r>
      <w:r>
        <w:rPr>
          <w:szCs w:val="24"/>
          <w:vertAlign w:val="subscript"/>
        </w:rPr>
        <w:t>О</w:t>
      </w:r>
      <w:r>
        <w:rPr>
          <w:szCs w:val="24"/>
        </w:rPr>
        <w:t xml:space="preserve"> = Т</w:t>
      </w:r>
      <w:r>
        <w:rPr>
          <w:szCs w:val="24"/>
          <w:vertAlign w:val="subscript"/>
        </w:rPr>
        <w:t>Н</w:t>
      </w:r>
      <w:r>
        <w:rPr>
          <w:szCs w:val="24"/>
        </w:rPr>
        <w:t xml:space="preserve"> • К</w:t>
      </w:r>
      <w:r>
        <w:rPr>
          <w:szCs w:val="24"/>
          <w:vertAlign w:val="subscript"/>
        </w:rPr>
        <w:t>СЛ</w:t>
      </w:r>
    </w:p>
    <w:p w:rsidR="00CA5B03" w:rsidRDefault="00CA5B03" w:rsidP="00CA5B03">
      <w:pPr>
        <w:jc w:val="center"/>
      </w:pPr>
    </w:p>
    <w:p w:rsidR="00CA5B03" w:rsidRDefault="00CA5B03" w:rsidP="00CA5B03">
      <w:r>
        <w:tab/>
        <w:t>где Т</w:t>
      </w:r>
      <w:r>
        <w:rPr>
          <w:vertAlign w:val="subscript"/>
        </w:rPr>
        <w:t>О</w:t>
      </w:r>
      <w:r>
        <w:t xml:space="preserve"> – общая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Т</w:t>
      </w:r>
      <w:r>
        <w:rPr>
          <w:vertAlign w:val="subscript"/>
        </w:rPr>
        <w:t>Н</w:t>
      </w:r>
      <w:r>
        <w:t xml:space="preserve"> – нормативная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К</w:t>
      </w:r>
      <w:r>
        <w:rPr>
          <w:vertAlign w:val="subscript"/>
        </w:rPr>
        <w:t>СЛ</w:t>
      </w:r>
      <w:r>
        <w:t xml:space="preserve"> – дополнительный коэффициент сложности П</w:t>
      </w:r>
      <w:r w:rsidR="0009292C">
        <w:t>П</w:t>
      </w:r>
      <w:r>
        <w:t>.</w:t>
      </w:r>
    </w:p>
    <w:p w:rsidR="00CA5B03" w:rsidRDefault="00CA5B03" w:rsidP="00CA5B03">
      <w:pPr>
        <w:spacing w:line="276" w:lineRule="auto"/>
      </w:pPr>
    </w:p>
    <w:p w:rsidR="00CA5B03" w:rsidRDefault="00CA5B03" w:rsidP="00CA5B03">
      <w:pPr>
        <w:spacing w:line="276" w:lineRule="auto"/>
        <w:ind w:firstLine="709"/>
        <w:jc w:val="center"/>
        <w:rPr>
          <w:color w:val="000000"/>
          <w:szCs w:val="28"/>
        </w:rPr>
      </w:pPr>
      <w:r>
        <w:t>Т</w:t>
      </w:r>
      <w:r>
        <w:rPr>
          <w:vertAlign w:val="subscript"/>
        </w:rPr>
        <w:t xml:space="preserve">о </w:t>
      </w:r>
      <w:r>
        <w:t xml:space="preserve">= </w:t>
      </w:r>
      <w:r w:rsidR="00776710">
        <w:t>414</w:t>
      </w:r>
      <w:r w:rsidR="005654A3">
        <w:t xml:space="preserve"> • </w:t>
      </w:r>
      <w:r w:rsidR="00E8678F">
        <w:t>1,06</w:t>
      </w:r>
      <w:r w:rsidR="00776710">
        <w:t xml:space="preserve"> = </w:t>
      </w:r>
      <w:r w:rsidR="00E8678F">
        <w:t>439</w:t>
      </w:r>
      <w:r>
        <w:t xml:space="preserve"> (</w:t>
      </w:r>
      <w:r>
        <w:rPr>
          <w:szCs w:val="28"/>
        </w:rPr>
        <w:t>чел./дней)</w:t>
      </w:r>
    </w:p>
    <w:p w:rsidR="00CA5B03" w:rsidRDefault="00CA5B03" w:rsidP="00CA5B03">
      <w:pPr>
        <w:spacing w:line="276" w:lineRule="auto"/>
        <w:ind w:firstLine="708"/>
        <w:rPr>
          <w:szCs w:val="28"/>
        </w:rPr>
      </w:pPr>
    </w:p>
    <w:p w:rsidR="00CA5B03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>При решении сложных задач с длительным периодом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трудоемкость определяется по стадиям разработки (техническое задание – ТЗ,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и общей трудоемкости разработки П</w:t>
      </w:r>
      <w:r w:rsidR="0009292C">
        <w:rPr>
          <w:szCs w:val="28"/>
        </w:rPr>
        <w:t>П</w:t>
      </w:r>
      <w:r>
        <w:rPr>
          <w:szCs w:val="28"/>
        </w:rPr>
        <w:t>. При этом на основании общей трудоемкости рассчитывается уточненная трудоемкость с учетом распределения по стадиям (Т</w:t>
      </w:r>
      <w:r>
        <w:rPr>
          <w:szCs w:val="28"/>
          <w:vertAlign w:val="subscript"/>
        </w:rPr>
        <w:t>У</w:t>
      </w:r>
      <w:r>
        <w:rPr>
          <w:szCs w:val="28"/>
        </w:rPr>
        <w:t>).</w:t>
      </w:r>
    </w:p>
    <w:p w:rsidR="00CA5B03" w:rsidRDefault="00CA5B03" w:rsidP="00CA5B03">
      <w:pPr>
        <w:spacing w:line="276" w:lineRule="auto"/>
        <w:ind w:firstLine="709"/>
        <w:rPr>
          <w:szCs w:val="28"/>
        </w:rPr>
      </w:pPr>
    </w:p>
    <w:p w:rsidR="00CA5B03" w:rsidRDefault="00CA5B03" w:rsidP="00CA5B03">
      <w:pPr>
        <w:jc w:val="center"/>
        <w:rPr>
          <w:szCs w:val="28"/>
        </w:rPr>
      </w:pPr>
      <w:r>
        <w:rPr>
          <w:position w:val="-38"/>
          <w:szCs w:val="28"/>
        </w:rPr>
        <w:object w:dxaOrig="1476" w:dyaOrig="900">
          <v:shape id="_x0000_i1026" type="#_x0000_t75" style="width:73.5pt;height:45.75pt" o:ole="" fillcolor="window">
            <v:imagedata r:id="rId10" o:title=""/>
          </v:shape>
          <o:OLEObject Type="Embed" ProgID="Equation.3" ShapeID="_x0000_i1026" DrawAspect="Content" ObjectID="_1585813444" r:id="rId11"/>
        </w:object>
      </w:r>
    </w:p>
    <w:p w:rsidR="00CA5B03" w:rsidRDefault="00CA5B03" w:rsidP="00CA5B03">
      <w:pPr>
        <w:jc w:val="center"/>
        <w:rPr>
          <w:szCs w:val="28"/>
        </w:rPr>
      </w:pP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>где Т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трудоемкость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на </w:t>
      </w:r>
      <w:r>
        <w:rPr>
          <w:szCs w:val="28"/>
          <w:lang w:val="en-US"/>
        </w:rPr>
        <w:t>i</w:t>
      </w:r>
      <w:r>
        <w:rPr>
          <w:szCs w:val="28"/>
        </w:rPr>
        <w:t>-й стадии (человеко-дней);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m</w:t>
      </w:r>
      <w:r>
        <w:rPr>
          <w:szCs w:val="28"/>
        </w:rPr>
        <w:t xml:space="preserve"> – количество стадий разработки.</w:t>
      </w: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t>Трудоемкость П</w:t>
      </w:r>
      <w:r w:rsidR="0009292C">
        <w:rPr>
          <w:szCs w:val="28"/>
        </w:rPr>
        <w:t>П</w:t>
      </w:r>
      <w:r>
        <w:rPr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:</w:t>
      </w:r>
    </w:p>
    <w:p w:rsidR="00AB0841" w:rsidRDefault="00AB0841" w:rsidP="00CA5B03">
      <w:pPr>
        <w:ind w:firstLine="708"/>
        <w:rPr>
          <w:szCs w:val="28"/>
        </w:rPr>
      </w:pPr>
    </w:p>
    <w:p w:rsidR="005654A3" w:rsidRPr="005654A3" w:rsidRDefault="005654A3" w:rsidP="005654A3">
      <w:pPr>
        <w:ind w:firstLine="708"/>
        <w:jc w:val="center"/>
        <w:rPr>
          <w:szCs w:val="28"/>
          <w:vertAlign w:val="subscript"/>
        </w:rPr>
      </w:pPr>
      <w:r>
        <w:rPr>
          <w:szCs w:val="28"/>
        </w:rPr>
        <w:t>Т</w:t>
      </w:r>
      <w:r w:rsidR="0028745B">
        <w:rPr>
          <w:szCs w:val="28"/>
        </w:rPr>
        <w:t>i</w:t>
      </w:r>
      <w:r w:rsidRPr="0028745B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d</w:t>
      </w:r>
      <w:r w:rsidR="0028745B">
        <w:rPr>
          <w:szCs w:val="28"/>
          <w:vertAlign w:val="subscript"/>
          <w:lang w:val="en-US"/>
        </w:rPr>
        <w:t>CTi</w:t>
      </w:r>
      <w:proofErr w:type="spellEnd"/>
      <w:r w:rsidRPr="0028745B">
        <w:rPr>
          <w:szCs w:val="28"/>
        </w:rPr>
        <w:t xml:space="preserve"> • К</w:t>
      </w:r>
      <w:r>
        <w:rPr>
          <w:szCs w:val="28"/>
          <w:vertAlign w:val="subscript"/>
        </w:rPr>
        <w:t xml:space="preserve">Н </w:t>
      </w:r>
      <w:r w:rsidRPr="0028745B">
        <w:rPr>
          <w:szCs w:val="28"/>
        </w:rPr>
        <w:t>•</w:t>
      </w:r>
      <w:r>
        <w:rPr>
          <w:szCs w:val="28"/>
        </w:rPr>
        <w:t xml:space="preserve">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</w:t>
      </w:r>
      <w:r w:rsidRPr="0028745B">
        <w:rPr>
          <w:szCs w:val="28"/>
        </w:rPr>
        <w:t>•</w:t>
      </w:r>
      <w:r>
        <w:rPr>
          <w:szCs w:val="28"/>
        </w:rPr>
        <w:t xml:space="preserve"> Т</w:t>
      </w:r>
      <w:r>
        <w:rPr>
          <w:szCs w:val="28"/>
          <w:vertAlign w:val="subscript"/>
        </w:rPr>
        <w:t>О</w:t>
      </w:r>
    </w:p>
    <w:p w:rsidR="00CA5B03" w:rsidRPr="006869ED" w:rsidRDefault="00CA5B03" w:rsidP="00CA5B03">
      <w:pPr>
        <w:jc w:val="center"/>
        <w:rPr>
          <w:szCs w:val="28"/>
        </w:rPr>
      </w:pPr>
    </w:p>
    <w:p w:rsidR="00CA5B03" w:rsidRDefault="0028745B" w:rsidP="00CA5B03">
      <w:pPr>
        <w:ind w:firstLine="708"/>
        <w:rPr>
          <w:szCs w:val="28"/>
        </w:rPr>
      </w:pPr>
      <w:r>
        <w:rPr>
          <w:szCs w:val="28"/>
        </w:rPr>
        <w:t>где d</w:t>
      </w:r>
      <w:r w:rsidR="00CA5B03">
        <w:rPr>
          <w:szCs w:val="28"/>
          <w:vertAlign w:val="subscript"/>
        </w:rPr>
        <w:t>СТ</w:t>
      </w:r>
      <w:r w:rsidR="00CA5B03">
        <w:rPr>
          <w:szCs w:val="28"/>
          <w:vertAlign w:val="subscript"/>
          <w:lang w:val="en-US"/>
        </w:rPr>
        <w:t>i</w:t>
      </w:r>
      <w:r w:rsidR="00CA5B03">
        <w:rPr>
          <w:szCs w:val="28"/>
        </w:rPr>
        <w:t xml:space="preserve"> – </w:t>
      </w:r>
      <w:r>
        <w:rPr>
          <w:szCs w:val="28"/>
        </w:rPr>
        <w:t xml:space="preserve">удельный вес трудоемкости </w:t>
      </w:r>
      <w:r>
        <w:rPr>
          <w:szCs w:val="28"/>
          <w:lang w:val="en-US"/>
        </w:rPr>
        <w:t>i</w:t>
      </w:r>
      <w:r>
        <w:rPr>
          <w:szCs w:val="28"/>
        </w:rPr>
        <w:t>-й стадии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в общей трудоемкости разработки П</w:t>
      </w:r>
      <w:r w:rsidR="0009292C">
        <w:rPr>
          <w:szCs w:val="28"/>
        </w:rPr>
        <w:t>П</w:t>
      </w:r>
      <w:r w:rsidR="00CA5B03"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 xml:space="preserve">      К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– поправочный коэффициент, учитывающий степень новизны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 xml:space="preserve">       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– поправочный коэффициент, учитывающий степень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spacing w:line="276" w:lineRule="auto"/>
        <w:ind w:firstLine="709"/>
        <w:rPr>
          <w:rFonts w:eastAsia="Calibri"/>
          <w:bCs/>
          <w:iCs/>
          <w:szCs w:val="28"/>
        </w:rPr>
      </w:pPr>
      <w:r>
        <w:rPr>
          <w:rFonts w:eastAsia="Calibri"/>
          <w:bCs/>
          <w:iCs/>
          <w:szCs w:val="28"/>
        </w:rPr>
        <w:t>По степени новизны разрабатываемый программный модуль относится к группе «В» с поправочным коэффициентом 0,7, по степени использования</w:t>
      </w:r>
      <w:r w:rsidR="00A4595F">
        <w:rPr>
          <w:rFonts w:eastAsia="Calibri"/>
          <w:bCs/>
          <w:iCs/>
          <w:szCs w:val="28"/>
        </w:rPr>
        <w:t xml:space="preserve"> </w:t>
      </w:r>
      <w:r>
        <w:rPr>
          <w:rFonts w:eastAsia="Calibri"/>
          <w:bCs/>
          <w:iCs/>
          <w:szCs w:val="28"/>
        </w:rPr>
        <w:t>типовых программ коэффициент п</w:t>
      </w:r>
      <w:r w:rsidR="0028745B">
        <w:rPr>
          <w:rFonts w:eastAsia="Calibri"/>
          <w:bCs/>
          <w:iCs/>
          <w:szCs w:val="28"/>
        </w:rPr>
        <w:t>ринимается равным 0,9</w:t>
      </w:r>
      <w:r>
        <w:rPr>
          <w:rFonts w:eastAsia="Calibri"/>
          <w:bCs/>
          <w:iCs/>
          <w:szCs w:val="28"/>
        </w:rPr>
        <w:t>.</w:t>
      </w:r>
    </w:p>
    <w:p w:rsidR="00CA5B03" w:rsidRDefault="00CA5B03" w:rsidP="00CA5B03">
      <w:pPr>
        <w:ind w:firstLine="630"/>
        <w:rPr>
          <w:szCs w:val="28"/>
        </w:rPr>
      </w:pPr>
      <w:r>
        <w:rPr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Техническое задание:</w:t>
      </w:r>
    </w:p>
    <w:p w:rsidR="00CA5B03" w:rsidRDefault="00CA5B03" w:rsidP="00AB0841">
      <w:pPr>
        <w:ind w:left="851" w:hanging="281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38" type="#_x0000_t75" style="width:73.5pt;height:24.75pt" o:ole="">
            <v:imagedata r:id="rId12" o:title=""/>
          </v:shape>
          <o:OLEObject Type="Embed" ProgID="Equation.3" ShapeID="_x0000_i1038" DrawAspect="Content" ObjectID="_1585813445" r:id="rId13"/>
        </w:objec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Технический проект:</w:t>
      </w:r>
    </w:p>
    <w:p w:rsidR="00CA5B03" w:rsidRDefault="00147AFE" w:rsidP="00AB0841">
      <w:pPr>
        <w:pStyle w:val="ListParagraph"/>
        <w:ind w:left="851" w:hanging="281"/>
        <w:jc w:val="center"/>
        <w:rPr>
          <w:szCs w:val="28"/>
        </w:rPr>
      </w:pPr>
      <w:r w:rsidRPr="00147AFE">
        <w:rPr>
          <w:position w:val="-24"/>
          <w:szCs w:val="28"/>
        </w:rPr>
        <w:object w:dxaOrig="1480" w:dyaOrig="499">
          <v:shape id="_x0000_i1039" type="#_x0000_t75" style="width:73.5pt;height:25.5pt" o:ole="">
            <v:imagedata r:id="rId14" o:title=""/>
          </v:shape>
          <o:OLEObject Type="Embed" ProgID="Equation.3" ShapeID="_x0000_i1039" DrawAspect="Content" ObjectID="_1585813446" r:id="rId15"/>
        </w:objec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Рабочий проект:</w:t>
      </w:r>
    </w:p>
    <w:p w:rsidR="00CA5B03" w:rsidRDefault="00CA5B03" w:rsidP="00AB0841">
      <w:pPr>
        <w:pStyle w:val="ListParagraph"/>
        <w:ind w:left="851" w:hanging="281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36" type="#_x0000_t75" style="width:73.5pt;height:24.75pt" o:ole="">
            <v:imagedata r:id="rId16" o:title=""/>
          </v:shape>
          <o:OLEObject Type="Embed" ProgID="Equation.3" ShapeID="_x0000_i1036" DrawAspect="Content" ObjectID="_1585813447" r:id="rId17"/>
        </w:objec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Внедрение:</w:t>
      </w:r>
    </w:p>
    <w:p w:rsidR="00CA5B03" w:rsidRDefault="00CA5B03" w:rsidP="00AB0841">
      <w:pPr>
        <w:pStyle w:val="ListParagraph"/>
        <w:ind w:left="851" w:hanging="281"/>
        <w:jc w:val="center"/>
        <w:rPr>
          <w:szCs w:val="28"/>
        </w:rPr>
      </w:pPr>
      <w:r>
        <w:rPr>
          <w:position w:val="-22"/>
          <w:szCs w:val="28"/>
        </w:rPr>
        <w:object w:dxaOrig="1488" w:dyaOrig="480">
          <v:shape id="_x0000_i1037" type="#_x0000_t75" style="width:74.25pt;height:24.75pt" o:ole="">
            <v:imagedata r:id="rId18" o:title=""/>
          </v:shape>
          <o:OLEObject Type="Embed" ProgID="Equation.3" ShapeID="_x0000_i1037" DrawAspect="Content" ObjectID="_1585813448" r:id="rId19"/>
        </w:object>
      </w:r>
    </w:p>
    <w:p w:rsidR="00CA5B03" w:rsidRDefault="00CA5B03" w:rsidP="00CA5B03">
      <w:pPr>
        <w:pStyle w:val="ListParagraph"/>
        <w:ind w:left="0" w:firstLine="709"/>
        <w:jc w:val="center"/>
        <w:rPr>
          <w:szCs w:val="28"/>
        </w:rPr>
      </w:pP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t>Рассчитаем трудоемкость по стадиям:</w:t>
      </w:r>
    </w:p>
    <w:p w:rsidR="00776710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ТЗ</w:t>
      </w:r>
      <w:r w:rsidR="00C54268">
        <w:t xml:space="preserve"> = 0,09 • 0,7 • 0,9 • 464</w:t>
      </w:r>
      <w:r w:rsidR="00147AFE">
        <w:t xml:space="preserve"> = 25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ТП</w:t>
      </w:r>
      <w:r w:rsidR="00147AFE">
        <w:t xml:space="preserve"> = 0,07</w:t>
      </w:r>
      <w:r w:rsidR="00887872">
        <w:t xml:space="preserve"> • 0,7 • 0,9 • 46</w:t>
      </w:r>
      <w:r w:rsidR="00C54268" w:rsidRPr="00C54268">
        <w:t>4</w:t>
      </w:r>
      <w:r w:rsidR="00887872">
        <w:t xml:space="preserve">= </w:t>
      </w:r>
      <w:r w:rsidR="00147AFE">
        <w:t>19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РП</w:t>
      </w:r>
      <w:r w:rsidR="00C54268">
        <w:t xml:space="preserve"> = 0,61 • 0,7 • 0,9 • 464</w:t>
      </w:r>
      <w:r w:rsidR="00887872">
        <w:t xml:space="preserve"> = </w:t>
      </w:r>
      <w:r w:rsidR="00147AFE">
        <w:t>169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ВН</w:t>
      </w:r>
      <w:r w:rsidR="00C54268">
        <w:t xml:space="preserve"> = 0,16 • 0,7 • 0,9 • 464</w:t>
      </w:r>
      <w:r>
        <w:t xml:space="preserve"> = </w:t>
      </w:r>
      <w:r w:rsidR="00147AFE">
        <w:t>44</w:t>
      </w:r>
      <w:r>
        <w:t xml:space="preserve"> </w:t>
      </w:r>
      <w:r w:rsidRPr="00227745">
        <w:t>(человеко-дней)</w:t>
      </w:r>
    </w:p>
    <w:p w:rsidR="00887872" w:rsidRDefault="00887872" w:rsidP="00CA5B03">
      <w:pPr>
        <w:ind w:firstLine="708"/>
        <w:rPr>
          <w:szCs w:val="28"/>
        </w:rPr>
      </w:pPr>
    </w:p>
    <w:p w:rsidR="00887872" w:rsidRPr="00227745" w:rsidRDefault="00887872" w:rsidP="00887872">
      <w:pPr>
        <w:pStyle w:val="a4"/>
      </w:pPr>
      <w:r w:rsidRPr="00227745">
        <w:t>Уточненная трудоемкость будет равна:</w:t>
      </w:r>
    </w:p>
    <w:p w:rsidR="0057549E" w:rsidRDefault="00887872" w:rsidP="00147AFE">
      <w:pPr>
        <w:pStyle w:val="a4"/>
        <w:jc w:val="center"/>
      </w:pPr>
      <w:r>
        <w:t>Т</w:t>
      </w:r>
      <w:r>
        <w:rPr>
          <w:vertAlign w:val="subscript"/>
        </w:rPr>
        <w:t>у</w:t>
      </w:r>
      <w:r>
        <w:t xml:space="preserve"> = 2</w:t>
      </w:r>
      <w:r w:rsidR="00147AFE">
        <w:rPr>
          <w:lang w:val="en-US"/>
        </w:rPr>
        <w:t>5</w:t>
      </w:r>
      <w:r>
        <w:t xml:space="preserve"> + </w:t>
      </w:r>
      <w:r w:rsidR="00147AFE">
        <w:rPr>
          <w:lang w:val="en-US"/>
        </w:rPr>
        <w:t>19</w:t>
      </w:r>
      <w:r>
        <w:t xml:space="preserve"> + </w:t>
      </w:r>
      <w:r w:rsidR="00147AFE">
        <w:rPr>
          <w:lang w:val="en-US"/>
        </w:rPr>
        <w:t>169</w:t>
      </w:r>
      <w:r>
        <w:t xml:space="preserve"> + </w:t>
      </w:r>
      <w:r w:rsidR="00147AFE">
        <w:rPr>
          <w:lang w:val="en-US"/>
        </w:rPr>
        <w:t>44</w:t>
      </w:r>
      <w:r>
        <w:t xml:space="preserve"> = </w:t>
      </w:r>
      <w:r w:rsidR="00147AFE">
        <w:rPr>
          <w:lang w:val="en-US"/>
        </w:rPr>
        <w:t>257</w:t>
      </w:r>
      <w:r>
        <w:t xml:space="preserve"> </w:t>
      </w:r>
      <w:r w:rsidRPr="00AE5E50">
        <w:t>(человеко-дней)</w:t>
      </w:r>
      <w:r>
        <w:t xml:space="preserve"> </w:t>
      </w:r>
    </w:p>
    <w:p w:rsidR="00887872" w:rsidRDefault="00887872" w:rsidP="00CA5B03">
      <w:pPr>
        <w:ind w:firstLine="708"/>
        <w:rPr>
          <w:szCs w:val="28"/>
        </w:rPr>
      </w:pPr>
    </w:p>
    <w:p w:rsidR="00CA5B03" w:rsidRPr="00683366" w:rsidRDefault="00CA5B03" w:rsidP="00CA5B03">
      <w:pPr>
        <w:pStyle w:val="Head1"/>
        <w:numPr>
          <w:ilvl w:val="1"/>
          <w:numId w:val="3"/>
        </w:numPr>
        <w:spacing w:before="0" w:after="0" w:line="276" w:lineRule="auto"/>
        <w:ind w:left="0" w:firstLine="709"/>
        <w:contextualSpacing/>
        <w:jc w:val="both"/>
        <w:outlineLvl w:val="1"/>
        <w:rPr>
          <w:rFonts w:eastAsia="Calibri"/>
          <w:bCs w:val="0"/>
          <w:caps w:val="0"/>
        </w:rPr>
      </w:pPr>
      <w:bookmarkStart w:id="4" w:name="_Toc482137045"/>
      <w:r>
        <w:rPr>
          <w:rFonts w:eastAsia="Calibri"/>
          <w:bCs w:val="0"/>
          <w:caps w:val="0"/>
        </w:rPr>
        <w:t>Расчет затрат на разработку и отпускной цены программного продукта</w:t>
      </w:r>
      <w:bookmarkEnd w:id="4"/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  <w:r>
        <w:rPr>
          <w:szCs w:val="28"/>
        </w:rPr>
        <w:t>Расчет затрат на оплату труда научно-технического персонала</w:t>
      </w:r>
      <w:r w:rsidR="003E775F">
        <w:rPr>
          <w:szCs w:val="28"/>
        </w:rPr>
        <w:t xml:space="preserve"> </w:t>
      </w:r>
      <w:r w:rsidR="00A4595F">
        <w:rPr>
          <w:szCs w:val="28"/>
        </w:rPr>
        <w:t>(З</w:t>
      </w:r>
      <w:r w:rsidR="00A4595F" w:rsidRPr="00CB0F18">
        <w:rPr>
          <w:szCs w:val="28"/>
          <w:vertAlign w:val="subscript"/>
        </w:rPr>
        <w:t>о</w:t>
      </w:r>
      <w:r w:rsidR="00A4595F">
        <w:rPr>
          <w:szCs w:val="28"/>
        </w:rPr>
        <w:t xml:space="preserve">) </w:t>
      </w:r>
      <w:r>
        <w:rPr>
          <w:szCs w:val="28"/>
        </w:rPr>
        <w:t xml:space="preserve">представлен в таблице </w:t>
      </w:r>
      <w:r w:rsidRPr="00683366">
        <w:rPr>
          <w:szCs w:val="28"/>
        </w:rPr>
        <w:t>4</w:t>
      </w:r>
      <w:r>
        <w:rPr>
          <w:szCs w:val="28"/>
        </w:rPr>
        <w:t xml:space="preserve">.2.  </w:t>
      </w: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Pr="00887872" w:rsidRDefault="00CA5B03" w:rsidP="00CA5B03">
      <w:pPr>
        <w:pStyle w:val="a1"/>
        <w:spacing w:line="276" w:lineRule="auto"/>
        <w:ind w:firstLine="0"/>
        <w:contextualSpacing/>
        <w:rPr>
          <w:szCs w:val="28"/>
          <w:lang w:val="ru-RU"/>
        </w:rPr>
      </w:pPr>
      <w:r w:rsidRPr="00887872">
        <w:rPr>
          <w:szCs w:val="28"/>
        </w:rPr>
        <w:t xml:space="preserve">Таблица </w:t>
      </w:r>
      <w:r w:rsidRPr="00887872">
        <w:rPr>
          <w:szCs w:val="28"/>
          <w:lang w:val="ru-RU"/>
        </w:rPr>
        <w:t>4</w:t>
      </w:r>
      <w:r w:rsidRPr="00887872">
        <w:rPr>
          <w:szCs w:val="28"/>
        </w:rPr>
        <w:t>.</w:t>
      </w:r>
      <w:r w:rsidRPr="00887872">
        <w:rPr>
          <w:szCs w:val="28"/>
          <w:lang w:val="ru-RU"/>
        </w:rPr>
        <w:t>2</w:t>
      </w:r>
      <w:r w:rsidRPr="00887872">
        <w:rPr>
          <w:szCs w:val="28"/>
        </w:rPr>
        <w:t xml:space="preserve"> </w:t>
      </w:r>
      <w:r w:rsidRPr="00887872">
        <w:rPr>
          <w:szCs w:val="28"/>
          <w:lang w:val="ru-RU"/>
        </w:rPr>
        <w:t>–</w:t>
      </w:r>
      <w:r w:rsidRPr="00887872">
        <w:rPr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CA5B03" w:rsidRPr="00887872" w:rsidTr="0083084E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3E775F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887872">
              <w:rPr>
                <w:color w:val="000000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Заработная плата, руб.</w:t>
            </w:r>
          </w:p>
        </w:tc>
      </w:tr>
      <w:tr w:rsidR="00CA5B03" w:rsidRPr="00887872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  <w:lang w:val="en-US"/>
              </w:rPr>
            </w:pPr>
            <w:r w:rsidRPr="00887872">
              <w:rPr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D60AC3">
            <w:pPr>
              <w:tabs>
                <w:tab w:val="num" w:pos="0"/>
              </w:tabs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80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52600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 w:rsidRPr="00887872">
              <w:rPr>
                <w:color w:val="000000"/>
                <w:szCs w:val="28"/>
              </w:rPr>
              <w:t>4208000</w:t>
            </w:r>
          </w:p>
        </w:tc>
      </w:tr>
      <w:tr w:rsidR="00CA5B03" w:rsidRPr="00887872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87872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D60AC3">
            <w:pPr>
              <w:tabs>
                <w:tab w:val="left" w:pos="1185"/>
              </w:tabs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r w:rsidRPr="00887872">
              <w:rPr>
                <w:szCs w:val="28"/>
                <w:lang w:val="en-US"/>
              </w:rPr>
              <w:t>106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43200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 w:rsidRPr="00887872">
              <w:rPr>
                <w:color w:val="000000"/>
                <w:szCs w:val="28"/>
              </w:rPr>
              <w:t>9158400</w:t>
            </w:r>
          </w:p>
        </w:tc>
      </w:tr>
      <w:tr w:rsidR="00CA5B03" w:rsidRPr="00887872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rPr>
                <w:color w:val="000000"/>
                <w:szCs w:val="28"/>
              </w:rPr>
            </w:pPr>
            <w:r w:rsidRPr="00887872">
              <w:rPr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887872" w:rsidP="0083084E">
            <w:pPr>
              <w:tabs>
                <w:tab w:val="num" w:pos="0"/>
                <w:tab w:val="left" w:pos="510"/>
                <w:tab w:val="center" w:pos="1062"/>
              </w:tabs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 w:rsidRPr="00887872">
              <w:rPr>
                <w:color w:val="000000"/>
                <w:szCs w:val="28"/>
              </w:rPr>
              <w:t>13366400</w:t>
            </w:r>
          </w:p>
        </w:tc>
      </w:tr>
      <w:tr w:rsidR="00CA5B03" w:rsidRPr="00887872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rPr>
                <w:szCs w:val="28"/>
              </w:rPr>
            </w:pPr>
            <w:r w:rsidRPr="00887872">
              <w:rPr>
                <w:szCs w:val="28"/>
              </w:rPr>
              <w:t>С учетом премий (40%)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887872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 w:rsidRPr="00887872">
              <w:rPr>
                <w:color w:val="000000"/>
                <w:szCs w:val="28"/>
              </w:rPr>
              <w:t>18712960</w:t>
            </w:r>
          </w:p>
        </w:tc>
      </w:tr>
    </w:tbl>
    <w:p w:rsidR="00EF70C8" w:rsidRDefault="00EF70C8" w:rsidP="00CA5B03">
      <w:pPr>
        <w:tabs>
          <w:tab w:val="left" w:pos="1185"/>
        </w:tabs>
        <w:ind w:firstLine="709"/>
        <w:rPr>
          <w:szCs w:val="28"/>
        </w:rPr>
      </w:pPr>
    </w:p>
    <w:p w:rsidR="005B6970" w:rsidRDefault="005B6970" w:rsidP="005B6970">
      <w:pPr>
        <w:pStyle w:val="a4"/>
      </w:pPr>
      <w:r w:rsidRPr="008B5323">
        <w:t>Дополнительная зарплата (З</w:t>
      </w:r>
      <w:r>
        <w:rPr>
          <w:vertAlign w:val="subscript"/>
        </w:rPr>
        <w:t>Д</w:t>
      </w:r>
      <w:r w:rsidRPr="008B5323">
        <w:t xml:space="preserve">) определяется </w:t>
      </w:r>
      <w:r w:rsidRPr="0063611D">
        <w:t>следующим образом:</w:t>
      </w:r>
    </w:p>
    <w:p w:rsidR="005B6970" w:rsidRPr="005B6970" w:rsidRDefault="005B6970" w:rsidP="005B6970">
      <w:pPr>
        <w:pStyle w:val="a4"/>
        <w:jc w:val="center"/>
      </w:pPr>
    </w:p>
    <w:p w:rsidR="005B6970" w:rsidRPr="00945EAC" w:rsidRDefault="005B6970" w:rsidP="005B6970">
      <w:pPr>
        <w:pStyle w:val="a4"/>
        <w:jc w:val="center"/>
      </w:pPr>
      <w:r w:rsidRPr="005B6970">
        <w:t>З</w:t>
      </w:r>
      <w:r>
        <w:rPr>
          <w:vertAlign w:val="subscript"/>
        </w:rPr>
        <w:t>Д</w:t>
      </w:r>
      <w:r>
        <w:t xml:space="preserve"> = З</w:t>
      </w:r>
      <w:r>
        <w:rPr>
          <w:vertAlign w:val="subscript"/>
        </w:rPr>
        <w:t>О</w:t>
      </w:r>
      <w:r>
        <w:t xml:space="preserve"> • Н</w:t>
      </w:r>
      <w:r>
        <w:rPr>
          <w:vertAlign w:val="subscript"/>
        </w:rPr>
        <w:t>Д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норматив дополнительной заработной платы, %.</w:t>
      </w:r>
    </w:p>
    <w:p w:rsidR="005B6970" w:rsidRDefault="005B6970" w:rsidP="005B6970">
      <w:pPr>
        <w:pStyle w:val="a4"/>
        <w:jc w:val="center"/>
      </w:pPr>
      <w:r w:rsidRPr="00887872">
        <w:rPr>
          <w:color w:val="000000"/>
        </w:rPr>
        <w:lastRenderedPageBreak/>
        <w:t>18712960</w:t>
      </w:r>
      <w:r>
        <w:t xml:space="preserve"> • 10 : 100 = </w:t>
      </w:r>
      <w:r w:rsidRPr="005B6970">
        <w:t>1871296</w:t>
      </w:r>
      <w:r>
        <w:t xml:space="preserve"> руб.</w:t>
      </w:r>
    </w:p>
    <w:p w:rsidR="005B6970" w:rsidRPr="00917DFE" w:rsidRDefault="005B6970" w:rsidP="005B6970">
      <w:pPr>
        <w:pStyle w:val="a4"/>
        <w:jc w:val="center"/>
      </w:pPr>
    </w:p>
    <w:p w:rsidR="005B6970" w:rsidRPr="00917DFE" w:rsidRDefault="005B6970" w:rsidP="005B6970">
      <w:pPr>
        <w:pStyle w:val="a4"/>
      </w:pPr>
      <w:r w:rsidRPr="00917DFE">
        <w:rPr>
          <w:color w:val="000000"/>
        </w:rPr>
        <w:t>Отчисления на социальные нужды (Р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) </w:t>
      </w:r>
      <w:r w:rsidRPr="00917DFE">
        <w:t>определяются</w:t>
      </w:r>
      <w:r w:rsidRPr="00681998">
        <w:t xml:space="preserve"> </w:t>
      </w:r>
      <w:r w:rsidRPr="0063611D">
        <w:t>следующим образом:</w:t>
      </w:r>
    </w:p>
    <w:p w:rsidR="005B6970" w:rsidRDefault="001766EB" w:rsidP="005B6970">
      <w:pPr>
        <w:pStyle w:val="a4"/>
        <w:jc w:val="center"/>
      </w:pPr>
      <w:r>
        <w:t>Р</w:t>
      </w:r>
      <w:r>
        <w:rPr>
          <w:vertAlign w:val="subscript"/>
        </w:rPr>
        <w:t>СОЦ</w:t>
      </w:r>
      <w:r>
        <w:t xml:space="preserve"> </w:t>
      </w:r>
      <w:r w:rsidR="005B6970">
        <w:t>= (З</w:t>
      </w:r>
      <w:r w:rsidR="005B6970">
        <w:rPr>
          <w:vertAlign w:val="subscript"/>
        </w:rPr>
        <w:t>О</w:t>
      </w:r>
      <w:r w:rsidR="005B6970">
        <w:t xml:space="preserve"> + З</w:t>
      </w:r>
      <w:r w:rsidR="005B6970">
        <w:rPr>
          <w:vertAlign w:val="subscript"/>
        </w:rPr>
        <w:t>Д</w:t>
      </w:r>
      <w:r w:rsidR="005B6970">
        <w:t xml:space="preserve"> ) • Н</w:t>
      </w:r>
      <w:r>
        <w:rPr>
          <w:vertAlign w:val="subscript"/>
        </w:rPr>
        <w:t>СОЦ</w:t>
      </w:r>
      <w:r w:rsidR="005B6970">
        <w:t xml:space="preserve"> : 100</w:t>
      </w:r>
    </w:p>
    <w:p w:rsidR="005B6970" w:rsidRDefault="005B6970" w:rsidP="005B6970">
      <w:pPr>
        <w:pStyle w:val="a4"/>
        <w:rPr>
          <w:color w:val="000000"/>
        </w:rPr>
      </w:pPr>
      <w:r w:rsidRPr="00917DFE">
        <w:rPr>
          <w:color w:val="000000"/>
        </w:rPr>
        <w:t>где H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5B6970" w:rsidRDefault="001766EB" w:rsidP="005B6970">
      <w:pPr>
        <w:pStyle w:val="a4"/>
        <w:jc w:val="center"/>
      </w:pPr>
      <w:r>
        <w:t>Р</w:t>
      </w:r>
      <w:r>
        <w:rPr>
          <w:vertAlign w:val="subscript"/>
        </w:rPr>
        <w:t>СОЦ</w:t>
      </w:r>
      <w:r w:rsidR="005B6970">
        <w:t xml:space="preserve"> = (</w:t>
      </w:r>
      <w:r w:rsidR="005B6970" w:rsidRPr="00887872">
        <w:rPr>
          <w:color w:val="000000"/>
        </w:rPr>
        <w:t>18712960</w:t>
      </w:r>
      <w:r w:rsidR="005B6970">
        <w:t xml:space="preserve"> + </w:t>
      </w:r>
      <w:r w:rsidR="005B6970" w:rsidRPr="005B6970">
        <w:t>1871296</w:t>
      </w:r>
      <w:r w:rsidR="005B6970">
        <w:t>) • (34 + 0,6) : 100 = 7122153 руб.</w:t>
      </w:r>
    </w:p>
    <w:p w:rsidR="005B6970" w:rsidRPr="00917DFE" w:rsidRDefault="005B6970" w:rsidP="005B6970">
      <w:pPr>
        <w:pStyle w:val="a4"/>
        <w:jc w:val="center"/>
        <w:rPr>
          <w:color w:val="000000"/>
        </w:rPr>
      </w:pPr>
    </w:p>
    <w:p w:rsidR="005B6970" w:rsidRDefault="005B6970" w:rsidP="005B6970">
      <w:pPr>
        <w:pStyle w:val="a4"/>
      </w:pPr>
      <w:r w:rsidRPr="00917DFE">
        <w:rPr>
          <w:spacing w:val="-2"/>
        </w:rPr>
        <w:t>Расходы по статье «Машинное время» (Р</w:t>
      </w:r>
      <w:r w:rsidRPr="00917DFE">
        <w:rPr>
          <w:spacing w:val="-2"/>
          <w:vertAlign w:val="subscript"/>
        </w:rPr>
        <w:t>М</w:t>
      </w:r>
      <w:r w:rsidRPr="00917DFE">
        <w:rPr>
          <w:spacing w:val="-2"/>
        </w:rPr>
        <w:t xml:space="preserve">) определяются </w:t>
      </w:r>
      <w:r w:rsidRPr="0063611D">
        <w:t>следующим образом:</w:t>
      </w:r>
    </w:p>
    <w:p w:rsidR="005B6970" w:rsidRPr="005A4B2B" w:rsidRDefault="005B6970" w:rsidP="005B6970">
      <w:pPr>
        <w:pStyle w:val="a4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</w:t>
      </w:r>
      <w:r w:rsidRPr="005A4B2B">
        <w:rPr>
          <w:spacing w:val="-2"/>
        </w:rPr>
        <w:t>Ц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• </w:t>
      </w:r>
      <w:r w:rsidRPr="005A4B2B">
        <w:rPr>
          <w:spacing w:val="-2"/>
        </w:rPr>
        <w:t>V</w:t>
      </w:r>
      <w:r>
        <w:rPr>
          <w:spacing w:val="-2"/>
          <w:vertAlign w:val="subscript"/>
        </w:rPr>
        <w:t>О</w:t>
      </w:r>
      <w:r>
        <w:rPr>
          <w:spacing w:val="-2"/>
        </w:rPr>
        <w:t xml:space="preserve"> </w:t>
      </w:r>
      <w:r>
        <w:t>• Н</w:t>
      </w:r>
      <w:r>
        <w:rPr>
          <w:vertAlign w:val="subscript"/>
        </w:rPr>
        <w:t>МВ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   Ц</w:t>
      </w:r>
      <w:r w:rsidRPr="00917DFE">
        <w:rPr>
          <w:vertAlign w:val="subscript"/>
        </w:rPr>
        <w:t>М</w:t>
      </w:r>
      <w:r w:rsidRPr="00917DFE">
        <w:t xml:space="preserve"> – цена одного </w:t>
      </w:r>
      <w:r>
        <w:t>часа машинного времени</w:t>
      </w:r>
      <w:r w:rsidRPr="00917DFE">
        <w:t>;</w:t>
      </w:r>
    </w:p>
    <w:p w:rsidR="005B6970" w:rsidRPr="00917DFE" w:rsidRDefault="005B6970" w:rsidP="005B6970">
      <w:pPr>
        <w:pStyle w:val="a4"/>
      </w:pPr>
      <w:r w:rsidRPr="00917DFE">
        <w:rPr>
          <w:lang w:val="en-US"/>
        </w:rPr>
        <w:t>V</w:t>
      </w:r>
      <w:r w:rsidRPr="00917DFE">
        <w:rPr>
          <w:vertAlign w:val="subscript"/>
        </w:rPr>
        <w:t>О</w:t>
      </w:r>
      <w:r w:rsidRPr="00917DFE">
        <w:t xml:space="preserve"> – общий объём программного </w:t>
      </w:r>
      <w:r w:rsidR="003E775F">
        <w:t xml:space="preserve">продукта </w:t>
      </w:r>
      <w:r w:rsidRPr="00917DFE">
        <w:t>(строк исходного кода);</w:t>
      </w:r>
    </w:p>
    <w:p w:rsidR="005B6970" w:rsidRPr="00917DFE" w:rsidRDefault="005B6970" w:rsidP="005B6970">
      <w:pPr>
        <w:pStyle w:val="a4"/>
      </w:pPr>
      <w:r w:rsidRPr="00917DFE">
        <w:t>Н</w:t>
      </w:r>
      <w:r w:rsidRPr="00917DFE">
        <w:rPr>
          <w:vertAlign w:val="subscript"/>
        </w:rPr>
        <w:t xml:space="preserve">МВ </w:t>
      </w:r>
      <w:r w:rsidRPr="00917DFE">
        <w:t>– норматив расхода машинного времени на откладку исходного кода</w:t>
      </w:r>
      <w:r w:rsidR="00A4595F">
        <w:t xml:space="preserve"> (</w:t>
      </w:r>
      <w:r w:rsidRPr="00917DFE">
        <w:t>12</w:t>
      </w:r>
      <w:r w:rsidR="00A4595F">
        <w:t>%)</w:t>
      </w:r>
      <w:r w:rsidRPr="00917DFE">
        <w:t>.</w:t>
      </w:r>
    </w:p>
    <w:p w:rsidR="005B6970" w:rsidRPr="005A4B2B" w:rsidRDefault="005B6970" w:rsidP="005B6970">
      <w:pPr>
        <w:pStyle w:val="a4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980 • </w:t>
      </w:r>
      <w:r>
        <w:t xml:space="preserve">23340 • 12 : 100 = </w:t>
      </w:r>
      <w:r w:rsidRPr="005B6970">
        <w:t>2744784</w:t>
      </w:r>
      <w:r>
        <w:t xml:space="preserve"> руб.</w:t>
      </w:r>
    </w:p>
    <w:p w:rsidR="005B6970" w:rsidRPr="00917DFE" w:rsidRDefault="005B6970" w:rsidP="005B6970">
      <w:pPr>
        <w:pStyle w:val="a4"/>
        <w:jc w:val="center"/>
      </w:pPr>
    </w:p>
    <w:p w:rsidR="005B6970" w:rsidRPr="00917DFE" w:rsidRDefault="005B6970" w:rsidP="005B6970">
      <w:pPr>
        <w:pStyle w:val="a4"/>
      </w:pPr>
      <w:r w:rsidRPr="00917DFE">
        <w:t>Накладные расходы (Р</w:t>
      </w:r>
      <w:r w:rsidRPr="00917DFE">
        <w:rPr>
          <w:vertAlign w:val="subscript"/>
        </w:rPr>
        <w:t>НАКЛ</w:t>
      </w:r>
      <w:r w:rsidRPr="00917DFE">
        <w:t xml:space="preserve">) 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НАКЛ</w:t>
      </w:r>
      <w:r>
        <w:t xml:space="preserve"> = З</w:t>
      </w:r>
      <w:r>
        <w:rPr>
          <w:vertAlign w:val="subscript"/>
        </w:rPr>
        <w:t>О</w:t>
      </w:r>
      <w:r>
        <w:t xml:space="preserve"> • Н</w:t>
      </w:r>
      <w:r>
        <w:rPr>
          <w:vertAlign w:val="subscript"/>
        </w:rPr>
        <w:t>НАКЛ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Н</w:t>
      </w:r>
      <w:r w:rsidRPr="00917DFE">
        <w:rPr>
          <w:vertAlign w:val="subscript"/>
        </w:rPr>
        <w:t>НАКЛ</w:t>
      </w:r>
      <w:r w:rsidRPr="00917DFE">
        <w:t xml:space="preserve"> – норматив накладных расходов (110 %).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НАКЛ</w:t>
      </w:r>
      <w:r>
        <w:t xml:space="preserve"> = </w:t>
      </w:r>
      <w:r w:rsidRPr="00887872">
        <w:rPr>
          <w:color w:val="000000"/>
        </w:rPr>
        <w:t>18712960</w:t>
      </w:r>
      <w:r>
        <w:t xml:space="preserve"> • 110 : 100 = </w:t>
      </w:r>
      <w:r w:rsidRPr="005B6970">
        <w:t>20584256</w:t>
      </w:r>
      <w:r>
        <w:t xml:space="preserve"> руб.</w:t>
      </w:r>
    </w:p>
    <w:p w:rsidR="005B6970" w:rsidRDefault="005B6970" w:rsidP="005B6970">
      <w:pPr>
        <w:pStyle w:val="a4"/>
      </w:pPr>
    </w:p>
    <w:p w:rsidR="005B6970" w:rsidRDefault="005B6970" w:rsidP="005B6970">
      <w:pPr>
        <w:ind w:firstLine="708"/>
      </w:pPr>
      <w:r w:rsidRPr="00114C61">
        <w:t>Общая сумма расходов по всем статьям сметы (Сп) определяются следующим образом:</w:t>
      </w:r>
    </w:p>
    <w:p w:rsidR="005B6970" w:rsidRDefault="005B6970" w:rsidP="005B6970">
      <w:pPr>
        <w:pStyle w:val="a4"/>
        <w:ind w:right="-74" w:firstLine="0"/>
        <w:jc w:val="center"/>
      </w:pPr>
      <w:r w:rsidRPr="00917DFE">
        <w:t>Сп = Зо + Зд + Рсоц + Рм + Рнакл</w:t>
      </w:r>
    </w:p>
    <w:p w:rsidR="005B6970" w:rsidRDefault="005B6970" w:rsidP="005B6970">
      <w:pPr>
        <w:pStyle w:val="a4"/>
        <w:ind w:right="-74" w:firstLine="0"/>
        <w:jc w:val="center"/>
      </w:pPr>
      <w:r>
        <w:t xml:space="preserve">Сп = </w:t>
      </w:r>
      <w:r w:rsidRPr="00887872">
        <w:rPr>
          <w:color w:val="000000"/>
        </w:rPr>
        <w:t>18712960</w:t>
      </w:r>
      <w:r w:rsidRPr="00114C61">
        <w:t xml:space="preserve"> + </w:t>
      </w:r>
      <w:r>
        <w:rPr>
          <w:color w:val="000000"/>
        </w:rPr>
        <w:t>1871296</w:t>
      </w:r>
      <w:r w:rsidRPr="00114C61">
        <w:t xml:space="preserve"> +</w:t>
      </w:r>
      <w:r>
        <w:t xml:space="preserve"> 7122153 + </w:t>
      </w:r>
      <w:r w:rsidRPr="005B6970">
        <w:t>2744784</w:t>
      </w:r>
      <w:r>
        <w:t xml:space="preserve"> + </w:t>
      </w:r>
      <w:r w:rsidRPr="005B6970">
        <w:t>20584256</w:t>
      </w:r>
      <w:r>
        <w:t xml:space="preserve"> = </w:t>
      </w:r>
      <w:r w:rsidRPr="005B6970">
        <w:t>51035449</w:t>
      </w:r>
      <w:r w:rsidRPr="00917DFE">
        <w:t xml:space="preserve"> руб.</w:t>
      </w:r>
    </w:p>
    <w:p w:rsidR="005B6970" w:rsidRPr="00114C61" w:rsidRDefault="005B6970" w:rsidP="005B6970">
      <w:pPr>
        <w:ind w:firstLine="708"/>
      </w:pPr>
    </w:p>
    <w:p w:rsidR="005B6970" w:rsidRPr="00917DFE" w:rsidRDefault="005B6970" w:rsidP="005B6970">
      <w:pPr>
        <w:pStyle w:val="a4"/>
      </w:pPr>
      <w:r w:rsidRPr="00917DFE">
        <w:t>Затраты на сопровождение и адаптацию (Рса)</w:t>
      </w:r>
      <w:r w:rsidR="003E775F">
        <w:t xml:space="preserve"> </w:t>
      </w:r>
      <w:r w:rsidRPr="00917DFE">
        <w:t xml:space="preserve">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СА</w:t>
      </w:r>
      <w:r>
        <w:t xml:space="preserve"> = С</w:t>
      </w:r>
      <w:r>
        <w:rPr>
          <w:vertAlign w:val="subscript"/>
        </w:rPr>
        <w:t>П</w:t>
      </w:r>
      <w:r>
        <w:t xml:space="preserve"> • Н</w:t>
      </w:r>
      <w:r>
        <w:rPr>
          <w:vertAlign w:val="subscript"/>
        </w:rPr>
        <w:t>РСА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Н</w:t>
      </w:r>
      <w:r w:rsidRPr="00917DFE">
        <w:rPr>
          <w:vertAlign w:val="subscript"/>
        </w:rPr>
        <w:t>РСА</w:t>
      </w:r>
      <w:r w:rsidRPr="00917DFE">
        <w:t xml:space="preserve"> – норматив расходов на сопровождение и адаптацию</w:t>
      </w:r>
      <w:r w:rsidR="00A4595F">
        <w:t xml:space="preserve"> (</w:t>
      </w:r>
      <w:r w:rsidRPr="00917DFE">
        <w:t>5%</w:t>
      </w:r>
      <w:r w:rsidR="00A4595F">
        <w:t>)</w:t>
      </w:r>
      <w:r w:rsidRPr="00917DFE">
        <w:t>.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СА</w:t>
      </w:r>
      <w:r>
        <w:t xml:space="preserve"> = </w:t>
      </w:r>
      <w:r w:rsidRPr="005B6970">
        <w:t>51035449</w:t>
      </w:r>
      <w:r>
        <w:t xml:space="preserve"> • 5 : 100 = 2551773 руб.</w:t>
      </w:r>
    </w:p>
    <w:p w:rsidR="005B6970" w:rsidRPr="00917DFE" w:rsidRDefault="005B6970" w:rsidP="005B6970">
      <w:pPr>
        <w:pStyle w:val="a4"/>
        <w:jc w:val="center"/>
      </w:pPr>
    </w:p>
    <w:p w:rsidR="005B6970" w:rsidRPr="00917DFE" w:rsidRDefault="005B6970" w:rsidP="005B6970">
      <w:pPr>
        <w:pStyle w:val="a4"/>
      </w:pPr>
      <w:r w:rsidRPr="00917DFE">
        <w:t xml:space="preserve">Полная себестоимость программного </w:t>
      </w:r>
      <w:r w:rsidR="003E775F">
        <w:t xml:space="preserve">продукта </w:t>
      </w:r>
      <w:r w:rsidRPr="00917DFE">
        <w:t>(С</w:t>
      </w:r>
      <w:r w:rsidRPr="00917DFE">
        <w:rPr>
          <w:vertAlign w:val="subscript"/>
        </w:rPr>
        <w:t>ПОБ</w:t>
      </w:r>
      <w:r w:rsidRPr="00917DFE">
        <w:t xml:space="preserve">) определяется </w:t>
      </w:r>
      <w:r w:rsidRPr="0063611D">
        <w:t>следующим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41"/>
              <w:jc w:val="center"/>
            </w:pPr>
            <w:r w:rsidRPr="00917DFE">
              <w:t>Споб = Сп + Рса</w:t>
            </w:r>
          </w:p>
          <w:p w:rsidR="005B6970" w:rsidRPr="00917DFE" w:rsidRDefault="005B6970" w:rsidP="00461E65">
            <w:pPr>
              <w:pStyle w:val="a4"/>
              <w:ind w:firstLine="41"/>
              <w:jc w:val="center"/>
            </w:pPr>
            <w:r w:rsidRPr="00917DFE">
              <w:t xml:space="preserve">Споб = </w:t>
            </w:r>
            <w:r w:rsidR="00461E65" w:rsidRPr="005B6970">
              <w:t>51035449</w:t>
            </w:r>
            <w:r>
              <w:t xml:space="preserve"> </w:t>
            </w:r>
            <w:r w:rsidRPr="00917DFE">
              <w:t xml:space="preserve">+ </w:t>
            </w:r>
            <w:r w:rsidR="00461E65">
              <w:t>2551773</w:t>
            </w:r>
            <w:r>
              <w:t xml:space="preserve"> </w:t>
            </w:r>
            <w:r w:rsidRPr="00917DFE">
              <w:t xml:space="preserve">= </w:t>
            </w:r>
            <w:r w:rsidR="00461E65" w:rsidRPr="00461E65">
              <w:t>53587222</w:t>
            </w:r>
            <w:r w:rsidRPr="00917DFE">
              <w:t xml:space="preserve"> руб.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4"/>
              <w:ind w:firstLine="0"/>
              <w:jc w:val="right"/>
            </w:pPr>
          </w:p>
        </w:tc>
      </w:tr>
    </w:tbl>
    <w:p w:rsidR="005B6970" w:rsidRPr="00917DFE" w:rsidRDefault="005B6970" w:rsidP="005B6970">
      <w:pPr>
        <w:pStyle w:val="a4"/>
      </w:pPr>
    </w:p>
    <w:p w:rsidR="005B6970" w:rsidRPr="00917DFE" w:rsidRDefault="005B6970" w:rsidP="005B6970">
      <w:pPr>
        <w:pStyle w:val="a4"/>
      </w:pPr>
      <w:r w:rsidRPr="00917DFE">
        <w:t>Плановая прибыль (П</w:t>
      </w:r>
      <w:r w:rsidRPr="00917DFE">
        <w:rPr>
          <w:vertAlign w:val="subscript"/>
        </w:rPr>
        <w:t>П</w:t>
      </w:r>
      <w:r w:rsidRPr="00917DFE">
        <w:t xml:space="preserve">) определяется по </w:t>
      </w:r>
      <w:r w:rsidRPr="0063611D">
        <w:t>следующим образом:</w:t>
      </w:r>
    </w:p>
    <w:p w:rsidR="005B6970" w:rsidRPr="002E4BD3" w:rsidRDefault="005B6970" w:rsidP="005B6970">
      <w:pPr>
        <w:pStyle w:val="a4"/>
        <w:jc w:val="center"/>
      </w:pPr>
      <w:r>
        <w:t>П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• Р</w:t>
      </w:r>
      <w:r>
        <w:rPr>
          <w:vertAlign w:val="subscript"/>
        </w:rPr>
        <w:t>П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Р</w:t>
      </w:r>
      <w:r w:rsidRPr="00917DFE">
        <w:rPr>
          <w:vertAlign w:val="subscript"/>
        </w:rPr>
        <w:t>П</w:t>
      </w:r>
      <w:r w:rsidRPr="00917DFE">
        <w:t xml:space="preserve"> – уровень рентабельности (15 %).</w:t>
      </w:r>
    </w:p>
    <w:p w:rsidR="005B6970" w:rsidRPr="002E4BD3" w:rsidRDefault="005B6970" w:rsidP="005B6970">
      <w:pPr>
        <w:pStyle w:val="a4"/>
        <w:jc w:val="center"/>
      </w:pPr>
      <w:r>
        <w:t>П</w:t>
      </w:r>
      <w:r>
        <w:rPr>
          <w:vertAlign w:val="subscript"/>
        </w:rPr>
        <w:t>П</w:t>
      </w:r>
      <w:r>
        <w:t xml:space="preserve"> = </w:t>
      </w:r>
      <w:r w:rsidR="00461E65" w:rsidRPr="00461E65">
        <w:t>53587222</w:t>
      </w:r>
      <w:r>
        <w:t xml:space="preserve"> • 15 : 100 = </w:t>
      </w:r>
      <w:r w:rsidR="00461E65">
        <w:t>8038084</w:t>
      </w:r>
      <w:r>
        <w:t xml:space="preserve"> руб.</w:t>
      </w:r>
    </w:p>
    <w:p w:rsidR="005B6970" w:rsidRPr="00917DFE" w:rsidRDefault="005B6970" w:rsidP="005B6970">
      <w:pPr>
        <w:pStyle w:val="a4"/>
      </w:pPr>
    </w:p>
    <w:p w:rsidR="005B6970" w:rsidRPr="00917DFE" w:rsidRDefault="005B6970" w:rsidP="005B6970">
      <w:pPr>
        <w:pStyle w:val="a4"/>
      </w:pPr>
      <w:r w:rsidRPr="00917DFE">
        <w:rPr>
          <w:color w:val="000000"/>
        </w:rPr>
        <w:t xml:space="preserve">Налог на добавленную стоимость (НДС) </w:t>
      </w:r>
      <w:r w:rsidRPr="00917DFE">
        <w:t xml:space="preserve">определяется </w:t>
      </w:r>
      <w:r w:rsidRPr="0063611D">
        <w:t>следующим образом:</w:t>
      </w:r>
    </w:p>
    <w:p w:rsidR="005B6970" w:rsidRPr="002E4BD3" w:rsidRDefault="005B6970" w:rsidP="005B6970">
      <w:pPr>
        <w:pStyle w:val="a4"/>
        <w:jc w:val="center"/>
        <w:rPr>
          <w:vertAlign w:val="subscript"/>
        </w:rPr>
      </w:pPr>
      <w:r>
        <w:t>НДС = (С</w:t>
      </w:r>
      <w:r>
        <w:rPr>
          <w:vertAlign w:val="subscript"/>
        </w:rPr>
        <w:t>ПОБ</w:t>
      </w:r>
      <w:r>
        <w:t xml:space="preserve"> + П</w:t>
      </w:r>
      <w:r>
        <w:rPr>
          <w:vertAlign w:val="subscript"/>
        </w:rPr>
        <w:t>П</w:t>
      </w:r>
      <w:r>
        <w:t>) • Н</w:t>
      </w:r>
      <w:r>
        <w:rPr>
          <w:vertAlign w:val="subscript"/>
        </w:rPr>
        <w:t>ДС</w:t>
      </w:r>
      <w:r>
        <w:t xml:space="preserve"> : 100</w:t>
      </w:r>
      <w:r>
        <w:rPr>
          <w:vertAlign w:val="subscript"/>
        </w:rPr>
        <w:tab/>
      </w:r>
    </w:p>
    <w:p w:rsidR="005B6970" w:rsidRPr="00917DFE" w:rsidRDefault="005B6970" w:rsidP="005B6970">
      <w:pPr>
        <w:pStyle w:val="a4"/>
      </w:pPr>
      <w:r w:rsidRPr="00917DFE">
        <w:t>где Н</w:t>
      </w:r>
      <w:r w:rsidRPr="00917DFE">
        <w:rPr>
          <w:vertAlign w:val="subscript"/>
        </w:rPr>
        <w:t>ДС</w:t>
      </w:r>
      <w:r w:rsidRPr="00917DFE">
        <w:t xml:space="preserve"> – ставка налога на добавленную стоимость (20 %)</w:t>
      </w:r>
    </w:p>
    <w:p w:rsidR="005B6970" w:rsidRPr="00917DFE" w:rsidRDefault="005B6970" w:rsidP="005B6970">
      <w:pPr>
        <w:pStyle w:val="a4"/>
        <w:jc w:val="center"/>
      </w:pPr>
      <w:r>
        <w:t>НДС = (</w:t>
      </w:r>
      <w:r w:rsidR="00461E65" w:rsidRPr="00461E65">
        <w:t>53587222</w:t>
      </w:r>
      <w:r w:rsidR="00461E65">
        <w:t xml:space="preserve"> + 8038084</w:t>
      </w:r>
      <w:r>
        <w:t xml:space="preserve">) • 20 : 100 = </w:t>
      </w:r>
      <w:r w:rsidR="00461E65" w:rsidRPr="00461E65">
        <w:t>1232506</w:t>
      </w:r>
      <w:r w:rsidR="00CD0D85">
        <w:t>1</w:t>
      </w:r>
      <w:r w:rsidR="00461E65">
        <w:t xml:space="preserve"> руб</w:t>
      </w:r>
      <w:r>
        <w:t>.</w:t>
      </w:r>
      <w:r>
        <w:rPr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0"/>
              <w:jc w:val="center"/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4"/>
              <w:ind w:firstLine="0"/>
              <w:jc w:val="right"/>
            </w:pPr>
          </w:p>
        </w:tc>
      </w:tr>
    </w:tbl>
    <w:p w:rsidR="005B6970" w:rsidRDefault="005B6970" w:rsidP="005B6970">
      <w:pPr>
        <w:pStyle w:val="a4"/>
      </w:pPr>
      <w:r w:rsidRPr="00917DFE">
        <w:t xml:space="preserve">Прогнозируемая отпускная цена программного </w:t>
      </w:r>
      <w:r w:rsidR="003E775F">
        <w:t>продукта</w:t>
      </w:r>
      <w:r w:rsidRPr="00917DFE">
        <w:t xml:space="preserve"> (Ц</w:t>
      </w:r>
      <w:r w:rsidRPr="00917DFE">
        <w:rPr>
          <w:vertAlign w:val="subscript"/>
        </w:rPr>
        <w:t>П</w:t>
      </w:r>
      <w:r w:rsidRPr="00917DFE">
        <w:t xml:space="preserve">) вычисляется </w:t>
      </w:r>
      <w:r w:rsidRPr="0063611D">
        <w:t>следующим образом:</w:t>
      </w:r>
    </w:p>
    <w:p w:rsidR="003848E3" w:rsidRDefault="003848E3" w:rsidP="003848E3">
      <w:pPr>
        <w:pStyle w:val="a4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+ П</w:t>
      </w:r>
      <w:r>
        <w:rPr>
          <w:vertAlign w:val="subscript"/>
        </w:rPr>
        <w:t>Н</w:t>
      </w:r>
      <w:r>
        <w:t xml:space="preserve"> + НДС</w:t>
      </w:r>
    </w:p>
    <w:p w:rsidR="003848E3" w:rsidRDefault="003848E3" w:rsidP="003848E3">
      <w:pPr>
        <w:pStyle w:val="a4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</w:t>
      </w:r>
      <w:r w:rsidRPr="00461E65">
        <w:t>53587222</w:t>
      </w:r>
      <w:r>
        <w:t xml:space="preserve"> + 8038084 + </w:t>
      </w:r>
      <w:r w:rsidRPr="00461E65">
        <w:t>1232506</w:t>
      </w:r>
      <w:r w:rsidR="00CD0D85">
        <w:t>1</w:t>
      </w:r>
      <w:r>
        <w:t xml:space="preserve"> = </w:t>
      </w:r>
      <w:r w:rsidR="00CD0D85">
        <w:t>73950367</w:t>
      </w:r>
    </w:p>
    <w:p w:rsidR="008D7BCA" w:rsidRDefault="008D7BCA" w:rsidP="008D7BCA">
      <w:pPr>
        <w:jc w:val="center"/>
        <w:rPr>
          <w:szCs w:val="28"/>
        </w:rPr>
      </w:pPr>
    </w:p>
    <w:p w:rsidR="00CA5B03" w:rsidRPr="00B501DB" w:rsidRDefault="00CA5B03" w:rsidP="00CA5B03">
      <w:pPr>
        <w:pStyle w:val="Heading2"/>
      </w:pPr>
      <w:bookmarkStart w:id="5" w:name="_Toc482137046"/>
      <w:r>
        <w:t>4.4 Расчет стоимостной оценки затрат</w:t>
      </w:r>
      <w:bookmarkEnd w:id="5"/>
    </w:p>
    <w:p w:rsidR="00CA5B03" w:rsidRPr="0039441F" w:rsidRDefault="00CA5B03" w:rsidP="00CA5B03">
      <w:pPr>
        <w:spacing w:line="276" w:lineRule="auto"/>
        <w:ind w:firstLine="709"/>
        <w:contextualSpacing/>
        <w:rPr>
          <w:szCs w:val="28"/>
        </w:rPr>
      </w:pPr>
    </w:p>
    <w:p w:rsidR="00CA5B03" w:rsidRPr="007E77C3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Общие капитальные вложения (К</w:t>
      </w:r>
      <w:r>
        <w:rPr>
          <w:szCs w:val="28"/>
        </w:rPr>
        <w:t>о</w:t>
      </w:r>
      <w:r w:rsidRPr="0039441F">
        <w:rPr>
          <w:szCs w:val="28"/>
        </w:rPr>
        <w:t xml:space="preserve">) заказчика (потребителя), связанные с приобретением, внедрением и использованием программного </w:t>
      </w:r>
      <w:r w:rsidR="003E775F">
        <w:t>продукта</w:t>
      </w:r>
      <w:r w:rsidRPr="0039441F">
        <w:rPr>
          <w:szCs w:val="28"/>
        </w:rPr>
        <w:t>, рассчитываются по формуле</w:t>
      </w:r>
      <w:r w:rsidRPr="007E77C3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  <w:vertAlign w:val="subscript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К</w:t>
      </w:r>
      <w:r>
        <w:rPr>
          <w:szCs w:val="28"/>
          <w:vertAlign w:val="subscript"/>
        </w:rPr>
        <w:t>ПР</w:t>
      </w:r>
      <w:r>
        <w:rPr>
          <w:szCs w:val="28"/>
        </w:rPr>
        <w:t xml:space="preserve"> + К</w:t>
      </w:r>
      <w:r>
        <w:rPr>
          <w:szCs w:val="28"/>
          <w:vertAlign w:val="subscript"/>
        </w:rPr>
        <w:t>ОС</w:t>
      </w:r>
    </w:p>
    <w:p w:rsidR="00CA5B03" w:rsidRPr="0039441F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="003848E3">
        <w:rPr>
          <w:szCs w:val="28"/>
        </w:rPr>
        <w:t>К</w:t>
      </w:r>
      <w:r w:rsidR="003848E3">
        <w:rPr>
          <w:szCs w:val="28"/>
          <w:vertAlign w:val="subscript"/>
        </w:rPr>
        <w:t>ПР</w:t>
      </w:r>
      <w:r w:rsidR="003848E3" w:rsidRPr="0039441F">
        <w:rPr>
          <w:szCs w:val="28"/>
        </w:rPr>
        <w:t xml:space="preserve"> </w:t>
      </w:r>
      <w:r w:rsidRPr="0039441F">
        <w:rPr>
          <w:szCs w:val="28"/>
        </w:rPr>
        <w:t>– затраты пользователя на приобретение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 отпускной цене разработчика с учётом стоимости услуг по эксплуатации и сопровождению, р</w:t>
      </w:r>
      <w:r>
        <w:rPr>
          <w:szCs w:val="28"/>
        </w:rPr>
        <w:t>уб</w:t>
      </w:r>
      <w:r w:rsidRPr="0039441F">
        <w:rPr>
          <w:szCs w:val="28"/>
        </w:rPr>
        <w:t>.;</w:t>
      </w:r>
    </w:p>
    <w:p w:rsidR="00CA5B03" w:rsidRPr="0039441F" w:rsidRDefault="003848E3" w:rsidP="003848E3">
      <w:pPr>
        <w:spacing w:line="276" w:lineRule="auto"/>
        <w:ind w:firstLine="70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</w:t>
      </w:r>
      <w:r w:rsidR="00CA5B03" w:rsidRPr="0039441F">
        <w:rPr>
          <w:szCs w:val="28"/>
        </w:rPr>
        <w:t xml:space="preserve"> – затраты пользователя на освоение П</w:t>
      </w:r>
      <w:r w:rsidR="0009292C">
        <w:rPr>
          <w:szCs w:val="28"/>
        </w:rPr>
        <w:t>П</w:t>
      </w:r>
      <w:r w:rsidR="00CA5B03" w:rsidRPr="0039441F">
        <w:rPr>
          <w:szCs w:val="28"/>
        </w:rPr>
        <w:t>, р.</w:t>
      </w:r>
    </w:p>
    <w:p w:rsidR="00CA5B03" w:rsidRPr="00B501DB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Затраты пользователя на </w:t>
      </w:r>
      <w:r w:rsidRPr="0039441F">
        <w:rPr>
          <w:szCs w:val="28"/>
        </w:rPr>
        <w:t xml:space="preserve">освоение программного </w:t>
      </w:r>
      <w:r w:rsidR="003E775F">
        <w:t>продукта</w:t>
      </w:r>
      <w:r w:rsidR="003E775F" w:rsidRPr="0039441F">
        <w:rPr>
          <w:szCs w:val="28"/>
        </w:rPr>
        <w:t xml:space="preserve"> </w:t>
      </w:r>
      <w:r w:rsidRPr="0039441F">
        <w:rPr>
          <w:szCs w:val="28"/>
        </w:rPr>
        <w:t>определяются по формуле</w:t>
      </w:r>
      <w:r w:rsidRPr="00B501DB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>
        <w:t>С</w:t>
      </w:r>
      <w:r>
        <w:rPr>
          <w:vertAlign w:val="subscript"/>
        </w:rPr>
        <w:t>ПОБ</w:t>
      </w:r>
      <w:r>
        <w:t xml:space="preserve"> • Н</w:t>
      </w:r>
      <w:r>
        <w:rPr>
          <w:vertAlign w:val="subscript"/>
        </w:rPr>
        <w:t>ОС</w:t>
      </w:r>
      <w:r>
        <w:t xml:space="preserve"> : 100</w:t>
      </w: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 xml:space="preserve">где Нос – норматив расходов на освоение программного </w:t>
      </w:r>
      <w:r w:rsidR="003E775F">
        <w:t>продукта</w:t>
      </w:r>
      <w:r w:rsidR="00A4595F">
        <w:t xml:space="preserve"> (</w:t>
      </w:r>
      <w:r w:rsidRPr="008D7BCA">
        <w:rPr>
          <w:szCs w:val="28"/>
        </w:rPr>
        <w:t>10%</w:t>
      </w:r>
      <w:r w:rsidR="00A4595F">
        <w:rPr>
          <w:szCs w:val="28"/>
        </w:rPr>
        <w:t>)</w:t>
      </w:r>
      <w:r w:rsidRPr="008D7BCA">
        <w:rPr>
          <w:szCs w:val="28"/>
        </w:rPr>
        <w:t>.</w:t>
      </w:r>
    </w:p>
    <w:p w:rsidR="003848E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 w:rsidRPr="00461E65">
        <w:t>53587222</w:t>
      </w:r>
      <w:r>
        <w:t xml:space="preserve"> • 10 : 100 = </w:t>
      </w:r>
      <w:r w:rsidRPr="003848E3">
        <w:t>5</w:t>
      </w:r>
      <w:r>
        <w:t>358722</w:t>
      </w:r>
    </w:p>
    <w:p w:rsidR="00CA5B03" w:rsidRPr="00EF70C8" w:rsidRDefault="00CA5B03" w:rsidP="00CA5B03">
      <w:pPr>
        <w:spacing w:line="276" w:lineRule="auto"/>
        <w:ind w:firstLine="709"/>
        <w:jc w:val="center"/>
        <w:rPr>
          <w:szCs w:val="28"/>
          <w:highlight w:val="yellow"/>
        </w:rPr>
      </w:pP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>Общие капитальные затраты заказчика составят:</w:t>
      </w:r>
    </w:p>
    <w:p w:rsidR="00EF70C8" w:rsidRPr="00FC7F1A" w:rsidRDefault="0062782F" w:rsidP="008D7BCA">
      <w:pPr>
        <w:ind w:firstLine="0"/>
        <w:jc w:val="center"/>
        <w:rPr>
          <w:b/>
          <w:color w:val="FF0000"/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 w:rsidRPr="001766EB">
        <w:rPr>
          <w:szCs w:val="28"/>
        </w:rPr>
        <w:t xml:space="preserve"> </w:t>
      </w:r>
      <w:r w:rsidR="00CA5B03" w:rsidRPr="008D7BCA">
        <w:rPr>
          <w:szCs w:val="28"/>
        </w:rPr>
        <w:t xml:space="preserve">= </w:t>
      </w:r>
      <w:r w:rsidR="00CD0D85">
        <w:t>7395036</w:t>
      </w:r>
      <w:r w:rsidR="00CD0D85">
        <w:rPr>
          <w:lang w:val="en-US"/>
        </w:rPr>
        <w:t>7</w:t>
      </w:r>
      <w:r w:rsidR="008D7BCA" w:rsidRPr="008D7BCA">
        <w:rPr>
          <w:szCs w:val="28"/>
        </w:rPr>
        <w:t xml:space="preserve"> </w:t>
      </w:r>
      <w:r w:rsidR="00CA5B03" w:rsidRPr="008D7BCA">
        <w:rPr>
          <w:szCs w:val="28"/>
        </w:rPr>
        <w:t xml:space="preserve">+ </w:t>
      </w:r>
      <w:r w:rsidRPr="003848E3">
        <w:t>5</w:t>
      </w:r>
      <w:r>
        <w:t>358722</w:t>
      </w:r>
      <w:r w:rsidR="00CA5B03" w:rsidRPr="008D7BCA">
        <w:rPr>
          <w:szCs w:val="28"/>
        </w:rPr>
        <w:t xml:space="preserve"> = </w:t>
      </w:r>
      <w:r w:rsidR="00CD0D85">
        <w:rPr>
          <w:szCs w:val="28"/>
        </w:rPr>
        <w:t>79309089</w:t>
      </w:r>
      <w:r w:rsidR="008D7BCA" w:rsidRPr="008D7BCA">
        <w:rPr>
          <w:szCs w:val="28"/>
        </w:rPr>
        <w:t xml:space="preserve"> </w:t>
      </w:r>
      <w:r w:rsidR="00CA5B03" w:rsidRPr="008D7BCA">
        <w:rPr>
          <w:szCs w:val="28"/>
        </w:rPr>
        <w:t>(руб.)</w:t>
      </w:r>
    </w:p>
    <w:p w:rsidR="00CA5B03" w:rsidRPr="00B501DB" w:rsidRDefault="00CA5B03" w:rsidP="00CA5B03">
      <w:pPr>
        <w:spacing w:line="276" w:lineRule="auto"/>
        <w:ind w:firstLine="0"/>
        <w:jc w:val="center"/>
        <w:rPr>
          <w:szCs w:val="28"/>
        </w:rPr>
      </w:pPr>
    </w:p>
    <w:p w:rsidR="00CA5B03" w:rsidRDefault="00CA5B03" w:rsidP="00CA5B03"/>
    <w:p w:rsidR="00CA5B03" w:rsidRDefault="00CA5B03" w:rsidP="00CA5B03">
      <w:pPr>
        <w:pStyle w:val="Heading2"/>
      </w:pPr>
      <w:bookmarkStart w:id="6" w:name="_Toc482137047"/>
      <w:r>
        <w:t>4.5 Расчет стоимостной оценки результата</w:t>
      </w:r>
      <w:bookmarkEnd w:id="6"/>
    </w:p>
    <w:p w:rsidR="00CA5B03" w:rsidRDefault="006264CE" w:rsidP="006264CE">
      <w:pPr>
        <w:rPr>
          <w:szCs w:val="28"/>
        </w:rPr>
      </w:pPr>
      <w:r w:rsidRPr="002F5FDE">
        <w:t>Для определения экономического эффекта от использования нового программного обеспечения у потребителя необходимо сравнить расходы по всем основным статьям сметы затрат на эксплуатаци</w:t>
      </w:r>
      <w:r w:rsidR="00F44B74">
        <w:t xml:space="preserve">ю нового программного продукта </w:t>
      </w:r>
      <w:r w:rsidRPr="002F5FDE">
        <w:t>с расходами по соответствующим статьям базового варианта. При этом за базовый вариант следует принимать аналогичное программн</w:t>
      </w:r>
      <w:r w:rsidR="003E775F">
        <w:t>ый</w:t>
      </w:r>
      <w:r w:rsidRPr="002F5FDE">
        <w:t xml:space="preserve"> </w:t>
      </w:r>
      <w:r w:rsidR="003E775F">
        <w:t>продукт</w:t>
      </w:r>
      <w:r w:rsidRPr="002F5FDE">
        <w:t>, используем</w:t>
      </w:r>
      <w:r w:rsidR="003E775F">
        <w:t>ый</w:t>
      </w:r>
      <w:r w:rsidRPr="002F5FDE">
        <w:t xml:space="preserve"> в действующей автоматизированной системе, или ручной вариант, если автоматизация отсутствует. При сравнении базового и нового вариантов программного обеспечения в качестве экономического эффекта будет выступать общая экономия всех видов ресурсов относительно базового варианта. </w:t>
      </w:r>
      <w:r w:rsidR="00CA5B03">
        <w:rPr>
          <w:szCs w:val="28"/>
        </w:rPr>
        <w:t>Результатом в сфере разработки и использования программного продукта является прирост чистой прибыли.</w:t>
      </w:r>
      <w:r>
        <w:rPr>
          <w:szCs w:val="28"/>
        </w:rPr>
        <w:t xml:space="preserve"> </w:t>
      </w:r>
      <w:r w:rsidR="00CA5B03" w:rsidRPr="000F01A9">
        <w:rPr>
          <w:szCs w:val="28"/>
        </w:rPr>
        <w:t xml:space="preserve">Выполним расчет </w:t>
      </w:r>
      <w:r w:rsidR="00CA5B03">
        <w:rPr>
          <w:szCs w:val="28"/>
        </w:rPr>
        <w:t xml:space="preserve">прироста прибыли за счет экономии </w:t>
      </w:r>
      <w:r w:rsidR="00116BC9">
        <w:rPr>
          <w:szCs w:val="28"/>
        </w:rPr>
        <w:t>трудовых и материальных ресурсов</w:t>
      </w:r>
      <w:r w:rsidR="00CA5B03">
        <w:rPr>
          <w:szCs w:val="28"/>
        </w:rPr>
        <w:t xml:space="preserve">. </w:t>
      </w:r>
    </w:p>
    <w:p w:rsidR="003A2723" w:rsidRDefault="003A2723" w:rsidP="003A2723">
      <w:pPr>
        <w:spacing w:line="276" w:lineRule="auto"/>
        <w:ind w:firstLine="709"/>
        <w:contextualSpacing/>
        <w:rPr>
          <w:szCs w:val="28"/>
        </w:rPr>
      </w:pPr>
      <w:r>
        <w:rPr>
          <w:szCs w:val="28"/>
        </w:rPr>
        <w:t>1. Экономия затрат на заработную плату (С</w:t>
      </w:r>
      <w:r>
        <w:rPr>
          <w:szCs w:val="28"/>
          <w:vertAlign w:val="subscript"/>
        </w:rPr>
        <w:t>З</w:t>
      </w:r>
      <w:r>
        <w:rPr>
          <w:szCs w:val="28"/>
        </w:rPr>
        <w:t>) при использовании П</w:t>
      </w:r>
      <w:r w:rsidR="0009292C">
        <w:rPr>
          <w:szCs w:val="28"/>
        </w:rPr>
        <w:t>П</w:t>
      </w:r>
      <w:r>
        <w:rPr>
          <w:szCs w:val="28"/>
        </w:rPr>
        <w:t xml:space="preserve"> в расчете на объем выполняемых работ определяется по формуле:</w:t>
      </w:r>
    </w:p>
    <w:p w:rsidR="003A2723" w:rsidRDefault="003A2723" w:rsidP="003A2723">
      <w:pPr>
        <w:spacing w:line="276" w:lineRule="auto"/>
        <w:ind w:firstLine="709"/>
        <w:contextualSpacing/>
        <w:jc w:val="center"/>
        <w:rPr>
          <w:vertAlign w:val="subscript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= (С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) </w:t>
      </w:r>
      <w:r>
        <w:t>• А</w:t>
      </w:r>
      <w:r>
        <w:rPr>
          <w:vertAlign w:val="subscript"/>
        </w:rPr>
        <w:t>Н</w:t>
      </w:r>
    </w:p>
    <w:p w:rsidR="003A2723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 xml:space="preserve"> – экономия затрат на</w:t>
      </w:r>
      <w:r>
        <w:rPr>
          <w:szCs w:val="28"/>
        </w:rPr>
        <w:t xml:space="preserve"> основную</w:t>
      </w:r>
      <w:r w:rsidRPr="002F5FDE">
        <w:rPr>
          <w:szCs w:val="28"/>
        </w:rPr>
        <w:t xml:space="preserve"> заработную плату, р.;</w:t>
      </w:r>
    </w:p>
    <w:p w:rsidR="003A2723" w:rsidRPr="005551FD" w:rsidRDefault="003A2723" w:rsidP="003A2723">
      <w:pPr>
        <w:ind w:left="720" w:firstLine="720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 – </w:t>
      </w:r>
      <w:r w:rsidRPr="002F5FDE">
        <w:rPr>
          <w:szCs w:val="28"/>
        </w:rPr>
        <w:t>экономия</w:t>
      </w:r>
      <w:r>
        <w:rPr>
          <w:szCs w:val="28"/>
        </w:rPr>
        <w:t xml:space="preserve"> </w:t>
      </w:r>
      <w:r w:rsidRPr="002F5FDE">
        <w:rPr>
          <w:szCs w:val="28"/>
        </w:rPr>
        <w:t>затрат на</w:t>
      </w:r>
      <w:r>
        <w:rPr>
          <w:szCs w:val="28"/>
        </w:rPr>
        <w:t xml:space="preserve"> дополнительную</w:t>
      </w:r>
      <w:r w:rsidRPr="002F5FDE">
        <w:rPr>
          <w:szCs w:val="28"/>
        </w:rPr>
        <w:t xml:space="preserve"> заработную плату, р.;</w:t>
      </w:r>
    </w:p>
    <w:p w:rsidR="003A2723" w:rsidRDefault="003A2723" w:rsidP="003A2723">
      <w:pPr>
        <w:ind w:left="707"/>
        <w:rPr>
          <w:spacing w:val="-8"/>
          <w:szCs w:val="28"/>
        </w:rPr>
      </w:pPr>
      <w:r w:rsidRPr="002F5FDE">
        <w:rPr>
          <w:szCs w:val="28"/>
        </w:rPr>
        <w:t xml:space="preserve">Ан – </w:t>
      </w:r>
      <w:r w:rsidRPr="002F5FDE">
        <w:rPr>
          <w:spacing w:val="-8"/>
          <w:szCs w:val="28"/>
        </w:rPr>
        <w:t>объём выполненных работ</w:t>
      </w:r>
      <w:r w:rsidRPr="001766EB">
        <w:rPr>
          <w:spacing w:val="-8"/>
          <w:szCs w:val="28"/>
        </w:rPr>
        <w:t xml:space="preserve"> </w:t>
      </w:r>
      <w:r>
        <w:rPr>
          <w:spacing w:val="-8"/>
          <w:szCs w:val="28"/>
        </w:rPr>
        <w:t>за год</w:t>
      </w:r>
      <w:r w:rsidRPr="002F5FDE">
        <w:rPr>
          <w:spacing w:val="-8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  <w:r>
        <w:rPr>
          <w:spacing w:val="-8"/>
          <w:szCs w:val="28"/>
        </w:rPr>
        <w:tab/>
      </w:r>
      <w:r>
        <w:rPr>
          <w:szCs w:val="28"/>
        </w:rPr>
        <w:t>До внедрения программного продукта трудоемкость обработки заявки на ремонт и выполнение работ составлял</w:t>
      </w:r>
      <w:r w:rsidR="00116BC9">
        <w:rPr>
          <w:szCs w:val="28"/>
        </w:rPr>
        <w:t>а 5,5</w:t>
      </w:r>
      <w:r>
        <w:rPr>
          <w:szCs w:val="28"/>
        </w:rPr>
        <w:t xml:space="preserve"> человеко-часа, после внедрения программы – 3,5 человеко-часа. В среднем на предприятие поступает около </w:t>
      </w:r>
      <w:r w:rsidRPr="008F50CF">
        <w:rPr>
          <w:szCs w:val="28"/>
        </w:rPr>
        <w:t>1700</w:t>
      </w:r>
      <w:r>
        <w:rPr>
          <w:szCs w:val="28"/>
        </w:rPr>
        <w:t xml:space="preserve"> заявок на обслуживание в год.</w:t>
      </w:r>
    </w:p>
    <w:p w:rsidR="003A2723" w:rsidRPr="002F5FDE" w:rsidRDefault="003A2723" w:rsidP="003A2723">
      <w:pPr>
        <w:ind w:firstLine="709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основную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>) определяется по формуле:</w:t>
      </w:r>
    </w:p>
    <w:p w:rsidR="003A2723" w:rsidRPr="005551FD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СМ</w:t>
      </w:r>
      <w:r>
        <w:rPr>
          <w:szCs w:val="28"/>
        </w:rPr>
        <w:t xml:space="preserve"> </w:t>
      </w:r>
      <w:r>
        <w:t>• (Т</w:t>
      </w:r>
      <w:r>
        <w:rPr>
          <w:vertAlign w:val="subscript"/>
        </w:rPr>
        <w:t>С</w:t>
      </w:r>
      <w:r>
        <w:t xml:space="preserve"> – Т</w:t>
      </w:r>
      <w:r>
        <w:rPr>
          <w:vertAlign w:val="subscript"/>
        </w:rPr>
        <w:t>Н</w:t>
      </w:r>
      <w:r>
        <w:t>) : Т</w:t>
      </w:r>
      <w:r>
        <w:rPr>
          <w:vertAlign w:val="subscript"/>
        </w:rPr>
        <w:t>Ч</w:t>
      </w:r>
      <w:r>
        <w:t xml:space="preserve"> : Д</w:t>
      </w:r>
      <w:r>
        <w:rPr>
          <w:vertAlign w:val="subscript"/>
        </w:rPr>
        <w:t>Р</w:t>
      </w:r>
      <w:r>
        <w:t xml:space="preserve"> • К</w:t>
      </w:r>
      <w:r>
        <w:rPr>
          <w:vertAlign w:val="subscript"/>
        </w:rPr>
        <w:t>ПР</w:t>
      </w:r>
    </w:p>
    <w:p w:rsidR="003A2723" w:rsidRPr="002F5FDE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СМ</w:t>
      </w:r>
      <w:r w:rsidRPr="002F5FDE">
        <w:rPr>
          <w:szCs w:val="28"/>
        </w:rPr>
        <w:t xml:space="preserve"> – среднеме</w:t>
      </w:r>
      <w:r>
        <w:rPr>
          <w:szCs w:val="28"/>
        </w:rPr>
        <w:t>сячная заработная плата одного сотрудника</w:t>
      </w:r>
      <w:r w:rsidRPr="002F5FDE">
        <w:rPr>
          <w:szCs w:val="28"/>
        </w:rPr>
        <w:t>, р.;</w:t>
      </w:r>
    </w:p>
    <w:p w:rsidR="003A2723" w:rsidRPr="002F5FDE" w:rsidRDefault="003A2723" w:rsidP="003A2723">
      <w:pPr>
        <w:ind w:firstLine="708"/>
        <w:rPr>
          <w:szCs w:val="28"/>
        </w:rPr>
      </w:pPr>
      <w:r>
        <w:t>Т</w:t>
      </w:r>
      <w:r>
        <w:rPr>
          <w:vertAlign w:val="subscript"/>
        </w:rPr>
        <w:t>С</w:t>
      </w:r>
      <w:r w:rsidRPr="002F5FDE">
        <w:rPr>
          <w:szCs w:val="28"/>
        </w:rPr>
        <w:t xml:space="preserve">, </w:t>
      </w:r>
      <w:r>
        <w:t>Т</w:t>
      </w:r>
      <w:r>
        <w:rPr>
          <w:vertAlign w:val="subscript"/>
        </w:rPr>
        <w:t>Н</w:t>
      </w:r>
      <w:r w:rsidRPr="002F5FDE">
        <w:rPr>
          <w:szCs w:val="28"/>
        </w:rPr>
        <w:t xml:space="preserve"> – </w:t>
      </w:r>
      <w:r>
        <w:rPr>
          <w:spacing w:val="-8"/>
          <w:szCs w:val="28"/>
        </w:rPr>
        <w:t xml:space="preserve">трудоемкость выполнения работы 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2F5FDE" w:rsidRDefault="003A2723" w:rsidP="003A2723">
      <w:pPr>
        <w:ind w:firstLine="707"/>
        <w:rPr>
          <w:szCs w:val="28"/>
        </w:rPr>
      </w:pPr>
      <w:r>
        <w:t>Т</w:t>
      </w:r>
      <w:r>
        <w:rPr>
          <w:vertAlign w:val="subscript"/>
        </w:rPr>
        <w:t>Ч</w:t>
      </w:r>
      <w:r w:rsidRPr="002F5FDE">
        <w:rPr>
          <w:szCs w:val="28"/>
        </w:rPr>
        <w:t xml:space="preserve"> – </w:t>
      </w:r>
      <w:r>
        <w:rPr>
          <w:szCs w:val="28"/>
        </w:rPr>
        <w:t>средняя продолжительность рабочего дня</w:t>
      </w:r>
      <w:r w:rsidRPr="002F5FDE">
        <w:rPr>
          <w:szCs w:val="28"/>
        </w:rPr>
        <w:t>, ч.;</w:t>
      </w:r>
    </w:p>
    <w:p w:rsidR="003A2723" w:rsidRDefault="003A2723" w:rsidP="003A2723">
      <w:pPr>
        <w:ind w:firstLine="707"/>
        <w:rPr>
          <w:szCs w:val="28"/>
        </w:rPr>
      </w:pPr>
      <w:r>
        <w:t>Д</w:t>
      </w:r>
      <w:r>
        <w:rPr>
          <w:vertAlign w:val="subscript"/>
        </w:rPr>
        <w:t>Р</w:t>
      </w:r>
      <w:r w:rsidRPr="002F5FDE">
        <w:rPr>
          <w:szCs w:val="28"/>
        </w:rPr>
        <w:t xml:space="preserve"> – среднемесячное количество рабочих дней</w:t>
      </w:r>
      <w:r>
        <w:rPr>
          <w:szCs w:val="28"/>
        </w:rPr>
        <w:t>;</w:t>
      </w:r>
    </w:p>
    <w:p w:rsidR="003A2723" w:rsidRPr="000416B9" w:rsidRDefault="003A2723" w:rsidP="003A2723">
      <w:pPr>
        <w:ind w:firstLine="707"/>
        <w:rPr>
          <w:szCs w:val="28"/>
        </w:rPr>
      </w:pPr>
      <w:r>
        <w:t>К</w:t>
      </w:r>
      <w:r>
        <w:rPr>
          <w:vertAlign w:val="subscript"/>
        </w:rPr>
        <w:t>ПР</w:t>
      </w:r>
      <w:r>
        <w:t xml:space="preserve"> – </w:t>
      </w:r>
      <w:r>
        <w:rPr>
          <w:spacing w:val="-7"/>
          <w:szCs w:val="28"/>
        </w:rPr>
        <w:t>коэффициент премий (40%)</w:t>
      </w:r>
      <w:r w:rsidR="006A2366">
        <w:rPr>
          <w:spacing w:val="-7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</w:t>
      </w:r>
      <w:r>
        <w:rPr>
          <w:spacing w:val="-14"/>
          <w:szCs w:val="28"/>
        </w:rPr>
        <w:t xml:space="preserve">950000 </w:t>
      </w:r>
      <w:r>
        <w:t>• (5,5 – 3,5) : 8 : 22 • 1,4 = 15114 руб.</w:t>
      </w:r>
    </w:p>
    <w:p w:rsidR="003A2723" w:rsidRDefault="003A2723" w:rsidP="003A2723">
      <w:pPr>
        <w:spacing w:line="276" w:lineRule="auto"/>
        <w:ind w:firstLine="709"/>
        <w:contextualSpacing/>
        <w:jc w:val="left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дополнительную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 w:rsidRPr="002F5FDE">
        <w:rPr>
          <w:szCs w:val="28"/>
        </w:rPr>
        <w:t xml:space="preserve">) </w:t>
      </w:r>
      <w:r>
        <w:rPr>
          <w:szCs w:val="28"/>
        </w:rPr>
        <w:t>о</w:t>
      </w:r>
      <w:r w:rsidRPr="002F5FDE">
        <w:rPr>
          <w:szCs w:val="28"/>
        </w:rPr>
        <w:t>пределяется по формуле:</w:t>
      </w:r>
    </w:p>
    <w:p w:rsidR="003A2723" w:rsidRPr="00945EAC" w:rsidRDefault="003A2723" w:rsidP="003A2723">
      <w:pPr>
        <w:pStyle w:val="a4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З</w:t>
      </w:r>
      <w:r>
        <w:rPr>
          <w:vertAlign w:val="subscript"/>
        </w:rPr>
        <w:t>ЗО</w:t>
      </w:r>
      <w:r>
        <w:t xml:space="preserve"> • Н</w:t>
      </w:r>
      <w:r>
        <w:rPr>
          <w:vertAlign w:val="subscript"/>
        </w:rPr>
        <w:t>Д</w:t>
      </w:r>
      <w:r>
        <w:t xml:space="preserve"> : 100</w:t>
      </w:r>
    </w:p>
    <w:p w:rsidR="003A2723" w:rsidRDefault="003A2723" w:rsidP="003A2723">
      <w:pPr>
        <w:pStyle w:val="a4"/>
      </w:pPr>
      <w:r w:rsidRPr="00917DFE"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 норматив дополнительной заработной платы, %.</w:t>
      </w:r>
    </w:p>
    <w:p w:rsidR="003A2723" w:rsidRDefault="003A2723" w:rsidP="003A2723">
      <w:pPr>
        <w:pStyle w:val="a4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15114 • 10 : 100 = 1511 руб.</w:t>
      </w:r>
    </w:p>
    <w:p w:rsidR="003A2723" w:rsidRDefault="003A2723" w:rsidP="003A2723">
      <w:pPr>
        <w:pStyle w:val="a4"/>
        <w:jc w:val="center"/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заработную плату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составляет </w:t>
      </w:r>
    </w:p>
    <w:p w:rsidR="003A2723" w:rsidRPr="0051231C" w:rsidRDefault="003A2723" w:rsidP="003A2723">
      <w:pPr>
        <w:pStyle w:val="a4"/>
        <w:jc w:val="center"/>
      </w:pPr>
      <w:r>
        <w:t>С</w:t>
      </w:r>
      <w:r>
        <w:rPr>
          <w:vertAlign w:val="subscript"/>
        </w:rPr>
        <w:t>З</w:t>
      </w:r>
      <w:r>
        <w:t xml:space="preserve"> = (15114 + </w:t>
      </w:r>
      <w:r w:rsidRPr="00280CA9">
        <w:t>1</w:t>
      </w:r>
      <w:r>
        <w:t xml:space="preserve">511) • 1700 = </w:t>
      </w:r>
      <w:r w:rsidRPr="003614CD">
        <w:t>28262500</w:t>
      </w:r>
      <w:r>
        <w:t xml:space="preserve"> руб.</w:t>
      </w:r>
    </w:p>
    <w:p w:rsidR="003A2723" w:rsidRDefault="003A2723" w:rsidP="003A2723">
      <w:pPr>
        <w:pStyle w:val="a4"/>
        <w:jc w:val="center"/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2. Экономия затрат за счёт сокращения начислений на 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>)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 xml:space="preserve"> =</w:t>
      </w:r>
      <w:r>
        <w:rPr>
          <w:szCs w:val="28"/>
        </w:rPr>
        <w:t xml:space="preserve"> С</w:t>
      </w:r>
      <w:r>
        <w:rPr>
          <w:szCs w:val="28"/>
          <w:vertAlign w:val="subscript"/>
        </w:rPr>
        <w:t>З</w:t>
      </w:r>
      <w:r w:rsidRPr="0039441F">
        <w:rPr>
          <w:szCs w:val="28"/>
        </w:rPr>
        <w:t xml:space="preserve"> </w:t>
      </w:r>
      <w:r>
        <w:t xml:space="preserve">• </w:t>
      </w:r>
      <w:r>
        <w:rPr>
          <w:szCs w:val="28"/>
        </w:rPr>
        <w:t>Нсоц</w:t>
      </w:r>
      <w:r w:rsidRPr="001766EB">
        <w:t xml:space="preserve"> </w:t>
      </w:r>
      <w:r>
        <w:t xml:space="preserve"> : 100</w:t>
      </w: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 xml:space="preserve">       </w:t>
      </w:r>
      <w:r w:rsidRPr="0039441F">
        <w:rPr>
          <w:szCs w:val="28"/>
        </w:rPr>
        <w:t xml:space="preserve"> </w:t>
      </w:r>
    </w:p>
    <w:p w:rsidR="003A2723" w:rsidRDefault="003A2723" w:rsidP="003A2723">
      <w:pPr>
        <w:pStyle w:val="a4"/>
        <w:rPr>
          <w:color w:val="000000"/>
        </w:rPr>
      </w:pPr>
      <w:r w:rsidRPr="0039441F">
        <w:t xml:space="preserve">где </w:t>
      </w:r>
      <w:r>
        <w:t>Нсоц</w:t>
      </w:r>
      <w:r w:rsidRPr="0039441F">
        <w:t xml:space="preserve"> – </w:t>
      </w:r>
      <w:r w:rsidRPr="00917DFE">
        <w:rPr>
          <w:color w:val="000000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</w:p>
    <w:p w:rsidR="003A2723" w:rsidRPr="003248E2" w:rsidRDefault="003A2723" w:rsidP="003A2723">
      <w:pPr>
        <w:ind w:firstLine="720"/>
        <w:jc w:val="center"/>
        <w:rPr>
          <w:szCs w:val="28"/>
        </w:rPr>
      </w:pPr>
      <w:r w:rsidRPr="003248E2">
        <w:rPr>
          <w:szCs w:val="28"/>
        </w:rPr>
        <w:t xml:space="preserve">Соз = </w:t>
      </w:r>
      <w:r w:rsidRPr="003614CD">
        <w:rPr>
          <w:szCs w:val="28"/>
        </w:rPr>
        <w:t>28262500</w:t>
      </w:r>
      <w:r>
        <w:t xml:space="preserve"> • (34 + 0,6) : 100</w:t>
      </w:r>
      <w:r w:rsidRPr="003248E2">
        <w:rPr>
          <w:szCs w:val="28"/>
        </w:rPr>
        <w:t xml:space="preserve"> = </w:t>
      </w:r>
      <w:r w:rsidRPr="003614CD">
        <w:rPr>
          <w:szCs w:val="28"/>
        </w:rPr>
        <w:t>9778825</w:t>
      </w:r>
      <w:r>
        <w:rPr>
          <w:szCs w:val="28"/>
        </w:rPr>
        <w:t xml:space="preserve"> руб.</w:t>
      </w:r>
    </w:p>
    <w:p w:rsidR="003A2723" w:rsidRPr="00917DFE" w:rsidRDefault="003A2723" w:rsidP="003A2723">
      <w:pPr>
        <w:pStyle w:val="a4"/>
        <w:jc w:val="left"/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3. Экономия затрат на оплату машинного времени (</w:t>
      </w:r>
      <w:r>
        <w:rPr>
          <w:szCs w:val="28"/>
        </w:rPr>
        <w:t>С</w:t>
      </w:r>
      <w:r>
        <w:rPr>
          <w:szCs w:val="28"/>
          <w:vertAlign w:val="subscript"/>
        </w:rPr>
        <w:t>М</w:t>
      </w:r>
      <w:r w:rsidRPr="0039441F">
        <w:rPr>
          <w:szCs w:val="28"/>
        </w:rPr>
        <w:t>)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определяется по формуле</w:t>
      </w:r>
    </w:p>
    <w:p w:rsidR="003A2723" w:rsidRPr="00057071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– экономия затрат на оплату машинного времени при решении задач с использованием нового </w:t>
      </w:r>
      <w:r>
        <w:rPr>
          <w:szCs w:val="28"/>
        </w:rPr>
        <w:t>программного продукта</w:t>
      </w:r>
      <w:r w:rsidRPr="0039441F">
        <w:rPr>
          <w:szCs w:val="28"/>
        </w:rPr>
        <w:t>, р.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Экономия затрат на оплату машинного времени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определяется по формуле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Ц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</w:t>
      </w:r>
      <w:r>
        <w:t>• (М</w:t>
      </w:r>
      <w:r>
        <w:rPr>
          <w:vertAlign w:val="subscript"/>
        </w:rPr>
        <w:t>ВС</w:t>
      </w:r>
      <w:r>
        <w:t xml:space="preserve"> – М</w:t>
      </w:r>
      <w:r>
        <w:rPr>
          <w:vertAlign w:val="subscript"/>
        </w:rPr>
        <w:t>ВН</w:t>
      </w:r>
      <w:r>
        <w:t>)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  <w:t>Ц</w:t>
      </w:r>
      <w:r>
        <w:rPr>
          <w:szCs w:val="28"/>
        </w:rPr>
        <w:t>м</w:t>
      </w:r>
      <w:r w:rsidRPr="0039441F">
        <w:rPr>
          <w:szCs w:val="28"/>
        </w:rPr>
        <w:t xml:space="preserve"> – цена одного машино-часа работы компьютера, р</w:t>
      </w:r>
      <w:r w:rsidR="006A2366">
        <w:rPr>
          <w:szCs w:val="28"/>
        </w:rPr>
        <w:t>уб</w:t>
      </w:r>
      <w:r w:rsidRPr="0039441F">
        <w:rPr>
          <w:szCs w:val="28"/>
        </w:rPr>
        <w:t>.;</w:t>
      </w:r>
    </w:p>
    <w:p w:rsidR="003A2723" w:rsidRPr="0039441F" w:rsidRDefault="003A2723" w:rsidP="003A2723">
      <w:pPr>
        <w:spacing w:line="276" w:lineRule="auto"/>
        <w:ind w:firstLine="1414"/>
        <w:rPr>
          <w:szCs w:val="28"/>
        </w:rPr>
      </w:pPr>
      <w:r w:rsidRPr="0039441F">
        <w:rPr>
          <w:szCs w:val="28"/>
        </w:rPr>
        <w:t>М</w:t>
      </w:r>
      <w:r>
        <w:rPr>
          <w:szCs w:val="28"/>
        </w:rPr>
        <w:t>вс</w:t>
      </w:r>
      <w:r w:rsidRPr="0039441F">
        <w:rPr>
          <w:szCs w:val="28"/>
        </w:rPr>
        <w:t>, М</w:t>
      </w:r>
      <w:r>
        <w:rPr>
          <w:szCs w:val="28"/>
        </w:rPr>
        <w:t>вн</w:t>
      </w:r>
      <w:r w:rsidRPr="0039441F">
        <w:rPr>
          <w:szCs w:val="28"/>
        </w:rPr>
        <w:t xml:space="preserve"> – </w:t>
      </w:r>
      <w:r>
        <w:rPr>
          <w:spacing w:val="-8"/>
          <w:szCs w:val="28"/>
        </w:rPr>
        <w:t xml:space="preserve">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980 </w:t>
      </w:r>
      <w:r>
        <w:t xml:space="preserve">• (5,5 – 3,5) = </w:t>
      </w:r>
      <w:r w:rsidRPr="003614CD">
        <w:t>1960</w:t>
      </w:r>
      <w: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оплату машинного времени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составит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jc w:val="center"/>
        <w:rPr>
          <w:szCs w:val="28"/>
        </w:rPr>
      </w:pPr>
      <w:r w:rsidRPr="0039441F">
        <w:rPr>
          <w:szCs w:val="28"/>
        </w:rPr>
        <w:t>С</w:t>
      </w:r>
      <w:r>
        <w:rPr>
          <w:szCs w:val="28"/>
        </w:rPr>
        <w:t>м</w:t>
      </w:r>
      <w:r w:rsidRPr="0039441F">
        <w:rPr>
          <w:szCs w:val="28"/>
        </w:rPr>
        <w:t xml:space="preserve"> = </w:t>
      </w:r>
      <w:r w:rsidRPr="003614CD">
        <w:rPr>
          <w:szCs w:val="28"/>
        </w:rPr>
        <w:t>1960</w:t>
      </w:r>
      <w:r>
        <w:rPr>
          <w:szCs w:val="28"/>
        </w:rPr>
        <w:t xml:space="preserve"> </w:t>
      </w:r>
      <w:r>
        <w:t>• 1700</w:t>
      </w:r>
      <w:r w:rsidRPr="0039441F">
        <w:rPr>
          <w:szCs w:val="28"/>
        </w:rPr>
        <w:t xml:space="preserve"> = </w:t>
      </w:r>
      <w:r w:rsidRPr="003614CD">
        <w:rPr>
          <w:szCs w:val="28"/>
        </w:rPr>
        <w:t>3332000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4. Экономия затрат на материалы (</w:t>
      </w: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>)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в расчёте на объем выполненных работ определяется по формуле</w:t>
      </w:r>
    </w:p>
    <w:p w:rsidR="003A2723" w:rsidRPr="00FE6433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63611D">
        <w:rPr>
          <w:b/>
          <w:i/>
          <w:szCs w:val="28"/>
        </w:rPr>
        <w:t xml:space="preserve"> </w:t>
      </w:r>
      <w:r>
        <w:rPr>
          <w:szCs w:val="28"/>
        </w:rPr>
        <w:t>= С</w:t>
      </w:r>
      <w:r>
        <w:rPr>
          <w:szCs w:val="28"/>
          <w:vertAlign w:val="subscript"/>
        </w:rPr>
        <w:t>МТЕ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  <w:r w:rsidRPr="0063611D">
        <w:rPr>
          <w:b/>
          <w:i/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где С</w:t>
      </w:r>
      <w:r>
        <w:rPr>
          <w:szCs w:val="28"/>
        </w:rPr>
        <w:t>мте</w:t>
      </w:r>
      <w:r w:rsidRPr="0039441F">
        <w:rPr>
          <w:szCs w:val="28"/>
        </w:rPr>
        <w:t xml:space="preserve"> – 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lastRenderedPageBreak/>
        <w:t>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МТЕ</w:t>
      </w:r>
      <w:r w:rsidRPr="0039441F">
        <w:rPr>
          <w:szCs w:val="28"/>
        </w:rPr>
        <w:t xml:space="preserve"> </w:t>
      </w:r>
      <w:r>
        <w:rPr>
          <w:szCs w:val="28"/>
        </w:rPr>
        <w:t>= М</w:t>
      </w:r>
      <w:r>
        <w:rPr>
          <w:szCs w:val="28"/>
          <w:vertAlign w:val="subscript"/>
        </w:rPr>
        <w:t>ТС</w:t>
      </w:r>
      <w:r>
        <w:rPr>
          <w:szCs w:val="28"/>
        </w:rPr>
        <w:t xml:space="preserve"> – М</w:t>
      </w:r>
      <w:r>
        <w:rPr>
          <w:szCs w:val="28"/>
          <w:vertAlign w:val="subscript"/>
        </w:rPr>
        <w:t xml:space="preserve">ТН </w:t>
      </w:r>
      <w:r w:rsidRPr="0039441F">
        <w:rPr>
          <w:szCs w:val="28"/>
        </w:rPr>
        <w:t xml:space="preserve">                                      </w:t>
      </w:r>
      <w:r>
        <w:rPr>
          <w:szCs w:val="28"/>
        </w:rPr>
        <w:t xml:space="preserve">     </w:t>
      </w:r>
      <w:r w:rsidRPr="0039441F">
        <w:rPr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где М</w:t>
      </w:r>
      <w:r>
        <w:rPr>
          <w:szCs w:val="28"/>
        </w:rPr>
        <w:t>тс</w:t>
      </w:r>
      <w:r w:rsidRPr="0039441F">
        <w:rPr>
          <w:szCs w:val="28"/>
        </w:rPr>
        <w:t>, М</w:t>
      </w:r>
      <w:r>
        <w:rPr>
          <w:szCs w:val="28"/>
        </w:rPr>
        <w:t>тн</w:t>
      </w:r>
      <w:r w:rsidRPr="0039441F">
        <w:rPr>
          <w:szCs w:val="28"/>
          <w:vertAlign w:val="subscript"/>
        </w:rPr>
        <w:t xml:space="preserve"> </w:t>
      </w:r>
      <w:r w:rsidRPr="0039441F">
        <w:rPr>
          <w:szCs w:val="28"/>
        </w:rPr>
        <w:t xml:space="preserve">– средний расход материалов </w:t>
      </w:r>
      <w:r>
        <w:rPr>
          <w:spacing w:val="-8"/>
          <w:szCs w:val="28"/>
        </w:rPr>
        <w:t>до и после внедрения</w:t>
      </w:r>
      <w:r w:rsidR="009E5488">
        <w:rPr>
          <w:spacing w:val="-8"/>
          <w:szCs w:val="28"/>
        </w:rPr>
        <w:t xml:space="preserve"> нового</w:t>
      </w:r>
      <w:r>
        <w:rPr>
          <w:spacing w:val="-8"/>
          <w:szCs w:val="28"/>
        </w:rPr>
        <w:t xml:space="preserve"> программного продукта</w:t>
      </w:r>
      <w:r>
        <w:rPr>
          <w:szCs w:val="28"/>
        </w:rPr>
        <w:t>,</w:t>
      </w:r>
      <w:r w:rsidRPr="0039441F">
        <w:rPr>
          <w:szCs w:val="28"/>
        </w:rPr>
        <w:t xml:space="preserve"> р.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составит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 w:rsidRPr="0039441F">
        <w:rPr>
          <w:szCs w:val="28"/>
        </w:rPr>
        <w:t>С</w:t>
      </w:r>
      <w:r>
        <w:rPr>
          <w:szCs w:val="28"/>
        </w:rPr>
        <w:t>мте</w:t>
      </w:r>
      <w:r w:rsidRPr="0039441F">
        <w:rPr>
          <w:szCs w:val="28"/>
        </w:rPr>
        <w:t xml:space="preserve"> = </w:t>
      </w:r>
      <w:r>
        <w:rPr>
          <w:szCs w:val="28"/>
        </w:rPr>
        <w:t>1</w:t>
      </w:r>
      <w:r w:rsidRPr="0039441F">
        <w:rPr>
          <w:szCs w:val="28"/>
        </w:rPr>
        <w:t>3</w:t>
      </w:r>
      <w:r>
        <w:rPr>
          <w:szCs w:val="28"/>
        </w:rPr>
        <w:t>9</w:t>
      </w:r>
      <w:r w:rsidRPr="0039441F">
        <w:rPr>
          <w:szCs w:val="28"/>
        </w:rPr>
        <w:t xml:space="preserve">0 – </w:t>
      </w:r>
      <w:r>
        <w:rPr>
          <w:szCs w:val="28"/>
        </w:rPr>
        <w:t>1</w:t>
      </w:r>
      <w:r w:rsidRPr="0039441F">
        <w:rPr>
          <w:szCs w:val="28"/>
        </w:rPr>
        <w:t>2</w:t>
      </w:r>
      <w:r>
        <w:rPr>
          <w:szCs w:val="28"/>
        </w:rPr>
        <w:t>40</w:t>
      </w:r>
      <w:r w:rsidR="003973D3">
        <w:rPr>
          <w:szCs w:val="28"/>
        </w:rPr>
        <w:t xml:space="preserve"> </w:t>
      </w:r>
      <w:r w:rsidRPr="0039441F">
        <w:rPr>
          <w:szCs w:val="28"/>
        </w:rPr>
        <w:t xml:space="preserve">= </w:t>
      </w:r>
      <w:r>
        <w:rPr>
          <w:szCs w:val="28"/>
        </w:rPr>
        <w:t>150</w:t>
      </w:r>
      <w:r w:rsidRPr="0039441F">
        <w:rPr>
          <w:szCs w:val="28"/>
        </w:rPr>
        <w:t xml:space="preserve"> р</w:t>
      </w:r>
      <w:r>
        <w:rPr>
          <w:szCs w:val="28"/>
        </w:rPr>
        <w:t>уб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(С</w:t>
      </w:r>
      <w:r w:rsidRPr="0039441F">
        <w:rPr>
          <w:szCs w:val="28"/>
          <w:vertAlign w:val="subscript"/>
        </w:rPr>
        <w:t>мт</w:t>
      </w:r>
      <w:r w:rsidR="0009292C">
        <w:rPr>
          <w:szCs w:val="28"/>
        </w:rPr>
        <w:t>) при использовании нового ПП</w:t>
      </w:r>
      <w:r w:rsidRPr="0039441F">
        <w:rPr>
          <w:szCs w:val="28"/>
        </w:rPr>
        <w:t xml:space="preserve"> составит</w:t>
      </w:r>
    </w:p>
    <w:p w:rsidR="003A2723" w:rsidRPr="00620219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 xml:space="preserve">  = 1</w:t>
      </w:r>
      <w:r>
        <w:rPr>
          <w:szCs w:val="28"/>
        </w:rPr>
        <w:t>50</w:t>
      </w:r>
      <w:r w:rsidRPr="0039441F">
        <w:rPr>
          <w:szCs w:val="28"/>
        </w:rPr>
        <w:t xml:space="preserve"> </w:t>
      </w:r>
      <w:r>
        <w:t>•</w:t>
      </w:r>
      <w:r w:rsidRPr="0039441F">
        <w:rPr>
          <w:szCs w:val="28"/>
        </w:rPr>
        <w:t xml:space="preserve"> </w:t>
      </w:r>
      <w:r>
        <w:rPr>
          <w:szCs w:val="28"/>
        </w:rPr>
        <w:t>1700</w:t>
      </w:r>
      <w:r w:rsidRPr="0039441F">
        <w:rPr>
          <w:szCs w:val="28"/>
        </w:rPr>
        <w:t xml:space="preserve"> = </w:t>
      </w:r>
      <w:r w:rsidRPr="00FE6433">
        <w:rPr>
          <w:szCs w:val="28"/>
        </w:rPr>
        <w:t>255000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Общая годовая экономия текущих затрат, связанных с использованием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(</w:t>
      </w:r>
      <w:r>
        <w:rPr>
          <w:szCs w:val="28"/>
        </w:rPr>
        <w:t>С</w:t>
      </w:r>
      <w:r>
        <w:rPr>
          <w:szCs w:val="28"/>
          <w:vertAlign w:val="subscript"/>
        </w:rPr>
        <w:t>О</w:t>
      </w:r>
      <w:r w:rsidRPr="0039441F">
        <w:rPr>
          <w:szCs w:val="28"/>
        </w:rPr>
        <w:t>) определяется по формуле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СОЗ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МТ</w:t>
      </w:r>
    </w:p>
    <w:p w:rsidR="003A2723" w:rsidRDefault="003A2723" w:rsidP="003A2723">
      <w:pPr>
        <w:spacing w:line="276" w:lineRule="auto"/>
        <w:ind w:firstLine="709"/>
        <w:jc w:val="center"/>
        <w:rPr>
          <w:szCs w:val="28"/>
        </w:rPr>
      </w:pPr>
    </w:p>
    <w:p w:rsidR="003A2723" w:rsidRPr="003248E2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3248E2">
        <w:rPr>
          <w:szCs w:val="28"/>
        </w:rPr>
        <w:t xml:space="preserve">Со = </w:t>
      </w:r>
      <w:r w:rsidR="00BC14AB" w:rsidRPr="003614CD">
        <w:t>28262500</w:t>
      </w:r>
      <w:r w:rsidRPr="003248E2">
        <w:rPr>
          <w:szCs w:val="28"/>
        </w:rPr>
        <w:t xml:space="preserve"> + </w:t>
      </w:r>
      <w:r w:rsidR="00BC14AB" w:rsidRPr="003614CD">
        <w:rPr>
          <w:szCs w:val="28"/>
        </w:rPr>
        <w:t>9778825</w:t>
      </w:r>
      <w:r w:rsidRPr="003248E2">
        <w:rPr>
          <w:szCs w:val="28"/>
        </w:rPr>
        <w:t xml:space="preserve"> + </w:t>
      </w:r>
      <w:r w:rsidR="00BC14AB" w:rsidRPr="003614CD">
        <w:rPr>
          <w:szCs w:val="28"/>
        </w:rPr>
        <w:t>3332000</w:t>
      </w:r>
      <w:r w:rsidRPr="003248E2">
        <w:rPr>
          <w:szCs w:val="28"/>
        </w:rPr>
        <w:t xml:space="preserve"> + </w:t>
      </w:r>
      <w:r w:rsidRPr="00FE6433">
        <w:rPr>
          <w:szCs w:val="28"/>
        </w:rPr>
        <w:t>255000</w:t>
      </w:r>
      <w:r>
        <w:rPr>
          <w:szCs w:val="28"/>
        </w:rPr>
        <w:t xml:space="preserve"> </w:t>
      </w:r>
      <w:r w:rsidRPr="003248E2">
        <w:rPr>
          <w:szCs w:val="28"/>
        </w:rPr>
        <w:t xml:space="preserve">= </w:t>
      </w:r>
      <w:r w:rsidR="00BC14AB" w:rsidRPr="00BC14AB">
        <w:rPr>
          <w:szCs w:val="28"/>
        </w:rPr>
        <w:t>41628325</w:t>
      </w:r>
      <w:r>
        <w:rPr>
          <w:szCs w:val="28"/>
        </w:rPr>
        <w:t xml:space="preserve"> руб.</w:t>
      </w:r>
    </w:p>
    <w:p w:rsidR="003A2723" w:rsidRDefault="003A2723" w:rsidP="003A2723">
      <w:pPr>
        <w:spacing w:line="276" w:lineRule="auto"/>
        <w:ind w:firstLine="709"/>
        <w:jc w:val="left"/>
        <w:rPr>
          <w:spacing w:val="-7"/>
          <w:szCs w:val="28"/>
        </w:rPr>
      </w:pPr>
    </w:p>
    <w:p w:rsidR="003A2723" w:rsidRPr="00A51078" w:rsidRDefault="003A2723" w:rsidP="003A2723">
      <w:pPr>
        <w:spacing w:line="276" w:lineRule="auto"/>
        <w:rPr>
          <w:szCs w:val="28"/>
        </w:rPr>
      </w:pPr>
    </w:p>
    <w:p w:rsidR="003A2723" w:rsidRDefault="003A2723" w:rsidP="003A2723">
      <w:pPr>
        <w:pStyle w:val="Heading2"/>
      </w:pPr>
      <w:r>
        <w:t>4.6 Расчет показателей эффективности использования программного продукта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Внедрение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позволит пользователю сэкономить на текущих затратах. Для пользователя в качестве экономического эффекта выступает лишь чистая прибыль – дополнительная прибыль, остающаяся в его распоряжении (ΔП</w:t>
      </w:r>
      <w:r w:rsidRPr="0083084E">
        <w:rPr>
          <w:szCs w:val="28"/>
          <w:vertAlign w:val="subscript"/>
        </w:rPr>
        <w:t>ч</w:t>
      </w:r>
      <w:r w:rsidRPr="0039441F">
        <w:rPr>
          <w:szCs w:val="28"/>
        </w:rPr>
        <w:t>), которая определяется по формуле</w:t>
      </w:r>
      <w:r w:rsidRPr="0083084E">
        <w:rPr>
          <w:szCs w:val="28"/>
        </w:rPr>
        <w:t>: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– (С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• 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: 100)</w:t>
      </w:r>
    </w:p>
    <w:p w:rsidR="003A2723" w:rsidRDefault="003A2723" w:rsidP="003A2723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– ставка налога на прибыль (18%).</w:t>
      </w:r>
    </w:p>
    <w:p w:rsidR="003A2723" w:rsidRDefault="003A2723" w:rsidP="003A2723">
      <w:pPr>
        <w:ind w:firstLine="709"/>
        <w:rPr>
          <w:szCs w:val="28"/>
        </w:rPr>
      </w:pPr>
    </w:p>
    <w:p w:rsidR="003A2723" w:rsidRDefault="003A2723" w:rsidP="003A2723">
      <w:pPr>
        <w:spacing w:before="240"/>
        <w:ind w:firstLine="0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 w:rsidRPr="0039441F">
        <w:rPr>
          <w:szCs w:val="28"/>
        </w:rPr>
        <w:t xml:space="preserve"> </w:t>
      </w:r>
      <w:r>
        <w:rPr>
          <w:szCs w:val="28"/>
        </w:rPr>
        <w:t xml:space="preserve"> </w:t>
      </w:r>
      <w:r w:rsidRPr="00A77D1A">
        <w:rPr>
          <w:szCs w:val="28"/>
        </w:rPr>
        <w:t xml:space="preserve">= </w:t>
      </w:r>
      <w:r w:rsidR="00C85C6D" w:rsidRPr="00C85C6D">
        <w:rPr>
          <w:szCs w:val="28"/>
        </w:rPr>
        <w:t>41628325</w:t>
      </w:r>
      <w:r>
        <w:rPr>
          <w:szCs w:val="28"/>
        </w:rPr>
        <w:t xml:space="preserve"> – (</w:t>
      </w:r>
      <w:r w:rsidR="00C85C6D" w:rsidRPr="00C85C6D">
        <w:rPr>
          <w:szCs w:val="28"/>
        </w:rPr>
        <w:t>41628325</w:t>
      </w:r>
      <w:r>
        <w:rPr>
          <w:szCs w:val="28"/>
        </w:rPr>
        <w:t xml:space="preserve"> • 18 : 100) = </w:t>
      </w:r>
      <w:r w:rsidR="00C85C6D">
        <w:rPr>
          <w:szCs w:val="28"/>
        </w:rPr>
        <w:t>34135227</w:t>
      </w:r>
      <w:r>
        <w:rPr>
          <w:szCs w:val="28"/>
        </w:rPr>
        <w:t xml:space="preserve"> </w:t>
      </w:r>
      <w:r w:rsidRPr="00A77D1A">
        <w:rPr>
          <w:szCs w:val="28"/>
        </w:rPr>
        <w:t>руб.</w:t>
      </w:r>
    </w:p>
    <w:p w:rsidR="003A2723" w:rsidRDefault="003A2723" w:rsidP="003A2723"/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244EED">
        <w:rPr>
          <w:szCs w:val="28"/>
        </w:rPr>
        <w:t>В процессе</w:t>
      </w:r>
      <w:r w:rsidR="0009292C">
        <w:rPr>
          <w:szCs w:val="28"/>
        </w:rPr>
        <w:t xml:space="preserve"> использования</w:t>
      </w:r>
      <w:r w:rsidRPr="00244EED">
        <w:rPr>
          <w:szCs w:val="28"/>
        </w:rPr>
        <w:t xml:space="preserve"> программного продукта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</w:t>
      </w:r>
      <w:r w:rsidR="006869ED">
        <w:rPr>
          <w:szCs w:val="28"/>
        </w:rPr>
        <w:t>3</w:t>
      </w:r>
      <w:r w:rsidRPr="00244EED">
        <w:rPr>
          <w:szCs w:val="28"/>
        </w:rPr>
        <w:t xml:space="preserve"> </w:t>
      </w:r>
      <w:r w:rsidRPr="00244EED">
        <w:rPr>
          <w:szCs w:val="28"/>
        </w:rPr>
        <w:lastRenderedPageBreak/>
        <w:t>год) путем умножения результатов и затрат за каждый год на коэффициент привидения</w:t>
      </w:r>
      <w:r w:rsidRPr="0039441F">
        <w:rPr>
          <w:szCs w:val="28"/>
        </w:rPr>
        <w:t>, который рассчитывается по формуле</w:t>
      </w:r>
      <w:r>
        <w:rPr>
          <w:szCs w:val="28"/>
        </w:rPr>
        <w:t>:</w:t>
      </w:r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7B6913">
        <w:rPr>
          <w:position w:val="-52"/>
          <w:szCs w:val="28"/>
        </w:rPr>
        <w:object w:dxaOrig="2120" w:dyaOrig="960">
          <v:shape id="_x0000_i1027" type="#_x0000_t75" style="width:106.5pt;height:47.25pt" o:ole="" fillcolor="window">
            <v:imagedata r:id="rId20" o:title=""/>
          </v:shape>
          <o:OLEObject Type="Embed" ProgID="Equation.3" ShapeID="_x0000_i1027" DrawAspect="Content" ObjectID="_1585813449" r:id="rId21"/>
        </w:object>
      </w:r>
    </w:p>
    <w:p w:rsidR="003A2723" w:rsidRPr="0039441F" w:rsidRDefault="003A2723" w:rsidP="003A2723">
      <w:pPr>
        <w:spacing w:line="276" w:lineRule="auto"/>
        <w:ind w:firstLine="709"/>
        <w:rPr>
          <w:spacing w:val="-12"/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Pr="0039441F">
        <w:rPr>
          <w:i/>
          <w:spacing w:val="-12"/>
          <w:szCs w:val="28"/>
        </w:rPr>
        <w:t>Е</w:t>
      </w:r>
      <w:r w:rsidRPr="0039441F">
        <w:rPr>
          <w:spacing w:val="-12"/>
          <w:szCs w:val="28"/>
          <w:vertAlign w:val="subscript"/>
        </w:rPr>
        <w:t>н</w:t>
      </w:r>
      <w:r w:rsidRPr="0039441F">
        <w:rPr>
          <w:spacing w:val="-12"/>
          <w:szCs w:val="28"/>
        </w:rPr>
        <w:t xml:space="preserve"> – норматив привидения разновременных затрат и результатов</w:t>
      </w:r>
      <w:r w:rsidR="006A2366">
        <w:rPr>
          <w:spacing w:val="-12"/>
          <w:szCs w:val="28"/>
        </w:rPr>
        <w:t xml:space="preserve"> (</w:t>
      </w:r>
      <w:r>
        <w:rPr>
          <w:spacing w:val="-12"/>
          <w:szCs w:val="28"/>
        </w:rPr>
        <w:t>40</w:t>
      </w:r>
      <w:r w:rsidR="006A2366">
        <w:rPr>
          <w:spacing w:val="-12"/>
          <w:szCs w:val="28"/>
        </w:rPr>
        <w:t>)</w:t>
      </w:r>
      <w:r>
        <w:rPr>
          <w:spacing w:val="-12"/>
          <w:szCs w:val="28"/>
        </w:rPr>
        <w:t xml:space="preserve"> </w:t>
      </w:r>
      <w:r w:rsidRPr="0039441F">
        <w:rPr>
          <w:spacing w:val="-12"/>
          <w:szCs w:val="28"/>
        </w:rPr>
        <w:t>%;</w:t>
      </w:r>
    </w:p>
    <w:p w:rsidR="003A2723" w:rsidRPr="0039441F" w:rsidRDefault="003A2723" w:rsidP="003A2723">
      <w:pPr>
        <w:spacing w:line="276" w:lineRule="auto"/>
        <w:ind w:left="707" w:firstLine="709"/>
        <w:rPr>
          <w:szCs w:val="28"/>
        </w:rPr>
      </w:pPr>
      <w:proofErr w:type="spellStart"/>
      <w:r w:rsidRPr="0039441F">
        <w:rPr>
          <w:i/>
          <w:szCs w:val="28"/>
          <w:lang w:val="en-US"/>
        </w:rPr>
        <w:t>t</w:t>
      </w:r>
      <w:r w:rsidRPr="0039441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</w:rPr>
        <w:t xml:space="preserve"> – расчетный год</w:t>
      </w:r>
      <w:r w:rsidRPr="0039441F">
        <w:rPr>
          <w:szCs w:val="28"/>
        </w:rPr>
        <w:t>;</w:t>
      </w:r>
    </w:p>
    <w:p w:rsidR="003A2723" w:rsidRPr="0039441F" w:rsidRDefault="003A2723" w:rsidP="003A2723">
      <w:pPr>
        <w:spacing w:line="276" w:lineRule="auto"/>
        <w:ind w:firstLine="1416"/>
        <w:rPr>
          <w:szCs w:val="28"/>
        </w:rPr>
      </w:pPr>
      <w:r w:rsidRPr="0039441F">
        <w:rPr>
          <w:i/>
          <w:szCs w:val="28"/>
          <w:lang w:val="en-US"/>
        </w:rPr>
        <w:t>t</w:t>
      </w:r>
      <w:r w:rsidRPr="0039441F">
        <w:rPr>
          <w:szCs w:val="28"/>
        </w:rPr>
        <w:t xml:space="preserve"> – номер года, </w:t>
      </w:r>
      <w:r>
        <w:rPr>
          <w:szCs w:val="28"/>
        </w:rPr>
        <w:t>который</w:t>
      </w:r>
      <w:r w:rsidRPr="0039441F">
        <w:rPr>
          <w:szCs w:val="28"/>
        </w:rPr>
        <w:t xml:space="preserve"> привод</w:t>
      </w:r>
      <w:r>
        <w:rPr>
          <w:szCs w:val="28"/>
        </w:rPr>
        <w:t>и</w:t>
      </w:r>
      <w:r w:rsidRPr="0039441F">
        <w:rPr>
          <w:szCs w:val="28"/>
        </w:rPr>
        <w:t xml:space="preserve">тся к расчётному </w:t>
      </w:r>
    </w:p>
    <w:p w:rsidR="003A2723" w:rsidRPr="0039441F" w:rsidRDefault="003A2723" w:rsidP="003A2723">
      <w:pPr>
        <w:pStyle w:val="a2"/>
      </w:pPr>
      <w:r w:rsidRPr="00D60B84">
        <w:t xml:space="preserve">Коэффициентам приведения по годам </w:t>
      </w:r>
      <w:r w:rsidR="006A2366">
        <w:t>(2013</w:t>
      </w:r>
      <w:r>
        <w:t xml:space="preserve"> – 20</w:t>
      </w:r>
      <w:r w:rsidR="006A2366">
        <w:t>16</w:t>
      </w:r>
      <w:r>
        <w:t xml:space="preserve">) </w:t>
      </w:r>
      <w:r w:rsidRPr="00D60B84">
        <w:t>будут соответствовать следующие значения</w:t>
      </w:r>
      <w:r>
        <w:t>: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1 </w:t>
      </w:r>
      <w:r w:rsidRPr="008F50CF">
        <w:rPr>
          <w:iCs/>
          <w:szCs w:val="28"/>
        </w:rPr>
        <w:t>= (1 + 0,</w:t>
      </w:r>
      <w:r>
        <w:rPr>
          <w:iCs/>
          <w:szCs w:val="28"/>
        </w:rPr>
        <w:t>4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1-1 </w:t>
      </w:r>
      <w:r w:rsidRPr="008F50CF">
        <w:rPr>
          <w:iCs/>
          <w:szCs w:val="28"/>
        </w:rPr>
        <w:t>= 1</w:t>
      </w: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2</w:t>
      </w:r>
      <w:r w:rsidRPr="008F50CF">
        <w:rPr>
          <w:iCs/>
          <w:szCs w:val="28"/>
        </w:rPr>
        <w:t xml:space="preserve"> = (1 + 0,</w:t>
      </w:r>
      <w:r>
        <w:rPr>
          <w:iCs/>
          <w:szCs w:val="28"/>
        </w:rPr>
        <w:t>4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1-2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>0,71</w:t>
      </w: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3</w:t>
      </w:r>
      <w:r w:rsidRPr="008F50CF">
        <w:rPr>
          <w:iCs/>
          <w:szCs w:val="28"/>
        </w:rPr>
        <w:t xml:space="preserve"> = (1 + 0,</w:t>
      </w:r>
      <w:r>
        <w:rPr>
          <w:iCs/>
          <w:szCs w:val="28"/>
        </w:rPr>
        <w:t>4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1-3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>0,51</w:t>
      </w:r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4 </w:t>
      </w:r>
      <w:r w:rsidRPr="008F50CF">
        <w:rPr>
          <w:iCs/>
          <w:szCs w:val="28"/>
        </w:rPr>
        <w:t>= (1 + 0,</w:t>
      </w:r>
      <w:r>
        <w:rPr>
          <w:iCs/>
          <w:szCs w:val="28"/>
        </w:rPr>
        <w:t>4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1-4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 xml:space="preserve">0,36 </w:t>
      </w:r>
    </w:p>
    <w:p w:rsidR="003A2723" w:rsidRDefault="003A2723" w:rsidP="003A2723"/>
    <w:p w:rsidR="003A2723" w:rsidRDefault="003A2723" w:rsidP="003A2723">
      <w:pPr>
        <w:spacing w:line="276" w:lineRule="auto"/>
        <w:ind w:firstLine="142"/>
        <w:rPr>
          <w:spacing w:val="-10"/>
          <w:szCs w:val="28"/>
        </w:rPr>
      </w:pPr>
      <w:r w:rsidRPr="0039441F">
        <w:rPr>
          <w:spacing w:val="-10"/>
          <w:szCs w:val="28"/>
        </w:rPr>
        <w:t xml:space="preserve">Результаты расчёта показателей эффективности представлены в таблице </w:t>
      </w:r>
      <w:r>
        <w:rPr>
          <w:spacing w:val="-10"/>
          <w:szCs w:val="28"/>
        </w:rPr>
        <w:t>4</w:t>
      </w:r>
      <w:r w:rsidRPr="0039441F">
        <w:rPr>
          <w:spacing w:val="-10"/>
          <w:szCs w:val="28"/>
        </w:rPr>
        <w:t>.</w:t>
      </w:r>
      <w:r>
        <w:rPr>
          <w:spacing w:val="-10"/>
          <w:szCs w:val="28"/>
        </w:rPr>
        <w:t>3</w:t>
      </w:r>
      <w:r w:rsidRPr="0039441F">
        <w:rPr>
          <w:spacing w:val="-10"/>
          <w:szCs w:val="28"/>
        </w:rPr>
        <w:t>.</w:t>
      </w:r>
    </w:p>
    <w:p w:rsidR="006A2366" w:rsidRDefault="006A2366" w:rsidP="003A2723">
      <w:pPr>
        <w:spacing w:line="276" w:lineRule="auto"/>
        <w:ind w:firstLine="142"/>
        <w:rPr>
          <w:spacing w:val="-10"/>
          <w:szCs w:val="28"/>
        </w:rPr>
      </w:pPr>
    </w:p>
    <w:p w:rsidR="003A2723" w:rsidRPr="0039441F" w:rsidRDefault="003A2723" w:rsidP="003A2723">
      <w:pPr>
        <w:spacing w:line="276" w:lineRule="auto"/>
        <w:ind w:firstLine="142"/>
        <w:rPr>
          <w:spacing w:val="-10"/>
          <w:szCs w:val="28"/>
        </w:rPr>
      </w:pPr>
      <w:r>
        <w:rPr>
          <w:spacing w:val="-10"/>
          <w:szCs w:val="28"/>
        </w:rPr>
        <w:t>Таблица 4.3 – Показ</w:t>
      </w:r>
      <w:r w:rsidR="0009292C">
        <w:rPr>
          <w:spacing w:val="-10"/>
          <w:szCs w:val="28"/>
        </w:rPr>
        <w:t>атели эффективности внедрения ПП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3A2723" w:rsidRPr="00356BED" w:rsidTr="006869ED">
        <w:trPr>
          <w:cantSplit/>
        </w:trPr>
        <w:tc>
          <w:tcPr>
            <w:tcW w:w="2410" w:type="dxa"/>
            <w:vMerge w:val="restart"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  <w:r>
              <w:rPr>
                <w:b/>
                <w:i/>
                <w:szCs w:val="28"/>
              </w:rPr>
              <w:t xml:space="preserve"> </w:t>
            </w:r>
            <w:r w:rsidRPr="00B74125">
              <w:rPr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B47753" w:rsidRDefault="003A2723" w:rsidP="006869ED">
            <w:pPr>
              <w:jc w:val="center"/>
            </w:pPr>
            <w:r w:rsidRPr="00B47753">
              <w:t>П</w:t>
            </w:r>
            <w:r>
              <w:t>о годам производства (руб.)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  <w:vMerge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hanging="82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>
              <w:rPr>
                <w:szCs w:val="28"/>
              </w:rPr>
              <w:t>16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  <w:lang w:val="en-US"/>
              </w:rPr>
            </w:pPr>
            <w:r w:rsidRPr="003830CB">
              <w:rPr>
                <w:szCs w:val="24"/>
              </w:rPr>
              <w:t>1. Прирост чистой прибыли</w:t>
            </w:r>
            <w:r w:rsidR="0066114D">
              <w:rPr>
                <w:szCs w:val="24"/>
                <w:lang w:val="en-US"/>
              </w:rPr>
              <w:t xml:space="preserve"> (П</w:t>
            </w:r>
            <w:r w:rsidR="0066114D">
              <w:rPr>
                <w:szCs w:val="24"/>
                <w:vertAlign w:val="subscript"/>
              </w:rPr>
              <w:t>Ч</w:t>
            </w:r>
            <w:r w:rsidRPr="003830CB">
              <w:rPr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hanging="82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843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2. Тоже с учетом фактора времени </w:t>
            </w:r>
            <w:r w:rsidRPr="003830CB">
              <w:rPr>
                <w:szCs w:val="24"/>
              </w:rPr>
              <w:br/>
              <w:t>(</w:t>
            </w:r>
            <w:r w:rsidR="0066114D" w:rsidRPr="0066114D">
              <w:rPr>
                <w:szCs w:val="24"/>
              </w:rPr>
              <w:t>П</w:t>
            </w:r>
            <w:r w:rsidR="0066114D">
              <w:rPr>
                <w:szCs w:val="24"/>
                <w:vertAlign w:val="subscript"/>
              </w:rPr>
              <w:t>Ч</w:t>
            </w:r>
            <w:r w:rsidR="0066114D">
              <w:t xml:space="preserve"> 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  <w:r w:rsidRPr="003830CB">
              <w:rPr>
                <w:position w:val="-12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hanging="82"/>
              <w:jc w:val="center"/>
              <w:rPr>
                <w:position w:val="-12"/>
                <w:szCs w:val="28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24236011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17408966</w:t>
            </w:r>
          </w:p>
        </w:tc>
        <w:tc>
          <w:tcPr>
            <w:tcW w:w="1843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12288682</w:t>
            </w:r>
          </w:p>
        </w:tc>
      </w:tr>
      <w:tr w:rsidR="003A2723" w:rsidRPr="00356BED" w:rsidTr="006869ED">
        <w:trPr>
          <w:cantSplit/>
          <w:trHeight w:val="376"/>
        </w:trPr>
        <w:tc>
          <w:tcPr>
            <w:tcW w:w="2410" w:type="dxa"/>
          </w:tcPr>
          <w:p w:rsidR="003A2723" w:rsidRPr="003830CB" w:rsidRDefault="0066114D" w:rsidP="006869ED">
            <w:pPr>
              <w:suppressAutoHyphens/>
              <w:ind w:firstLine="60"/>
              <w:jc w:val="left"/>
              <w:rPr>
                <w:szCs w:val="24"/>
              </w:rPr>
            </w:pPr>
            <w:r>
              <w:rPr>
                <w:szCs w:val="24"/>
              </w:rPr>
              <w:t>3. Общие капитальные затраты (К</w:t>
            </w:r>
            <w:r>
              <w:rPr>
                <w:szCs w:val="24"/>
                <w:vertAlign w:val="subscript"/>
              </w:rPr>
              <w:t>О</w:t>
            </w:r>
            <w:r w:rsidR="003A2723"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BC14AB" w:rsidP="006869ED">
            <w:pPr>
              <w:suppressAutoHyphens/>
              <w:ind w:hanging="8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79309089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4. Тоже с учетом фактора времени       (</w:t>
            </w:r>
            <w:r w:rsidR="0066114D">
              <w:rPr>
                <w:szCs w:val="24"/>
              </w:rPr>
              <w:t>К</w:t>
            </w:r>
            <w:r w:rsidR="0066114D">
              <w:rPr>
                <w:szCs w:val="24"/>
                <w:vertAlign w:val="subscript"/>
              </w:rPr>
              <w:t>О</w:t>
            </w:r>
            <w:r w:rsidR="0066114D">
              <w:t>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BC14AB" w:rsidP="006869ED">
            <w:pPr>
              <w:suppressAutoHyphens/>
              <w:ind w:hanging="82"/>
              <w:jc w:val="center"/>
              <w:rPr>
                <w:color w:val="000000"/>
                <w:position w:val="-12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79309089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F01A9">
              <w:rPr>
                <w:color w:val="000000"/>
                <w:sz w:val="24"/>
                <w:szCs w:val="24"/>
              </w:rPr>
              <w:t>_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 w:rsidRPr="00C85C6D">
              <w:rPr>
                <w:position w:val="-12"/>
                <w:szCs w:val="24"/>
              </w:rPr>
              <w:t>-45173862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24236011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17408966</w:t>
            </w:r>
          </w:p>
        </w:tc>
        <w:tc>
          <w:tcPr>
            <w:tcW w:w="1843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12288682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lastRenderedPageBreak/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3830CB" w:rsidRDefault="004721E6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4721E6">
              <w:rPr>
                <w:position w:val="-12"/>
                <w:szCs w:val="24"/>
              </w:rPr>
              <w:t>-45173862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>
              <w:rPr>
                <w:position w:val="-12"/>
                <w:szCs w:val="24"/>
              </w:rPr>
              <w:t>-20937851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-3528885</w:t>
            </w:r>
          </w:p>
        </w:tc>
        <w:tc>
          <w:tcPr>
            <w:tcW w:w="1843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8759797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7. Коэффициент дисконтирования</w:t>
            </w:r>
          </w:p>
          <w:p w:rsidR="003A2723" w:rsidRPr="003830CB" w:rsidRDefault="003A2723" w:rsidP="0066114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(</w:t>
            </w:r>
            <w:r w:rsidR="0066114D">
              <w:t>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3830CB">
              <w:rPr>
                <w:position w:val="-12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0,71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0,51</w:t>
            </w:r>
          </w:p>
        </w:tc>
        <w:tc>
          <w:tcPr>
            <w:tcW w:w="1843" w:type="dxa"/>
            <w:vAlign w:val="center"/>
          </w:tcPr>
          <w:p w:rsidR="003A2723" w:rsidRPr="003830CB" w:rsidRDefault="003A2723" w:rsidP="006869ED">
            <w:pPr>
              <w:rPr>
                <w:szCs w:val="24"/>
              </w:rPr>
            </w:pPr>
            <w:r w:rsidRPr="003830CB">
              <w:rPr>
                <w:szCs w:val="24"/>
              </w:rPr>
              <w:t>0,36</w:t>
            </w:r>
          </w:p>
        </w:tc>
      </w:tr>
    </w:tbl>
    <w:p w:rsidR="003A2723" w:rsidRPr="003456E8" w:rsidRDefault="003A2723" w:rsidP="003A2723"/>
    <w:p w:rsidR="003A2723" w:rsidRPr="0039441F" w:rsidRDefault="003A2723" w:rsidP="003A2723">
      <w:pPr>
        <w:spacing w:line="276" w:lineRule="auto"/>
        <w:ind w:firstLine="709"/>
        <w:contextualSpacing/>
        <w:rPr>
          <w:szCs w:val="28"/>
        </w:rPr>
      </w:pPr>
      <w:r w:rsidRPr="0039441F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3A2723" w:rsidRDefault="003A2723" w:rsidP="00AF21F8">
      <w:pPr>
        <w:pStyle w:val="ListParagraph"/>
        <w:numPr>
          <w:ilvl w:val="0"/>
          <w:numId w:val="5"/>
        </w:numPr>
        <w:tabs>
          <w:tab w:val="left" w:pos="993"/>
        </w:tabs>
        <w:spacing w:line="276" w:lineRule="auto"/>
        <w:ind w:left="1134"/>
        <w:rPr>
          <w:szCs w:val="28"/>
        </w:rPr>
      </w:pPr>
      <w:r w:rsidRPr="00602E6A">
        <w:rPr>
          <w:szCs w:val="28"/>
        </w:rPr>
        <w:t xml:space="preserve">чистый дисконтированный доход за четыре года производства продукции составит </w:t>
      </w:r>
      <w:r w:rsidR="003973D3">
        <w:rPr>
          <w:szCs w:val="24"/>
        </w:rPr>
        <w:t>8759797</w:t>
      </w:r>
      <w:r>
        <w:rPr>
          <w:szCs w:val="24"/>
        </w:rPr>
        <w:t xml:space="preserve"> </w:t>
      </w:r>
      <w:r w:rsidRPr="00602E6A">
        <w:rPr>
          <w:szCs w:val="28"/>
        </w:rPr>
        <w:t xml:space="preserve">рублей. </w:t>
      </w:r>
    </w:p>
    <w:p w:rsidR="003A2723" w:rsidRPr="00602E6A" w:rsidRDefault="003A2723" w:rsidP="003A2723">
      <w:pPr>
        <w:pStyle w:val="ListParagraph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602E6A">
        <w:rPr>
          <w:szCs w:val="28"/>
        </w:rPr>
        <w:t xml:space="preserve">все инвестиции окупаются на </w:t>
      </w:r>
      <w:r w:rsidR="004721E6">
        <w:rPr>
          <w:szCs w:val="28"/>
        </w:rPr>
        <w:t>четвертый</w:t>
      </w:r>
      <w:r w:rsidR="004721E6" w:rsidRPr="004721E6">
        <w:rPr>
          <w:szCs w:val="28"/>
        </w:rPr>
        <w:t xml:space="preserve"> </w:t>
      </w:r>
      <w:r w:rsidRPr="00602E6A">
        <w:rPr>
          <w:szCs w:val="28"/>
        </w:rPr>
        <w:t>год.</w:t>
      </w:r>
    </w:p>
    <w:p w:rsidR="003A2723" w:rsidRDefault="003A2723" w:rsidP="006264CE">
      <w:pPr>
        <w:rPr>
          <w:szCs w:val="28"/>
        </w:rPr>
      </w:pPr>
    </w:p>
    <w:p w:rsidR="001438A6" w:rsidRDefault="001438A6" w:rsidP="006264CE">
      <w:pPr>
        <w:rPr>
          <w:szCs w:val="28"/>
        </w:rPr>
      </w:pPr>
    </w:p>
    <w:p w:rsidR="0057549E" w:rsidRDefault="0057549E" w:rsidP="0057549E">
      <w:pPr>
        <w:jc w:val="center"/>
        <w:rPr>
          <w:b/>
          <w:color w:val="FF0000"/>
          <w:sz w:val="56"/>
          <w:szCs w:val="28"/>
        </w:rPr>
      </w:pPr>
      <w:r w:rsidRPr="0057549E">
        <w:rPr>
          <w:b/>
          <w:color w:val="FF0000"/>
          <w:sz w:val="56"/>
          <w:szCs w:val="28"/>
        </w:rPr>
        <w:t>Методика</w:t>
      </w:r>
    </w:p>
    <w:p w:rsidR="001438A6" w:rsidRDefault="001438A6" w:rsidP="001438A6">
      <w:pPr>
        <w:rPr>
          <w:b/>
          <w:color w:val="FF0000"/>
          <w:sz w:val="24"/>
          <w:szCs w:val="24"/>
        </w:rPr>
      </w:pPr>
    </w:p>
    <w:p w:rsidR="001438A6" w:rsidRPr="00442577" w:rsidRDefault="001438A6" w:rsidP="001438A6">
      <w:pPr>
        <w:ind w:firstLine="705"/>
      </w:pPr>
      <w:r w:rsidRPr="00442577">
        <w:t>Сумма основной заработной платы рассчитывается на основе численности специалистов, соответствующих тарифных ставок и фонда рабочего времени. Причем численность специалистов, календарные сроки разработки программы и фонд рабочего времени определяются по укрупненным нормам времени на разработку, сопровождение и адаптацию ПС (приложение 3), или экспертным путем. Расчет трудоемкости ПС с использованием укрупненных норм времени осуществляется в основном в крупных научно-технических организациях для решения сложных задач программного обеспечения ВТ. В мелких и средних научно-технических организациях трудоемкость, численность исполнителей и сроки разработки ПС определяются экспертным путем с использованием данных по базовым моделям. При определении трудоемкости ПС учитываются объем ПС (в тыс. строк условного кода), объем документации (тыс. строк), новизна и сложность ПС, язык программирования, степень использования типовых (стандартных программ).</w:t>
      </w:r>
    </w:p>
    <w:p w:rsidR="001438A6" w:rsidRPr="00442577" w:rsidRDefault="001438A6" w:rsidP="001438A6">
      <w:pPr>
        <w:ind w:firstLine="705"/>
      </w:pPr>
      <w:r w:rsidRPr="00442577">
        <w:t>Объем ПС определяется путем подбора аналогов на основании классификации типов ПС (приложение 1), каталога функции ПС и аналогов ПС в разрезе функций, которые постоянно обновляются и утверждаются в установленном порядке. На основании информации о функциях разрабатываемого ПС по каталогу функций определяется объем функций (приложение 2). Общий объем ПС рассчитывается по формуле</w:t>
      </w:r>
    </w:p>
    <w:p w:rsidR="001438A6" w:rsidRPr="00442577" w:rsidRDefault="001438A6" w:rsidP="001438A6">
      <w:pPr>
        <w:ind w:left="3540" w:firstLine="708"/>
      </w:pPr>
      <w:r w:rsidRPr="00442577">
        <w:rPr>
          <w:position w:val="-38"/>
        </w:rPr>
        <w:object w:dxaOrig="1380" w:dyaOrig="900">
          <v:shape id="_x0000_i1028" type="#_x0000_t75" style="width:69pt;height:45pt" o:ole="" fillcolor="window">
            <v:imagedata r:id="rId22" o:title=""/>
          </v:shape>
          <o:OLEObject Type="Embed" ProgID="Equation.3" ShapeID="_x0000_i1028" DrawAspect="Content" ObjectID="_1585813450" r:id="rId23"/>
        </w:object>
      </w:r>
    </w:p>
    <w:p w:rsidR="001438A6" w:rsidRPr="00442577" w:rsidRDefault="001438A6" w:rsidP="001438A6">
      <w:pPr>
        <w:ind w:left="3540" w:firstLine="708"/>
      </w:pPr>
    </w:p>
    <w:p w:rsidR="001438A6" w:rsidRPr="00442577" w:rsidRDefault="001438A6" w:rsidP="001438A6">
      <w:r w:rsidRPr="00442577">
        <w:tab/>
        <w:t xml:space="preserve">где </w:t>
      </w:r>
      <w:r w:rsidRPr="00442577">
        <w:rPr>
          <w:lang w:val="en-US"/>
        </w:rPr>
        <w:t>V</w:t>
      </w:r>
      <w:r w:rsidRPr="00442577">
        <w:rPr>
          <w:vertAlign w:val="subscript"/>
          <w:lang w:val="en-US"/>
        </w:rPr>
        <w:t>O</w:t>
      </w:r>
      <w:r w:rsidRPr="00442577">
        <w:t xml:space="preserve"> – общий объем ПС;</w:t>
      </w:r>
    </w:p>
    <w:p w:rsidR="001438A6" w:rsidRPr="00442577" w:rsidRDefault="001438A6" w:rsidP="001438A6">
      <w:r w:rsidRPr="00442577">
        <w:tab/>
        <w:t xml:space="preserve">      </w:t>
      </w:r>
      <w:r w:rsidRPr="00442577">
        <w:rPr>
          <w:lang w:val="en-US"/>
        </w:rPr>
        <w:t>V</w:t>
      </w:r>
      <w:r w:rsidRPr="00442577">
        <w:rPr>
          <w:sz w:val="36"/>
          <w:vertAlign w:val="subscript"/>
          <w:lang w:val="en-US"/>
        </w:rPr>
        <w:t>i</w:t>
      </w:r>
      <w:r w:rsidRPr="00442577">
        <w:t xml:space="preserve"> – объем функций ПС;</w:t>
      </w:r>
    </w:p>
    <w:p w:rsidR="001438A6" w:rsidRPr="00442577" w:rsidRDefault="001438A6" w:rsidP="001438A6">
      <w:r w:rsidRPr="00442577">
        <w:tab/>
        <w:t xml:space="preserve">       </w:t>
      </w:r>
      <w:r w:rsidRPr="00442577">
        <w:rPr>
          <w:lang w:val="en-US"/>
        </w:rPr>
        <w:t>n</w:t>
      </w:r>
      <w:r w:rsidRPr="00442577">
        <w:t xml:space="preserve"> – общее число функцией.</w:t>
      </w:r>
    </w:p>
    <w:p w:rsidR="001438A6" w:rsidRPr="00442577" w:rsidRDefault="001438A6" w:rsidP="001438A6">
      <w:r w:rsidRPr="00442577">
        <w:tab/>
        <w:t>На основании общего объема ПС определяется нормативная трудоемкость (Т</w:t>
      </w:r>
      <w:r w:rsidRPr="00442577">
        <w:rPr>
          <w:vertAlign w:val="subscript"/>
        </w:rPr>
        <w:t>Н</w:t>
      </w:r>
      <w:r w:rsidRPr="00442577">
        <w:t>) по таблицам, приведенным в приложении 3. Нормативная трудоемкость устанавливается с учетом сложности ПС. Выделяется три группы сложности (приложение 4, табл. 4.1.), в которых учтены следующие составляющие ПС; языковой 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ПС (приложение 4, табл. 4.2).</w:t>
      </w:r>
    </w:p>
    <w:p w:rsidR="001438A6" w:rsidRPr="00442577" w:rsidRDefault="001438A6" w:rsidP="001438A6">
      <w:r w:rsidRPr="00442577">
        <w:tab/>
        <w:t>С учетом дополнительного коэффициента сложности К</w:t>
      </w:r>
      <w:r w:rsidRPr="00442577">
        <w:rPr>
          <w:vertAlign w:val="subscript"/>
        </w:rPr>
        <w:t>СЛ</w:t>
      </w:r>
      <w:r w:rsidRPr="00442577">
        <w:t xml:space="preserve"> рассчитывается общая трудоемкость ПС</w:t>
      </w:r>
    </w:p>
    <w:p w:rsidR="001438A6" w:rsidRPr="00442577" w:rsidRDefault="001438A6" w:rsidP="001438A6">
      <w:pPr>
        <w:jc w:val="center"/>
      </w:pPr>
      <w:r w:rsidRPr="00442577">
        <w:rPr>
          <w:position w:val="-12"/>
        </w:rPr>
        <w:object w:dxaOrig="1680" w:dyaOrig="380">
          <v:shape id="_x0000_i1029" type="#_x0000_t75" style="width:84pt;height:18.75pt" o:ole="" fillcolor="window">
            <v:imagedata r:id="rId24" o:title=""/>
          </v:shape>
          <o:OLEObject Type="Embed" ProgID="Equation.3" ShapeID="_x0000_i1029" DrawAspect="Content" ObjectID="_1585813451" r:id="rId25"/>
        </w:object>
      </w:r>
    </w:p>
    <w:p w:rsidR="001438A6" w:rsidRPr="00442577" w:rsidRDefault="001438A6" w:rsidP="001438A6">
      <w:r w:rsidRPr="00442577">
        <w:tab/>
        <w:t>где Т</w:t>
      </w:r>
      <w:r w:rsidRPr="00442577">
        <w:rPr>
          <w:vertAlign w:val="subscript"/>
        </w:rPr>
        <w:t>О</w:t>
      </w:r>
      <w:r w:rsidRPr="00442577">
        <w:t xml:space="preserve"> – общая трудоемкость ПС;</w:t>
      </w:r>
    </w:p>
    <w:p w:rsidR="001438A6" w:rsidRPr="00442577" w:rsidRDefault="001438A6" w:rsidP="001438A6">
      <w:r w:rsidRPr="00442577">
        <w:tab/>
        <w:t xml:space="preserve">      Т</w:t>
      </w:r>
      <w:r w:rsidRPr="00442577">
        <w:rPr>
          <w:vertAlign w:val="subscript"/>
        </w:rPr>
        <w:t>Н</w:t>
      </w:r>
      <w:r w:rsidRPr="00442577">
        <w:t xml:space="preserve"> – нормативная трудоемкость ПС;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СЛ</w:t>
      </w:r>
      <w:r w:rsidRPr="00442577">
        <w:t xml:space="preserve"> – дополнительный коэффициент сложности ПС.</w:t>
      </w:r>
    </w:p>
    <w:p w:rsidR="001438A6" w:rsidRPr="00442577" w:rsidRDefault="001438A6" w:rsidP="001438A6">
      <w:r w:rsidRPr="00442577">
        <w:tab/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442577">
        <w:rPr>
          <w:vertAlign w:val="subscript"/>
        </w:rPr>
        <w:t>У</w:t>
      </w:r>
      <w:r w:rsidRPr="00442577">
        <w:t>).</w:t>
      </w:r>
    </w:p>
    <w:p w:rsidR="001438A6" w:rsidRPr="00442577" w:rsidRDefault="001438A6" w:rsidP="001438A6">
      <w:pPr>
        <w:jc w:val="center"/>
      </w:pPr>
      <w:r w:rsidRPr="00442577">
        <w:rPr>
          <w:position w:val="-38"/>
        </w:rPr>
        <w:object w:dxaOrig="1320" w:dyaOrig="900">
          <v:shape id="_x0000_i1030" type="#_x0000_t75" style="width:66pt;height:45pt" o:ole="" fillcolor="window">
            <v:imagedata r:id="rId26" o:title=""/>
          </v:shape>
          <o:OLEObject Type="Embed" ProgID="Equation.3" ShapeID="_x0000_i1030" DrawAspect="Content" ObjectID="_1585813452" r:id="rId27"/>
        </w:object>
      </w:r>
    </w:p>
    <w:p w:rsidR="001438A6" w:rsidRPr="00442577" w:rsidRDefault="001438A6" w:rsidP="001438A6">
      <w:r w:rsidRPr="00442577">
        <w:tab/>
        <w:t>где 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трудоемкость разработки ПС на </w:t>
      </w:r>
      <w:r w:rsidRPr="00442577">
        <w:rPr>
          <w:lang w:val="en-US"/>
        </w:rPr>
        <w:t>i</w:t>
      </w:r>
      <w:r w:rsidRPr="00442577">
        <w:t>-й стадии (человеко-дней);</w:t>
      </w:r>
    </w:p>
    <w:p w:rsidR="001438A6" w:rsidRPr="00442577" w:rsidRDefault="001438A6" w:rsidP="001438A6">
      <w:r w:rsidRPr="00442577">
        <w:tab/>
        <w:t xml:space="preserve">      </w:t>
      </w:r>
      <w:r w:rsidRPr="00442577">
        <w:rPr>
          <w:lang w:val="en-US"/>
        </w:rPr>
        <w:t>m</w:t>
      </w:r>
      <w:r w:rsidRPr="00442577">
        <w:t xml:space="preserve"> – количество стадий разработки.</w:t>
      </w:r>
    </w:p>
    <w:p w:rsidR="001438A6" w:rsidRPr="00442577" w:rsidRDefault="001438A6" w:rsidP="001438A6"/>
    <w:p w:rsidR="001438A6" w:rsidRPr="00442577" w:rsidRDefault="001438A6" w:rsidP="001438A6">
      <w:r w:rsidRPr="00442577">
        <w:tab/>
        <w:t>Трудоемкость ПС по стадиям определяется с учетом новизны (приложение 4, табл. 4.3, 4.4) и степени использования в разработке типовых программ и ПС (приложение 4, табл. 4.5)</w:t>
      </w:r>
    </w:p>
    <w:p w:rsidR="001438A6" w:rsidRPr="00442577" w:rsidRDefault="001438A6" w:rsidP="001438A6">
      <w:pPr>
        <w:jc w:val="center"/>
        <w:rPr>
          <w:lang w:val="en-US"/>
        </w:rPr>
      </w:pPr>
      <w:r w:rsidRPr="00442577">
        <w:rPr>
          <w:position w:val="-12"/>
        </w:rPr>
        <w:object w:dxaOrig="2920" w:dyaOrig="380">
          <v:shape id="_x0000_i1031" type="#_x0000_t75" style="width:146.25pt;height:18.75pt" o:ole="" fillcolor="window">
            <v:imagedata r:id="rId28" o:title=""/>
          </v:shape>
          <o:OLEObject Type="Embed" ProgID="Equation.3" ShapeID="_x0000_i1031" DrawAspect="Content" ObjectID="_1585813453" r:id="rId29"/>
        </w:object>
      </w:r>
    </w:p>
    <w:p w:rsidR="001438A6" w:rsidRPr="00442577" w:rsidRDefault="001438A6" w:rsidP="001438A6">
      <w:pPr>
        <w:rPr>
          <w:lang w:val="en-US"/>
        </w:rPr>
      </w:pP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СТ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трудоемкость разработки ПС на </w:t>
      </w:r>
      <w:r w:rsidRPr="00442577">
        <w:rPr>
          <w:lang w:val="en-US"/>
        </w:rPr>
        <w:t>i</w:t>
      </w:r>
      <w:r w:rsidRPr="00442577">
        <w:t>-й стадии (технического задания, эскизного проекта, технического проекта, рабочего проекта и внедрения);</w:t>
      </w:r>
    </w:p>
    <w:p w:rsidR="001438A6" w:rsidRPr="00442577" w:rsidRDefault="001438A6" w:rsidP="001438A6">
      <w:r w:rsidRPr="00442577">
        <w:lastRenderedPageBreak/>
        <w:tab/>
        <w:t xml:space="preserve">      К</w:t>
      </w:r>
      <w:r w:rsidRPr="00442577">
        <w:rPr>
          <w:vertAlign w:val="subscript"/>
        </w:rPr>
        <w:t>Н</w:t>
      </w:r>
      <w:r w:rsidRPr="00442577">
        <w:t xml:space="preserve"> – поправочный коэффициент, учитывающий степень новизны ПС;</w:t>
      </w:r>
    </w:p>
    <w:p w:rsidR="001438A6" w:rsidRPr="00442577" w:rsidRDefault="001438A6" w:rsidP="001438A6">
      <w:r w:rsidRPr="00442577">
        <w:t xml:space="preserve">                К</w:t>
      </w:r>
      <w:r w:rsidRPr="00442577">
        <w:rPr>
          <w:vertAlign w:val="subscript"/>
        </w:rPr>
        <w:t>Т</w:t>
      </w:r>
      <w:r w:rsidRPr="00442577">
        <w:t xml:space="preserve"> – поправочный коэффициент, учитывающий степень использования в разработке типовых программ и ПС;</w:t>
      </w:r>
    </w:p>
    <w:p w:rsidR="001438A6" w:rsidRPr="00442577" w:rsidRDefault="001438A6" w:rsidP="001438A6">
      <w:r w:rsidRPr="00442577">
        <w:t xml:space="preserve">                </w:t>
      </w:r>
      <w:r w:rsidRPr="00442577">
        <w:rPr>
          <w:lang w:val="en-US"/>
        </w:rPr>
        <w:t>d</w:t>
      </w:r>
      <w:r w:rsidRPr="00442577">
        <w:rPr>
          <w:vertAlign w:val="subscript"/>
        </w:rPr>
        <w:t>СТ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удельный вес трудоемкости </w:t>
      </w:r>
      <w:r w:rsidRPr="00442577">
        <w:rPr>
          <w:lang w:val="en-US"/>
        </w:rPr>
        <w:t>i</w:t>
      </w:r>
      <w:r w:rsidRPr="00442577">
        <w:t>-й стадии разработки ПС в общей трудоемкости разработки ПС.</w:t>
      </w:r>
    </w:p>
    <w:p w:rsidR="001438A6" w:rsidRPr="00442577" w:rsidRDefault="001438A6" w:rsidP="001438A6">
      <w:r w:rsidRPr="00442577">
        <w:tab/>
        <w:t xml:space="preserve">Удельный вес трудоемкости каждой стадии в общей трудоемкости определяется в соответствии с данными приложения 4, табл. 4.3. При этом сумма удельных весов всех стадий в общей трудоемкости равна единице. Если стадия эскизного проекта в задании не предусмотрена, то удельный вес стадии технического проекта 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 равен сумме удельных весов стадий эскизного и технического проектов (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= </w:t>
      </w:r>
      <w:r w:rsidRPr="00442577">
        <w:rPr>
          <w:lang w:val="en-US"/>
        </w:rPr>
        <w:t>d</w:t>
      </w:r>
      <w:r w:rsidRPr="00442577">
        <w:rPr>
          <w:vertAlign w:val="subscript"/>
        </w:rPr>
        <w:t>ЗП</w:t>
      </w:r>
      <w:r w:rsidRPr="00442577">
        <w:t xml:space="preserve"> + 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>). В том случае, когда объединяются стадии «Технический проект» и «Рабочий проект» в одну стадию «Технорабочий проект», трудоемкость «Технорабочего проекта» определяется по формуле</w:t>
      </w:r>
    </w:p>
    <w:p w:rsidR="001438A6" w:rsidRPr="00442577" w:rsidRDefault="001438A6" w:rsidP="001438A6">
      <w:pPr>
        <w:jc w:val="center"/>
      </w:pPr>
      <w:r w:rsidRPr="00442577">
        <w:rPr>
          <w:position w:val="-18"/>
        </w:rPr>
        <w:object w:dxaOrig="3019" w:dyaOrig="440">
          <v:shape id="_x0000_i1032" type="#_x0000_t75" style="width:150.75pt;height:21.75pt" o:ole="" fillcolor="window">
            <v:imagedata r:id="rId30" o:title=""/>
          </v:shape>
          <o:OLEObject Type="Embed" ProgID="Equation.3" ShapeID="_x0000_i1032" DrawAspect="Content" ObjectID="_1585813454" r:id="rId31"/>
        </w:object>
      </w: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ТРП</w:t>
      </w:r>
      <w:r w:rsidRPr="00442577">
        <w:t xml:space="preserve"> – трудоемкость стадии «Технорабочий проект»;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ТП</w:t>
      </w:r>
      <w:r w:rsidRPr="00442577">
        <w:t xml:space="preserve"> – трудоемкость стадии «Технический проект»;</w:t>
      </w:r>
    </w:p>
    <w:p w:rsidR="001438A6" w:rsidRPr="00442577" w:rsidRDefault="001438A6" w:rsidP="001438A6">
      <w:r w:rsidRPr="00442577">
        <w:t xml:space="preserve">                К</w:t>
      </w:r>
      <w:r w:rsidRPr="00442577">
        <w:rPr>
          <w:vertAlign w:val="subscript"/>
        </w:rPr>
        <w:t>РП</w:t>
      </w:r>
      <w:r w:rsidRPr="00442577">
        <w:t xml:space="preserve"> – трудоемкость стадии «Рабочий проект».</w:t>
      </w:r>
    </w:p>
    <w:p w:rsidR="001438A6" w:rsidRPr="00442577" w:rsidRDefault="001438A6" w:rsidP="001438A6"/>
    <w:p w:rsidR="001438A6" w:rsidRPr="00442577" w:rsidRDefault="001438A6" w:rsidP="001438A6">
      <w:pPr>
        <w:ind w:firstLine="708"/>
      </w:pPr>
      <w:r w:rsidRPr="00442577">
        <w:t>На основании уточненной трудоемкости разработки ПС и установленного периода разработки рассчитывается общая плановая численность разработчиков</w:t>
      </w:r>
    </w:p>
    <w:p w:rsidR="001438A6" w:rsidRPr="00442577" w:rsidRDefault="001438A6" w:rsidP="001438A6">
      <w:pPr>
        <w:ind w:firstLine="708"/>
        <w:jc w:val="center"/>
      </w:pPr>
      <w:r w:rsidRPr="00442577">
        <w:rPr>
          <w:position w:val="-38"/>
        </w:rPr>
        <w:object w:dxaOrig="2020" w:dyaOrig="880">
          <v:shape id="_x0000_i1033" type="#_x0000_t75" style="width:101.25pt;height:44.25pt" o:ole="" fillcolor="window">
            <v:imagedata r:id="rId32" o:title=""/>
          </v:shape>
          <o:OLEObject Type="Embed" ProgID="Equation.3" ShapeID="_x0000_i1033" DrawAspect="Content" ObjectID="_1585813455" r:id="rId33"/>
        </w:object>
      </w:r>
    </w:p>
    <w:p w:rsidR="001438A6" w:rsidRPr="00442577" w:rsidRDefault="001438A6" w:rsidP="001438A6">
      <w:pPr>
        <w:ind w:firstLine="708"/>
      </w:pPr>
      <w:r w:rsidRPr="00442577">
        <w:t>где Ч</w:t>
      </w:r>
      <w:r w:rsidRPr="00442577">
        <w:rPr>
          <w:vertAlign w:val="subscript"/>
        </w:rPr>
        <w:t>Р</w:t>
      </w:r>
      <w:r w:rsidRPr="00442577">
        <w:t xml:space="preserve"> – плановая численность разработчиков (чел.);</w:t>
      </w:r>
    </w:p>
    <w:p w:rsidR="001438A6" w:rsidRPr="00442577" w:rsidRDefault="001438A6" w:rsidP="001438A6">
      <w:r w:rsidRPr="00442577">
        <w:tab/>
        <w:t xml:space="preserve">      Ф</w:t>
      </w:r>
      <w:r w:rsidRPr="00442577">
        <w:rPr>
          <w:vertAlign w:val="subscript"/>
        </w:rPr>
        <w:t>ЭФ</w:t>
      </w:r>
      <w:r w:rsidRPr="00442577">
        <w:t xml:space="preserve"> – годовой эффективный фонд времени работы одного работника в течение года (дней в год);</w:t>
      </w:r>
    </w:p>
    <w:p w:rsidR="001438A6" w:rsidRPr="00442577" w:rsidRDefault="001438A6" w:rsidP="001438A6">
      <w:r w:rsidRPr="00442577">
        <w:t xml:space="preserve">                Т</w:t>
      </w:r>
      <w:r w:rsidRPr="00442577">
        <w:rPr>
          <w:vertAlign w:val="subscript"/>
        </w:rPr>
        <w:t>РД</w:t>
      </w:r>
      <w:r w:rsidRPr="00442577">
        <w:t xml:space="preserve"> – плановая продолжительность разработки ПС (лет).</w:t>
      </w:r>
    </w:p>
    <w:p w:rsidR="001438A6" w:rsidRPr="00442577" w:rsidRDefault="001438A6" w:rsidP="001438A6"/>
    <w:p w:rsidR="001438A6" w:rsidRPr="00442577" w:rsidRDefault="001438A6" w:rsidP="001438A6">
      <w:pPr>
        <w:ind w:firstLine="708"/>
      </w:pPr>
      <w:r w:rsidRPr="00442577">
        <w:t>Эффективный фонд времени работы одного работника (Ф</w:t>
      </w:r>
      <w:r w:rsidRPr="00442577">
        <w:rPr>
          <w:vertAlign w:val="subscript"/>
        </w:rPr>
        <w:t>ЭФ</w:t>
      </w:r>
      <w:r w:rsidRPr="00442577">
        <w:t>) рассчитывается по формуле</w:t>
      </w:r>
    </w:p>
    <w:p w:rsidR="001438A6" w:rsidRPr="00442577" w:rsidRDefault="001438A6" w:rsidP="001438A6">
      <w:pPr>
        <w:ind w:firstLine="708"/>
        <w:jc w:val="center"/>
      </w:pPr>
      <w:r w:rsidRPr="00442577">
        <w:t>Ф</w:t>
      </w:r>
      <w:r w:rsidRPr="00442577">
        <w:rPr>
          <w:vertAlign w:val="subscript"/>
        </w:rPr>
        <w:t>Э</w:t>
      </w:r>
      <w:r w:rsidRPr="00442577">
        <w:t xml:space="preserve"> = Д</w:t>
      </w:r>
      <w:r w:rsidRPr="00442577">
        <w:rPr>
          <w:vertAlign w:val="subscript"/>
        </w:rPr>
        <w:t>Г</w:t>
      </w:r>
      <w:r w:rsidRPr="00442577">
        <w:t xml:space="preserve"> – Д</w:t>
      </w:r>
      <w:r w:rsidRPr="00442577">
        <w:rPr>
          <w:vertAlign w:val="subscript"/>
        </w:rPr>
        <w:t>П</w:t>
      </w:r>
      <w:r w:rsidRPr="00442577">
        <w:t xml:space="preserve"> – Д</w:t>
      </w:r>
      <w:r w:rsidRPr="00442577">
        <w:rPr>
          <w:vertAlign w:val="subscript"/>
        </w:rPr>
        <w:t>В</w:t>
      </w:r>
      <w:r w:rsidRPr="00442577">
        <w:t xml:space="preserve"> – Д</w:t>
      </w:r>
      <w:r w:rsidRPr="00442577">
        <w:rPr>
          <w:vertAlign w:val="subscript"/>
        </w:rPr>
        <w:t>О</w:t>
      </w:r>
      <w:r w:rsidRPr="00442577">
        <w:t>,</w:t>
      </w:r>
    </w:p>
    <w:p w:rsidR="001438A6" w:rsidRPr="00442577" w:rsidRDefault="001438A6" w:rsidP="001438A6">
      <w:pPr>
        <w:ind w:firstLine="708"/>
      </w:pPr>
      <w:r w:rsidRPr="00442577">
        <w:t>где Д</w:t>
      </w:r>
      <w:r w:rsidRPr="00442577">
        <w:rPr>
          <w:vertAlign w:val="subscript"/>
        </w:rPr>
        <w:t>Г</w:t>
      </w:r>
      <w:r w:rsidRPr="00442577">
        <w:t xml:space="preserve"> – количество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П</w:t>
      </w:r>
      <w:r w:rsidRPr="00442577">
        <w:t xml:space="preserve"> – количество праздничных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В</w:t>
      </w:r>
      <w:r w:rsidRPr="00442577">
        <w:t xml:space="preserve"> – количество выходных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О</w:t>
      </w:r>
      <w:r w:rsidRPr="00442577">
        <w:t xml:space="preserve"> – количество дней отпуска.</w:t>
      </w:r>
    </w:p>
    <w:p w:rsidR="001438A6" w:rsidRPr="00442577" w:rsidRDefault="001438A6" w:rsidP="001438A6">
      <w:pPr>
        <w:ind w:firstLine="708"/>
      </w:pPr>
      <w:r w:rsidRPr="00442577">
        <w:t>При утверждении плановой численности разработчиков продолжительность разработки определяется по формуле</w:t>
      </w:r>
    </w:p>
    <w:p w:rsidR="001438A6" w:rsidRPr="00442577" w:rsidRDefault="001438A6" w:rsidP="001438A6">
      <w:pPr>
        <w:ind w:firstLine="708"/>
        <w:jc w:val="center"/>
      </w:pPr>
      <w:r w:rsidRPr="00442577">
        <w:rPr>
          <w:position w:val="-38"/>
        </w:rPr>
        <w:object w:dxaOrig="2240" w:dyaOrig="900">
          <v:shape id="_x0000_i1034" type="#_x0000_t75" style="width:111.75pt;height:45pt" o:ole="" fillcolor="window">
            <v:imagedata r:id="rId34" o:title=""/>
          </v:shape>
          <o:OLEObject Type="Embed" ProgID="Equation.3" ShapeID="_x0000_i1034" DrawAspect="Content" ObjectID="_1585813456" r:id="rId35"/>
        </w:object>
      </w: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Р</w:t>
      </w:r>
      <w:r w:rsidRPr="00442577">
        <w:t xml:space="preserve"> – срок разработки ПС (лет);</w:t>
      </w:r>
    </w:p>
    <w:p w:rsidR="001438A6" w:rsidRPr="00442577" w:rsidRDefault="001438A6" w:rsidP="001438A6">
      <w:pPr>
        <w:ind w:firstLine="708"/>
      </w:pPr>
      <w:r w:rsidRPr="00442577">
        <w:lastRenderedPageBreak/>
        <w:t xml:space="preserve">      Т</w:t>
      </w:r>
      <w:r w:rsidRPr="00442577">
        <w:rPr>
          <w:sz w:val="36"/>
          <w:vertAlign w:val="subscript"/>
          <w:lang w:val="en-US"/>
        </w:rPr>
        <w:t>i</w:t>
      </w:r>
      <w:r w:rsidRPr="00442577">
        <w:rPr>
          <w:sz w:val="36"/>
        </w:rPr>
        <w:t xml:space="preserve"> </w:t>
      </w:r>
      <w:r w:rsidRPr="00442577">
        <w:t xml:space="preserve">– трудоемкость разработки ПС на </w:t>
      </w:r>
      <w:r w:rsidRPr="00442577">
        <w:rPr>
          <w:lang w:val="en-US"/>
        </w:rPr>
        <w:t>i</w:t>
      </w:r>
      <w:r w:rsidRPr="00442577">
        <w:t>-й стадии (человеко-дней);</w:t>
      </w:r>
    </w:p>
    <w:p w:rsidR="001438A6" w:rsidRPr="00442577" w:rsidRDefault="001438A6" w:rsidP="001438A6">
      <w:pPr>
        <w:ind w:firstLine="708"/>
      </w:pPr>
      <w:r w:rsidRPr="00442577">
        <w:t xml:space="preserve">      Ч</w:t>
      </w:r>
      <w:r w:rsidRPr="00442577">
        <w:rPr>
          <w:vertAlign w:val="subscript"/>
        </w:rPr>
        <w:t>Р</w:t>
      </w:r>
      <w:r w:rsidRPr="00442577">
        <w:rPr>
          <w:sz w:val="36"/>
          <w:vertAlign w:val="subscript"/>
          <w:lang w:val="en-US"/>
        </w:rPr>
        <w:t>i</w:t>
      </w:r>
      <w:r w:rsidRPr="00442577">
        <w:rPr>
          <w:sz w:val="36"/>
        </w:rPr>
        <w:t xml:space="preserve"> </w:t>
      </w:r>
      <w:r w:rsidRPr="00442577">
        <w:t xml:space="preserve">– численность разработчиков ПС на </w:t>
      </w:r>
      <w:r w:rsidRPr="00442577">
        <w:rPr>
          <w:lang w:val="en-US"/>
        </w:rPr>
        <w:t>i</w:t>
      </w:r>
      <w:r w:rsidRPr="00442577">
        <w:t>-й стадии (чел.);</w:t>
      </w:r>
    </w:p>
    <w:p w:rsidR="001438A6" w:rsidRPr="00442577" w:rsidRDefault="001438A6" w:rsidP="001438A6">
      <w:pPr>
        <w:ind w:firstLine="708"/>
      </w:pPr>
      <w:r w:rsidRPr="00442577">
        <w:t xml:space="preserve">      </w:t>
      </w:r>
      <w:r w:rsidRPr="00442577">
        <w:rPr>
          <w:lang w:val="en-US"/>
        </w:rPr>
        <w:t>m</w:t>
      </w:r>
      <w:r w:rsidRPr="00442577">
        <w:t xml:space="preserve"> – число стадий.</w:t>
      </w:r>
    </w:p>
    <w:p w:rsidR="001438A6" w:rsidRPr="00442577" w:rsidRDefault="001438A6" w:rsidP="001438A6">
      <w:pPr>
        <w:ind w:firstLine="708"/>
      </w:pPr>
      <w:r w:rsidRPr="00442577">
        <w:t>Уточненная трудоемкость и общая плановая численность разработчиков служат базой для расчета основной заработной платы. 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1438A6" w:rsidRPr="00442577" w:rsidRDefault="001438A6" w:rsidP="001438A6"/>
    <w:p w:rsidR="001438A6" w:rsidRPr="00442577" w:rsidRDefault="001438A6" w:rsidP="001438A6">
      <w:pPr>
        <w:ind w:right="140"/>
        <w:rPr>
          <w:b/>
        </w:rPr>
      </w:pPr>
      <w:r w:rsidRPr="00442577">
        <w:rPr>
          <w:b/>
        </w:rPr>
        <w:t>Приложение 1</w:t>
      </w:r>
    </w:p>
    <w:p w:rsidR="001438A6" w:rsidRPr="00143322" w:rsidRDefault="001438A6" w:rsidP="001438A6">
      <w:pPr>
        <w:pStyle w:val="Heading2"/>
        <w:rPr>
          <w:b w:val="0"/>
          <w:bCs/>
        </w:rPr>
      </w:pPr>
      <w:r w:rsidRPr="00143322">
        <w:rPr>
          <w:b w:val="0"/>
          <w:bCs/>
        </w:rPr>
        <w:t>Классификация типов программных средств ВТ</w:t>
      </w:r>
    </w:p>
    <w:p w:rsidR="001438A6" w:rsidRPr="00442577" w:rsidRDefault="001438A6" w:rsidP="001438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119"/>
        <w:gridCol w:w="5916"/>
      </w:tblGrid>
      <w:tr w:rsidR="001438A6" w:rsidRPr="00442577" w:rsidTr="008001B1">
        <w:tc>
          <w:tcPr>
            <w:tcW w:w="817" w:type="dxa"/>
          </w:tcPr>
          <w:p w:rsidR="001438A6" w:rsidRPr="00442577" w:rsidRDefault="001438A6" w:rsidP="000B7110">
            <w:pPr>
              <w:ind w:firstLine="0"/>
            </w:pPr>
            <w:r w:rsidRPr="00442577">
              <w:t>Код</w:t>
            </w:r>
          </w:p>
          <w:p w:rsidR="001438A6" w:rsidRPr="00442577" w:rsidRDefault="001438A6" w:rsidP="000B7110">
            <w:pPr>
              <w:ind w:firstLine="0"/>
            </w:pPr>
            <w:r w:rsidRPr="00442577">
              <w:t>типа</w:t>
            </w:r>
          </w:p>
        </w:tc>
        <w:tc>
          <w:tcPr>
            <w:tcW w:w="3119" w:type="dxa"/>
          </w:tcPr>
          <w:p w:rsidR="001438A6" w:rsidRPr="008001B1" w:rsidRDefault="001438A6" w:rsidP="008001B1">
            <w:pPr>
              <w:pStyle w:val="Heading3"/>
            </w:pPr>
            <w:r w:rsidRPr="008001B1">
              <w:t>Наименование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типа ПС ВТ</w:t>
            </w:r>
          </w:p>
        </w:tc>
        <w:tc>
          <w:tcPr>
            <w:tcW w:w="5916" w:type="dxa"/>
          </w:tcPr>
          <w:p w:rsidR="001438A6" w:rsidRPr="001C3A5A" w:rsidRDefault="001438A6" w:rsidP="008001B1">
            <w:pPr>
              <w:pStyle w:val="Heading2"/>
              <w:rPr>
                <w:sz w:val="24"/>
              </w:rPr>
            </w:pPr>
            <w:r w:rsidRPr="001C3A5A">
              <w:rPr>
                <w:sz w:val="24"/>
              </w:rPr>
              <w:t>Состав и содержание типа ПС ВТ</w:t>
            </w:r>
          </w:p>
        </w:tc>
      </w:tr>
      <w:tr w:rsidR="001438A6" w:rsidRPr="00442577" w:rsidTr="008001B1">
        <w:tc>
          <w:tcPr>
            <w:tcW w:w="817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3119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5916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</w:tr>
      <w:tr w:rsidR="001438A6" w:rsidRPr="00442577" w:rsidTr="008001B1">
        <w:tc>
          <w:tcPr>
            <w:tcW w:w="817" w:type="dxa"/>
          </w:tcPr>
          <w:p w:rsidR="001438A6" w:rsidRPr="00442577" w:rsidRDefault="001438A6" w:rsidP="000B7110">
            <w:pPr>
              <w:ind w:firstLine="0"/>
            </w:pPr>
            <w:r w:rsidRPr="00442577">
              <w:t>1.0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0B7110">
            <w:pPr>
              <w:ind w:firstLine="0"/>
            </w:pP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0B7110" w:rsidP="000B7110">
            <w:pPr>
              <w:ind w:firstLine="0"/>
            </w:pPr>
            <w:r>
              <w:t>2.0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0B7110" w:rsidRPr="00442577" w:rsidRDefault="000B7110" w:rsidP="000B7110">
            <w:pPr>
              <w:ind w:firstLine="0"/>
            </w:pPr>
            <w:r w:rsidRPr="00442577">
              <w:t>3.0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0B7110">
            <w:pPr>
              <w:ind w:firstLine="0"/>
            </w:pP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Default="001438A6" w:rsidP="008001B1"/>
          <w:p w:rsidR="000B7110" w:rsidRDefault="000B7110" w:rsidP="008001B1"/>
          <w:p w:rsidR="000B7110" w:rsidRPr="00442577" w:rsidRDefault="000B7110" w:rsidP="008001B1"/>
          <w:p w:rsidR="001438A6" w:rsidRDefault="000B7110" w:rsidP="000B7110">
            <w:pPr>
              <w:ind w:firstLine="0"/>
            </w:pPr>
            <w:r>
              <w:t>4</w:t>
            </w:r>
            <w:r w:rsidR="001438A6" w:rsidRPr="00442577">
              <w:t>.</w:t>
            </w:r>
            <w:r>
              <w:t>0</w:t>
            </w: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Pr="00442577" w:rsidRDefault="000B7110" w:rsidP="000B7110">
            <w:pPr>
              <w:ind w:firstLine="0"/>
            </w:pPr>
            <w:r>
              <w:t>5.0</w:t>
            </w:r>
          </w:p>
        </w:tc>
        <w:tc>
          <w:tcPr>
            <w:tcW w:w="3119" w:type="dxa"/>
          </w:tcPr>
          <w:p w:rsidR="001438A6" w:rsidRPr="001C3A5A" w:rsidRDefault="001438A6" w:rsidP="008001B1">
            <w:pPr>
              <w:pStyle w:val="Heading2"/>
              <w:rPr>
                <w:b w:val="0"/>
                <w:sz w:val="24"/>
              </w:rPr>
            </w:pPr>
            <w:r w:rsidRPr="001C3A5A">
              <w:rPr>
                <w:b w:val="0"/>
                <w:sz w:val="24"/>
              </w:rPr>
              <w:lastRenderedPageBreak/>
              <w:t>ПС общего</w:t>
            </w:r>
          </w:p>
          <w:p w:rsidR="001438A6" w:rsidRPr="001C3A5A" w:rsidRDefault="001438A6" w:rsidP="008001B1">
            <w:pPr>
              <w:pStyle w:val="Heading2"/>
              <w:rPr>
                <w:b w:val="0"/>
                <w:sz w:val="24"/>
              </w:rPr>
            </w:pPr>
            <w:r w:rsidRPr="001C3A5A">
              <w:rPr>
                <w:b w:val="0"/>
                <w:sz w:val="24"/>
              </w:rPr>
              <w:t>назначения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pStyle w:val="Heading4"/>
              <w:jc w:val="center"/>
              <w:rPr>
                <w:b w:val="0"/>
              </w:rPr>
            </w:pPr>
          </w:p>
          <w:p w:rsidR="001438A6" w:rsidRPr="000B7110" w:rsidRDefault="001438A6" w:rsidP="008001B1">
            <w:pPr>
              <w:pStyle w:val="Heading4"/>
              <w:jc w:val="center"/>
              <w:rPr>
                <w:b w:val="0"/>
              </w:rPr>
            </w:pPr>
            <w:r w:rsidRPr="000B7110">
              <w:rPr>
                <w:b w:val="0"/>
              </w:rPr>
              <w:t>ПС технологии автоматизации программирования АСУ</w:t>
            </w:r>
          </w:p>
          <w:p w:rsidR="001438A6" w:rsidRPr="001C3A5A" w:rsidRDefault="001438A6" w:rsidP="008001B1">
            <w:pPr>
              <w:pStyle w:val="Heading4"/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0B7110">
            <w:pPr>
              <w:ind w:firstLine="0"/>
            </w:pPr>
          </w:p>
          <w:p w:rsidR="001438A6" w:rsidRPr="00442577" w:rsidRDefault="001438A6" w:rsidP="000B7110">
            <w:pPr>
              <w:ind w:firstLine="0"/>
            </w:pPr>
            <w:r w:rsidRPr="00442577">
              <w:t>ПС методоориентирован</w:t>
            </w:r>
            <w:r w:rsidR="000B7110">
              <w:t>-</w:t>
            </w:r>
            <w:r w:rsidRPr="00442577">
              <w:t>ных расчетов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ПС организации вычислительного процесса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ПС функционального назначения</w:t>
            </w:r>
          </w:p>
        </w:tc>
        <w:tc>
          <w:tcPr>
            <w:tcW w:w="5916" w:type="dxa"/>
          </w:tcPr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lastRenderedPageBreak/>
              <w:t>ПЧС СУВД;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систем ведения линейных файлов;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ведения баз данных и линейных файлов;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информационно-поисковых и информационно-справочных систем;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ввода информации;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мониторов телеобработки и сетей ЭВМ;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окружения СУБД, расширяющие возможности существующих СУБД;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ПС, расширяющие возможности обработки;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автоматизации проектирования для автоматизации проектирования различных АСУ;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автоматизации программирования;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технологии программирования (для автоматизации процессов обработки и вывода информации);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 xml:space="preserve"> ПС, расширяющие существующие языки программирования для повышения их компактности и простоты пользования;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lastRenderedPageBreak/>
              <w:t>ПС общего назначения, функционально-ориентированные;</w:t>
            </w:r>
          </w:p>
          <w:p w:rsidR="001438A6" w:rsidRPr="00442577" w:rsidRDefault="001438A6" w:rsidP="008001B1">
            <w:r w:rsidRPr="00442577">
              <w:t>Реализуют различные классы экономико-математических методов и являются системами общего назначения, которые применяются в различных АСУ, для научно-технических расчетов и исследований.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оптимизационных расчетов (обеспечивают решение различного класса задач оптимального планирования и управление производством);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статистического анализа и прогнозирования (для прогнозирования ТЭП, спроса и т.д.);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сетевого планирования и управления;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общей математики;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имитационного моделирования;</w:t>
            </w:r>
          </w:p>
          <w:p w:rsidR="001438A6" w:rsidRPr="00442577" w:rsidRDefault="001438A6" w:rsidP="008001B1">
            <w:r w:rsidRPr="00442577">
              <w:t>Автоматизация процесса ведения наборов данных, при обеспечении их надежного и систематизированного хранения;</w:t>
            </w:r>
          </w:p>
          <w:p w:rsidR="001438A6" w:rsidRPr="00442577" w:rsidRDefault="001438A6" w:rsidP="008001B1">
            <w:r w:rsidRPr="00442577">
              <w:t>Повышение производительности ЭВМ и пользователей ПС ВТ;</w:t>
            </w:r>
          </w:p>
          <w:p w:rsidR="001438A6" w:rsidRPr="00442577" w:rsidRDefault="001438A6" w:rsidP="008001B1">
            <w:r w:rsidRPr="00442577">
              <w:t>Формирование и выдача отчетов о работе ЭВМ;</w:t>
            </w:r>
          </w:p>
          <w:p w:rsidR="001438A6" w:rsidRPr="00442577" w:rsidRDefault="001438A6" w:rsidP="008001B1">
            <w:r w:rsidRPr="00442577">
              <w:t>Оперативный контроль системы и ресурсов.</w:t>
            </w:r>
          </w:p>
          <w:p w:rsidR="001438A6" w:rsidRPr="00442577" w:rsidRDefault="001438A6" w:rsidP="008001B1">
            <w:r w:rsidRPr="00442577">
              <w:t>Для автоматизации обработки экономических данных, при этом выделяются ПС ВТ, несущие функциональную нагрузку в АСУ.</w:t>
            </w:r>
          </w:p>
          <w:p w:rsidR="001438A6" w:rsidRPr="00442577" w:rsidRDefault="001438A6" w:rsidP="008001B1">
            <w:r w:rsidRPr="00442577">
              <w:t>ПС данного типа выполнены в основном автономно.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системы ППП ИСУП;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 оперативного управления основным производством;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 управление технической подготовкой производства;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бухгалтерского учета и управления финансами;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управление кадрами;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lastRenderedPageBreak/>
              <w:t>ПС ВТ, не вошедшие ни в один из перечисленных типов ПС ВТ;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442577" w:rsidRDefault="001438A6" w:rsidP="001438A6">
      <w:pPr>
        <w:pStyle w:val="Heading1"/>
      </w:pPr>
      <w:r w:rsidRPr="00442577">
        <w:br w:type="page"/>
      </w:r>
      <w:r w:rsidRPr="00442577">
        <w:lastRenderedPageBreak/>
        <w:t>Приложение 2</w:t>
      </w:r>
    </w:p>
    <w:p w:rsidR="001438A6" w:rsidRPr="00442577" w:rsidRDefault="001438A6" w:rsidP="001438A6">
      <w:pPr>
        <w:pStyle w:val="Heading2"/>
        <w:rPr>
          <w:b w:val="0"/>
          <w:bCs/>
        </w:rPr>
      </w:pPr>
      <w:r w:rsidRPr="00442577">
        <w:rPr>
          <w:b w:val="0"/>
          <w:bCs/>
        </w:rPr>
        <w:t>Каталог функций программных средств вычислительной техники</w:t>
      </w:r>
    </w:p>
    <w:p w:rsidR="001438A6" w:rsidRPr="00442577" w:rsidRDefault="001438A6" w:rsidP="001438A6">
      <w:pPr>
        <w:rPr>
          <w:b/>
          <w:bCs/>
        </w:rPr>
      </w:pPr>
    </w:p>
    <w:tbl>
      <w:tblPr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544"/>
        <w:gridCol w:w="992"/>
        <w:gridCol w:w="993"/>
        <w:gridCol w:w="1275"/>
        <w:gridCol w:w="1134"/>
        <w:gridCol w:w="1337"/>
      </w:tblGrid>
      <w:tr w:rsidR="001438A6" w:rsidRPr="00442577" w:rsidTr="001438A6">
        <w:trPr>
          <w:cantSplit/>
          <w:trHeight w:val="642"/>
        </w:trPr>
        <w:tc>
          <w:tcPr>
            <w:tcW w:w="675" w:type="dxa"/>
            <w:vMerge w:val="restart"/>
          </w:tcPr>
          <w:p w:rsidR="001438A6" w:rsidRPr="00442577" w:rsidRDefault="001438A6" w:rsidP="008001B1">
            <w:r w:rsidRPr="00442577">
              <w:t>№</w:t>
            </w:r>
          </w:p>
          <w:p w:rsidR="001438A6" w:rsidRPr="00442577" w:rsidRDefault="001438A6" w:rsidP="008001B1">
            <w:r w:rsidRPr="00442577">
              <w:t>п/п</w:t>
            </w:r>
          </w:p>
        </w:tc>
        <w:tc>
          <w:tcPr>
            <w:tcW w:w="3544" w:type="dxa"/>
            <w:vMerge w:val="restart"/>
          </w:tcPr>
          <w:p w:rsidR="001438A6" w:rsidRPr="008001B1" w:rsidRDefault="001438A6" w:rsidP="008001B1">
            <w:pPr>
              <w:pStyle w:val="Heading3"/>
            </w:pPr>
          </w:p>
          <w:p w:rsidR="001438A6" w:rsidRPr="008001B1" w:rsidRDefault="001438A6" w:rsidP="008001B1">
            <w:pPr>
              <w:pStyle w:val="Heading3"/>
            </w:pPr>
          </w:p>
          <w:p w:rsidR="001438A6" w:rsidRPr="008001B1" w:rsidRDefault="001438A6" w:rsidP="008001B1">
            <w:pPr>
              <w:pStyle w:val="Heading3"/>
              <w:rPr>
                <w:rFonts w:ascii="Times New Roman" w:hAnsi="Times New Roman"/>
                <w:b w:val="0"/>
              </w:rPr>
            </w:pPr>
            <w:r w:rsidRPr="008001B1">
              <w:rPr>
                <w:rFonts w:ascii="Times New Roman" w:hAnsi="Times New Roman"/>
                <w:b w:val="0"/>
              </w:rPr>
              <w:t>Наименование</w:t>
            </w:r>
          </w:p>
          <w:p w:rsidR="001438A6" w:rsidRPr="008001B1" w:rsidRDefault="001438A6" w:rsidP="008001B1">
            <w:pPr>
              <w:pStyle w:val="Heading3"/>
              <w:rPr>
                <w:rFonts w:ascii="Times New Roman" w:hAnsi="Times New Roman"/>
                <w:b w:val="0"/>
              </w:rPr>
            </w:pPr>
            <w:r w:rsidRPr="008001B1">
              <w:rPr>
                <w:rFonts w:ascii="Times New Roman" w:hAnsi="Times New Roman"/>
                <w:b w:val="0"/>
              </w:rPr>
              <w:t>(содержание) функций</w:t>
            </w:r>
          </w:p>
          <w:p w:rsidR="001438A6" w:rsidRPr="00442577" w:rsidRDefault="001438A6" w:rsidP="008001B1"/>
        </w:tc>
        <w:tc>
          <w:tcPr>
            <w:tcW w:w="5731" w:type="dxa"/>
            <w:gridSpan w:val="5"/>
          </w:tcPr>
          <w:p w:rsidR="001438A6" w:rsidRPr="00442577" w:rsidRDefault="001438A6" w:rsidP="008001B1">
            <w:pPr>
              <w:jc w:val="center"/>
            </w:pPr>
            <w:r w:rsidRPr="00442577">
              <w:t>Объем функций (условных машинных команд)</w:t>
            </w:r>
          </w:p>
        </w:tc>
      </w:tr>
      <w:tr w:rsidR="001438A6" w:rsidRPr="00442577" w:rsidTr="001438A6">
        <w:trPr>
          <w:cantSplit/>
          <w:trHeight w:val="521"/>
        </w:trPr>
        <w:tc>
          <w:tcPr>
            <w:tcW w:w="675" w:type="dxa"/>
            <w:vMerge/>
          </w:tcPr>
          <w:p w:rsidR="001438A6" w:rsidRPr="00442577" w:rsidRDefault="001438A6" w:rsidP="008001B1"/>
        </w:tc>
        <w:tc>
          <w:tcPr>
            <w:tcW w:w="3544" w:type="dxa"/>
            <w:vMerge/>
          </w:tcPr>
          <w:p w:rsidR="001438A6" w:rsidRPr="008001B1" w:rsidRDefault="001438A6" w:rsidP="008001B1">
            <w:pPr>
              <w:pStyle w:val="Heading3"/>
            </w:pPr>
          </w:p>
        </w:tc>
        <w:tc>
          <w:tcPr>
            <w:tcW w:w="992" w:type="dxa"/>
            <w:vMerge w:val="restart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 xml:space="preserve">ЕС ЭВМ </w:t>
            </w:r>
            <w:r w:rsidRPr="00231E39">
              <w:rPr>
                <w:sz w:val="24"/>
                <w:szCs w:val="24"/>
              </w:rPr>
              <w:t>ПВЭМ</w:t>
            </w:r>
          </w:p>
        </w:tc>
        <w:tc>
          <w:tcPr>
            <w:tcW w:w="993" w:type="dxa"/>
            <w:vMerge w:val="restart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>СМ ЭВМ</w:t>
            </w:r>
          </w:p>
        </w:tc>
        <w:tc>
          <w:tcPr>
            <w:tcW w:w="3746" w:type="dxa"/>
            <w:gridSpan w:val="3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>С использованием среды разработки приложений</w:t>
            </w:r>
          </w:p>
        </w:tc>
      </w:tr>
      <w:tr w:rsidR="001438A6" w:rsidRPr="00442577" w:rsidTr="001438A6">
        <w:trPr>
          <w:cantSplit/>
          <w:trHeight w:val="113"/>
        </w:trPr>
        <w:tc>
          <w:tcPr>
            <w:tcW w:w="675" w:type="dxa"/>
            <w:vMerge/>
          </w:tcPr>
          <w:p w:rsidR="001438A6" w:rsidRPr="00442577" w:rsidRDefault="001438A6" w:rsidP="008001B1"/>
        </w:tc>
        <w:tc>
          <w:tcPr>
            <w:tcW w:w="3544" w:type="dxa"/>
            <w:vMerge/>
          </w:tcPr>
          <w:p w:rsidR="001438A6" w:rsidRPr="008001B1" w:rsidRDefault="001438A6" w:rsidP="008001B1">
            <w:pPr>
              <w:pStyle w:val="Heading3"/>
            </w:pPr>
          </w:p>
        </w:tc>
        <w:tc>
          <w:tcPr>
            <w:tcW w:w="992" w:type="dxa"/>
            <w:vMerge/>
          </w:tcPr>
          <w:p w:rsidR="001438A6" w:rsidRPr="00231E39" w:rsidRDefault="001438A6" w:rsidP="008001B1">
            <w:pPr>
              <w:rPr>
                <w:szCs w:val="24"/>
              </w:rPr>
            </w:pPr>
          </w:p>
        </w:tc>
        <w:tc>
          <w:tcPr>
            <w:tcW w:w="993" w:type="dxa"/>
            <w:vMerge/>
          </w:tcPr>
          <w:p w:rsidR="001438A6" w:rsidRPr="00231E39" w:rsidRDefault="001438A6" w:rsidP="008001B1">
            <w:pPr>
              <w:rPr>
                <w:szCs w:val="24"/>
              </w:rPr>
            </w:pPr>
          </w:p>
        </w:tc>
        <w:tc>
          <w:tcPr>
            <w:tcW w:w="1275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Delphi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(</w:t>
            </w:r>
            <w:proofErr w:type="spellStart"/>
            <w:r w:rsidRPr="00231E39">
              <w:rPr>
                <w:szCs w:val="24"/>
                <w:lang w:val="en-US"/>
              </w:rPr>
              <w:t>Borl</w:t>
            </w:r>
            <w:proofErr w:type="spellEnd"/>
            <w:r w:rsidR="00231E39">
              <w:rPr>
                <w:szCs w:val="24"/>
              </w:rPr>
              <w:t>-</w:t>
            </w:r>
            <w:r w:rsidRPr="00231E39">
              <w:rPr>
                <w:szCs w:val="24"/>
                <w:lang w:val="en-US"/>
              </w:rPr>
              <w:t>and)</w:t>
            </w:r>
          </w:p>
        </w:tc>
        <w:tc>
          <w:tcPr>
            <w:tcW w:w="1134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</w:rPr>
            </w:pPr>
            <w:r w:rsidRPr="00231E39">
              <w:rPr>
                <w:szCs w:val="24"/>
                <w:lang w:val="en-US"/>
              </w:rPr>
              <w:t>C</w:t>
            </w:r>
            <w:r w:rsidRPr="00231E39">
              <w:rPr>
                <w:szCs w:val="24"/>
              </w:rPr>
              <w:t>++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</w:rPr>
            </w:pPr>
            <w:r w:rsidRPr="00231E39">
              <w:rPr>
                <w:szCs w:val="24"/>
              </w:rPr>
              <w:t>Builder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</w:rPr>
              <w:t>(Borl</w:t>
            </w:r>
            <w:r w:rsidR="00231E39">
              <w:rPr>
                <w:szCs w:val="24"/>
              </w:rPr>
              <w:t>-</w:t>
            </w:r>
            <w:r w:rsidRPr="00231E39">
              <w:rPr>
                <w:szCs w:val="24"/>
              </w:rPr>
              <w:t>and)</w:t>
            </w:r>
          </w:p>
        </w:tc>
        <w:tc>
          <w:tcPr>
            <w:tcW w:w="1337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Visual C++ (Micro</w:t>
            </w:r>
            <w:r w:rsidR="00231E39">
              <w:rPr>
                <w:szCs w:val="24"/>
              </w:rPr>
              <w:t>-</w:t>
            </w:r>
            <w:r w:rsidRPr="00231E39">
              <w:rPr>
                <w:szCs w:val="24"/>
                <w:lang w:val="en-US"/>
              </w:rPr>
              <w:t>soft)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1. Ввод, анализ входной информации, генерация кодов и процессор входного языка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 информации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600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870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center"/>
            </w:pPr>
            <w:r w:rsidRPr="00442577">
              <w:t>100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110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jc w:val="center"/>
            </w:pPr>
            <w:r w:rsidRPr="00442577">
              <w:t>150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Контроль, предварительная обработка и ввод информации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1810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2100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center"/>
            </w:pPr>
            <w:r w:rsidRPr="00442577">
              <w:t>520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550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450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Анализ входного языка (синтаксический и семантический)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3220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2900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630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660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660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Преобразование операторов входного языка и команды другого языка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2350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3850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1050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1050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980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входного заказа и формирование таблиц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3675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1550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750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900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1340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11250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3260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4300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4300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5100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 xml:space="preserve">Синтаксический и семантический анализ входного языка и генерация кодов команд 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18250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6800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8700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5400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5400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Процессор языка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23900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3260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3000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2300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09</w:t>
            </w:r>
          </w:p>
          <w:p w:rsidR="001438A6" w:rsidRPr="00442577" w:rsidRDefault="001438A6" w:rsidP="008001B1"/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ввода/вывода информации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1085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1550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220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220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320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1</w:t>
            </w:r>
            <w:r w:rsidR="00231E39">
              <w:t>1</w:t>
            </w:r>
            <w:r w:rsidRPr="00442577">
              <w:t>10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ввода/вывода информации с сети терминалов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9660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2700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3680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3340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3200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11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вводом/выводом</w:t>
            </w:r>
          </w:p>
        </w:tc>
        <w:tc>
          <w:tcPr>
            <w:tcW w:w="992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6450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2700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2900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2400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2. Формирование, введение и обслуживание баз данных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структуры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11200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5500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3950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4300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подсхемы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5350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3830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1540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1610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2060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баз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6260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7312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1750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2180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наборов и записей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7900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9650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2050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2350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2670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базы данных в пакетном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5320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4700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1030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1100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1260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базы данных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15770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9900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3800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4400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6950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Манипулирование данными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26300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7200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8400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8670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9550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поиска и поиск в базе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17270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17400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5230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5460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5480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Реорганизация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1575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190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10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Загрузки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12350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3150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2950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2780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3. Формирование и обработка файлов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последовательного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2500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2600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290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Сортировка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2100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1270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290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Автоматическая сортировка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5200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1040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1150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930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2950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2900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520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540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420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3670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2420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750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800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720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файлов в диалоговом режиме</w:t>
            </w:r>
          </w:p>
        </w:tc>
        <w:tc>
          <w:tcPr>
            <w:tcW w:w="992" w:type="dxa"/>
          </w:tcPr>
          <w:p w:rsidR="001438A6" w:rsidRPr="00442577" w:rsidRDefault="001438A6" w:rsidP="000B7110">
            <w:pPr>
              <w:ind w:firstLine="0"/>
            </w:pPr>
            <w:r w:rsidRPr="00442577">
              <w:t>11830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5130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2400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2600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3050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lastRenderedPageBreak/>
              <w:t>3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lastRenderedPageBreak/>
              <w:t xml:space="preserve">Совместная обработка </w:t>
            </w:r>
            <w:r w:rsidRPr="00442577">
              <w:lastRenderedPageBreak/>
              <w:t>группы файлов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lastRenderedPageBreak/>
              <w:t>26700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6660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4900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5300</w:t>
            </w:r>
          </w:p>
        </w:tc>
        <w:tc>
          <w:tcPr>
            <w:tcW w:w="1337" w:type="dxa"/>
          </w:tcPr>
          <w:p w:rsidR="001438A6" w:rsidRPr="00442577" w:rsidRDefault="001438A6" w:rsidP="000B7110">
            <w:pPr>
              <w:ind w:firstLine="0"/>
            </w:pPr>
            <w:r w:rsidRPr="00442577">
              <w:t>6180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3</w:t>
            </w:r>
            <w:r w:rsidR="00231E39">
              <w:t>3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файлами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21700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5130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5380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5750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7400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1200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1100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1080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1020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4. Генерация программ и ПС ВТ, а также настройка ПС ВТ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рабочих программ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7440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3680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4120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3360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программ по описания пользователей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16570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40000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10870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12330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9880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служебных таблиц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3690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4010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570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620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1070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Система генерации ПС ВТ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7880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5350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5120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5340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4980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Система настройки ПС ВТ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1080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3000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250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370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5. Управление ПС ВТ, компонентами ПС ВТ и внешними устройствами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Монитор ПС ВТ (управление работой компонентов)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4610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3110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350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231E39">
            <w:r w:rsidRPr="00442577">
              <w:t>740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Монитор системы (управление работой комплекса ПС ВТ)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14530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9100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3750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3880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7740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внешними устройствами и объектами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14560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6500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6850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7340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5900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 прерываний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6500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3850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890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внешней памятью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250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ошибочных и сбойных ситуаций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5200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430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Обеспечение интерфейса между компонентами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6860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730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750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970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6. Отладка прикладных программ, обмен информацией между МД и МЛ, вспомогательные программы функции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Отладка прикладных программ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10180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4500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4700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4300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 xml:space="preserve">Обмен информацией между магнитным диском </w:t>
            </w:r>
            <w:r w:rsidRPr="00442577">
              <w:lastRenderedPageBreak/>
              <w:t>(МД) и магнитной лентой (МЛ)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lastRenderedPageBreak/>
              <w:t>3450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900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*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*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6</w:t>
            </w:r>
            <w:r w:rsidR="00231E39">
              <w:t>6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Копирование наборов данных на МЛ и восстановление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6600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134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Справка и обучение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4450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680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680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720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Вспомогательные и сервисные программы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2430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850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460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490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580</w:t>
            </w:r>
          </w:p>
        </w:tc>
      </w:tr>
      <w:tr w:rsidR="001438A6" w:rsidRPr="00442577" w:rsidTr="00231E39">
        <w:trPr>
          <w:cantSplit/>
          <w:trHeight w:val="529"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7. Расчетные задачи, формирование и вывод на внешние носители (АЦПУ) документов сложной формы и файлов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Математическая статистика и прогнозирование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11180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9970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8370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9570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9320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Расчетные задачи (расчет режимов обработки)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34500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12600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15300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14800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Расчет показателей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2625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3720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410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500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Процессор отчетов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12550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7410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1070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1230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и вывод на внешние носители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11400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6200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2650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2850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3500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Предварительная обработка и печать файлов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2160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2070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540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560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Графический вывод результатов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2030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300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310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Интерактивный редактор текста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8400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4750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3800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3910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4540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Измерение состояния ресурсов в интерактивной системе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2000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650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440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480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pPr>
        <w:jc w:val="center"/>
      </w:pPr>
      <w:r w:rsidRPr="00442577">
        <w:t>* - объем для данного типа ЭВМ определяется экспертным путем</w:t>
      </w:r>
    </w:p>
    <w:p w:rsidR="001438A6" w:rsidRPr="00442577" w:rsidRDefault="001438A6" w:rsidP="001438A6">
      <w:pPr>
        <w:pStyle w:val="Heading2"/>
      </w:pPr>
      <w:r w:rsidRPr="00442577">
        <w:br w:type="page"/>
      </w:r>
      <w:r w:rsidRPr="00442577">
        <w:lastRenderedPageBreak/>
        <w:t>Приложение 3</w:t>
      </w:r>
    </w:p>
    <w:p w:rsidR="001438A6" w:rsidRPr="00442577" w:rsidRDefault="001438A6" w:rsidP="001438A6">
      <w:pPr>
        <w:jc w:val="center"/>
        <w:rPr>
          <w:bCs/>
        </w:rPr>
      </w:pPr>
      <w:r w:rsidRPr="00442577">
        <w:rPr>
          <w:bCs/>
        </w:rPr>
        <w:t xml:space="preserve">Укрупненные нормы времени на разработку ПС ВТ (Тн) в зависимости </w:t>
      </w:r>
    </w:p>
    <w:p w:rsidR="001438A6" w:rsidRPr="00442577" w:rsidRDefault="001438A6" w:rsidP="001438A6">
      <w:pPr>
        <w:jc w:val="center"/>
        <w:rPr>
          <w:bCs/>
        </w:rPr>
      </w:pPr>
      <w:r w:rsidRPr="00442577">
        <w:rPr>
          <w:bCs/>
        </w:rPr>
        <w:t>от уточненного объема ПС ВТ (</w:t>
      </w:r>
      <w:proofErr w:type="spellStart"/>
      <w:r w:rsidRPr="00442577">
        <w:rPr>
          <w:bCs/>
          <w:lang w:val="en-US"/>
        </w:rPr>
        <w:t>Vnc</w:t>
      </w:r>
      <w:proofErr w:type="spellEnd"/>
      <w:r w:rsidRPr="00442577">
        <w:rPr>
          <w:bCs/>
        </w:rPr>
        <w:t xml:space="preserve">) </w:t>
      </w:r>
    </w:p>
    <w:p w:rsidR="001438A6" w:rsidRPr="00442577" w:rsidRDefault="001438A6" w:rsidP="001438A6">
      <w:pPr>
        <w:ind w:right="-143"/>
        <w:jc w:val="center"/>
        <w:rPr>
          <w:bCs/>
        </w:rPr>
      </w:pPr>
      <w:r w:rsidRPr="00442577">
        <w:rPr>
          <w:bCs/>
        </w:rPr>
        <w:t xml:space="preserve">и группы сложности ПС ВТ (чел.-дней)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Объем ПС ВТ (строк усл.маш.команд)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Номер нормы 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7000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7500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220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235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184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196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21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144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</w:t>
            </w:r>
          </w:p>
        </w:tc>
      </w:tr>
    </w:tbl>
    <w:p w:rsidR="001438A6" w:rsidRPr="00442577" w:rsidRDefault="001438A6" w:rsidP="001438A6">
      <w:pPr>
        <w:pStyle w:val="Caption"/>
        <w:rPr>
          <w:sz w:val="24"/>
        </w:rPr>
      </w:pPr>
    </w:p>
    <w:p w:rsidR="001438A6" w:rsidRPr="00442577" w:rsidRDefault="001438A6" w:rsidP="001438A6">
      <w:pPr>
        <w:pStyle w:val="Caption"/>
        <w:rPr>
          <w:sz w:val="24"/>
        </w:rPr>
      </w:pPr>
      <w:r w:rsidRPr="00442577">
        <w:rPr>
          <w:sz w:val="24"/>
        </w:rPr>
        <w:br w:type="page"/>
      </w:r>
      <w:r w:rsidRPr="00442577">
        <w:rPr>
          <w:sz w:val="24"/>
        </w:rPr>
        <w:lastRenderedPageBreak/>
        <w:t>Продолжение приложения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50000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374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399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595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679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888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1620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496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566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847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1184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1267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1056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62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* При разработке ПС с использованием современных ПЭВМ нормы времени применяются с поправочным коэффициентом 0,7</w:t>
      </w:r>
    </w:p>
    <w:p w:rsidR="001438A6" w:rsidRPr="00442577" w:rsidRDefault="001438A6" w:rsidP="001438A6">
      <w:pPr>
        <w:rPr>
          <w:b/>
        </w:rPr>
      </w:pPr>
      <w:r w:rsidRPr="00442577">
        <w:br w:type="page"/>
      </w:r>
      <w:r w:rsidRPr="00442577">
        <w:rPr>
          <w:b/>
        </w:rPr>
        <w:lastRenderedPageBreak/>
        <w:t>Приложение 4</w:t>
      </w:r>
    </w:p>
    <w:p w:rsidR="001438A6" w:rsidRPr="00703D31" w:rsidRDefault="001438A6" w:rsidP="001438A6">
      <w:pPr>
        <w:jc w:val="right"/>
      </w:pPr>
      <w:r w:rsidRPr="00703D31">
        <w:t>Таблица 4.1</w:t>
      </w:r>
    </w:p>
    <w:p w:rsidR="001438A6" w:rsidRPr="00703D31" w:rsidRDefault="001438A6" w:rsidP="001438A6">
      <w:pPr>
        <w:pStyle w:val="Heading1"/>
        <w:rPr>
          <w:b w:val="0"/>
          <w:bCs/>
        </w:rPr>
      </w:pPr>
      <w:r w:rsidRPr="00703D31">
        <w:rPr>
          <w:b w:val="0"/>
          <w:bCs/>
        </w:rPr>
        <w:t>Характеристики групп сложности ПС ВТ</w:t>
      </w:r>
    </w:p>
    <w:p w:rsidR="001438A6" w:rsidRPr="00442577" w:rsidRDefault="001438A6" w:rsidP="001438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7954"/>
      </w:tblGrid>
      <w:tr w:rsidR="001438A6" w:rsidRPr="00442577" w:rsidTr="008001B1">
        <w:tc>
          <w:tcPr>
            <w:tcW w:w="1728" w:type="dxa"/>
            <w:vAlign w:val="center"/>
          </w:tcPr>
          <w:p w:rsidR="001438A6" w:rsidRPr="00442577" w:rsidRDefault="001438A6" w:rsidP="008001B1">
            <w:pPr>
              <w:suppressAutoHyphens/>
              <w:jc w:val="center"/>
            </w:pPr>
            <w:r w:rsidRPr="00442577">
              <w:t>Группа сложности</w:t>
            </w:r>
          </w:p>
        </w:tc>
        <w:tc>
          <w:tcPr>
            <w:tcW w:w="8126" w:type="dxa"/>
            <w:vAlign w:val="center"/>
          </w:tcPr>
          <w:p w:rsidR="001438A6" w:rsidRPr="00442577" w:rsidRDefault="001438A6" w:rsidP="008001B1">
            <w:pPr>
              <w:suppressAutoHyphens/>
              <w:jc w:val="center"/>
            </w:pPr>
            <w:r w:rsidRPr="00442577">
              <w:t>Характеристика ПС ВТ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обладающие одной или несколькими из следующих характеристик:</w:t>
            </w:r>
          </w:p>
          <w:p w:rsidR="001438A6" w:rsidRPr="00442577" w:rsidRDefault="001438A6" w:rsidP="008001B1">
            <w:r w:rsidRPr="00442577">
              <w:t>1.Наличие сложного интеллектуального языкового интерфейса с пользователем;</w:t>
            </w:r>
          </w:p>
          <w:p w:rsidR="001438A6" w:rsidRPr="00442577" w:rsidRDefault="001438A6" w:rsidP="008001B1">
            <w:r w:rsidRPr="00442577">
              <w:t>2.Режим работы в реальном времени;</w:t>
            </w:r>
          </w:p>
          <w:p w:rsidR="001438A6" w:rsidRPr="00442577" w:rsidRDefault="001438A6" w:rsidP="008001B1">
            <w:r w:rsidRPr="00442577">
              <w:t>3.Обеспечение телекоммуникационной обработки данных и управление удаленными объектами;</w:t>
            </w:r>
          </w:p>
          <w:p w:rsidR="001438A6" w:rsidRPr="00442577" w:rsidRDefault="001438A6" w:rsidP="008001B1">
            <w:r w:rsidRPr="00442577">
              <w:t>4.Машинная графика;</w:t>
            </w:r>
          </w:p>
          <w:p w:rsidR="001438A6" w:rsidRPr="00442577" w:rsidRDefault="001438A6" w:rsidP="008001B1">
            <w:r w:rsidRPr="00442577">
              <w:t>5.Многомашинные комплексы;</w:t>
            </w:r>
          </w:p>
          <w:p w:rsidR="001438A6" w:rsidRPr="00442577" w:rsidRDefault="001438A6" w:rsidP="008001B1">
            <w:r w:rsidRPr="00442577">
              <w:t>6.Обеспечение существенного распараллеливания вычислений.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обладающие одной или несколькими из следующих характеристик:</w:t>
            </w:r>
          </w:p>
          <w:p w:rsidR="001438A6" w:rsidRPr="00442577" w:rsidRDefault="001438A6" w:rsidP="008001B1">
            <w:r w:rsidRPr="00442577">
              <w:t>1.Оптимизационные расчеты;</w:t>
            </w:r>
          </w:p>
          <w:p w:rsidR="001438A6" w:rsidRPr="00442577" w:rsidRDefault="001438A6" w:rsidP="008001B1">
            <w:r w:rsidRPr="00442577">
              <w:t>2.Обеспечение настройки ПС ВТ на изменения структур входных и выходных данных;</w:t>
            </w:r>
          </w:p>
          <w:p w:rsidR="001438A6" w:rsidRPr="00442577" w:rsidRDefault="001438A6" w:rsidP="008001B1">
            <w:r w:rsidRPr="00442577">
              <w:t>3.Настройка ПС ВТ на нестандартную конфигурацию технических средств;</w:t>
            </w:r>
          </w:p>
          <w:p w:rsidR="001438A6" w:rsidRPr="00442577" w:rsidRDefault="001438A6" w:rsidP="008001B1">
            <w:r w:rsidRPr="00442577">
              <w:t>4.Обеспечение переносимости ПС ВТ;</w:t>
            </w:r>
          </w:p>
          <w:p w:rsidR="001438A6" w:rsidRPr="00442577" w:rsidRDefault="001438A6" w:rsidP="008001B1">
            <w:r w:rsidRPr="00442577">
              <w:t>5.Реализация особо сложных инженерных и научных расчетов.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не обладающие перечисленными выше характеристиками.</w:t>
            </w:r>
          </w:p>
        </w:tc>
      </w:tr>
    </w:tbl>
    <w:p w:rsidR="001438A6" w:rsidRPr="00442577" w:rsidRDefault="001438A6" w:rsidP="001438A6">
      <w:pPr>
        <w:jc w:val="right"/>
      </w:pPr>
    </w:p>
    <w:p w:rsidR="001438A6" w:rsidRPr="00703D31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4.2</w:t>
      </w:r>
    </w:p>
    <w:p w:rsidR="001438A6" w:rsidRPr="00442577" w:rsidRDefault="001438A6" w:rsidP="001438A6">
      <w:pPr>
        <w:jc w:val="center"/>
      </w:pPr>
      <w:r w:rsidRPr="00442577">
        <w:t>Дополнительные коэффициенты сложности ПС ВТ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7"/>
        <w:gridCol w:w="2002"/>
      </w:tblGrid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pPr>
              <w:jc w:val="center"/>
            </w:pPr>
            <w:r w:rsidRPr="00442577">
              <w:t>Характеристика ПС ВТ</w:t>
            </w:r>
            <w:bookmarkStart w:id="7" w:name="_GoBack"/>
            <w:bookmarkEnd w:id="7"/>
          </w:p>
        </w:tc>
        <w:tc>
          <w:tcPr>
            <w:tcW w:w="2006" w:type="dxa"/>
          </w:tcPr>
          <w:p w:rsidR="001438A6" w:rsidRPr="00442577" w:rsidRDefault="001438A6" w:rsidP="008001B1">
            <w:pPr>
              <w:jc w:val="center"/>
            </w:pPr>
            <w:r w:rsidRPr="00442577">
              <w:t>Значения К</w:t>
            </w:r>
            <w:r w:rsidRPr="00442577">
              <w:rPr>
                <w:vertAlign w:val="subscript"/>
              </w:rPr>
              <w:t>сл</w:t>
            </w:r>
            <w:r w:rsidRPr="00442577">
              <w:rPr>
                <w:vertAlign w:val="subscript"/>
                <w:lang w:val="en-US"/>
              </w:rPr>
              <w:t>i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1.Функционирование ПС ВТ в расширенной операционной среде (связь с другими ПС ВТ)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0,08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2.Интерактивный доступ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0,06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3.Обеспечение хранения, ведения и поиска данных в сложных структурах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lastRenderedPageBreak/>
              <w:t>4.Наличие у ПС ВТ одновременно нескольких характеристик по табл.4.1: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2 характеристики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3 характеристики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свыше 3 характеристик</w:t>
            </w:r>
          </w:p>
        </w:tc>
        <w:tc>
          <w:tcPr>
            <w:tcW w:w="2006" w:type="dxa"/>
            <w:vAlign w:val="bottom"/>
          </w:tcPr>
          <w:p w:rsidR="001438A6" w:rsidRPr="00442577" w:rsidRDefault="001438A6" w:rsidP="008001B1">
            <w:pPr>
              <w:jc w:val="center"/>
            </w:pPr>
            <w:r w:rsidRPr="00442577">
              <w:t>0,12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0,26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Default="001438A6" w:rsidP="001438A6">
      <w:pPr>
        <w:pStyle w:val="Heading3"/>
        <w:jc w:val="right"/>
      </w:pPr>
    </w:p>
    <w:p w:rsidR="001438A6" w:rsidRDefault="001438A6" w:rsidP="001438A6">
      <w:pPr>
        <w:pStyle w:val="Heading3"/>
        <w:jc w:val="right"/>
      </w:pPr>
    </w:p>
    <w:p w:rsidR="001438A6" w:rsidRDefault="001438A6" w:rsidP="001438A6">
      <w:pPr>
        <w:pStyle w:val="Heading3"/>
        <w:jc w:val="right"/>
      </w:pPr>
    </w:p>
    <w:p w:rsidR="001438A6" w:rsidRPr="00703D31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4.3</w:t>
      </w:r>
    </w:p>
    <w:p w:rsidR="001438A6" w:rsidRPr="00703D31" w:rsidRDefault="001438A6" w:rsidP="001438A6">
      <w:pPr>
        <w:pStyle w:val="BodyText"/>
        <w:jc w:val="center"/>
        <w:rPr>
          <w:sz w:val="28"/>
        </w:rPr>
      </w:pPr>
      <w:r w:rsidRPr="00703D31">
        <w:rPr>
          <w:sz w:val="28"/>
        </w:rPr>
        <w:t>Значение коэффициентов удельных весов трудоемкости стадии в общей трудоемкости разработки ПС ВТ</w:t>
      </w:r>
    </w:p>
    <w:p w:rsidR="001438A6" w:rsidRPr="00442577" w:rsidRDefault="001438A6" w:rsidP="001438A6">
      <w:pPr>
        <w:pStyle w:val="BodyText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6"/>
        <w:gridCol w:w="2417"/>
        <w:gridCol w:w="2418"/>
        <w:gridCol w:w="2418"/>
      </w:tblGrid>
      <w:tr w:rsidR="001438A6" w:rsidRPr="00442577" w:rsidTr="008001B1">
        <w:trPr>
          <w:cantSplit/>
        </w:trPr>
        <w:tc>
          <w:tcPr>
            <w:tcW w:w="2463" w:type="dxa"/>
            <w:vMerge w:val="restart"/>
            <w:vAlign w:val="center"/>
          </w:tcPr>
          <w:p w:rsidR="001438A6" w:rsidRPr="00442577" w:rsidRDefault="001438A6" w:rsidP="008001B1">
            <w:pPr>
              <w:pStyle w:val="Heading1"/>
              <w:rPr>
                <w:sz w:val="24"/>
              </w:rPr>
            </w:pPr>
            <w:r w:rsidRPr="00442577">
              <w:rPr>
                <w:sz w:val="24"/>
              </w:rPr>
              <w:t>Код</w:t>
            </w:r>
          </w:p>
        </w:tc>
        <w:tc>
          <w:tcPr>
            <w:tcW w:w="7391" w:type="dxa"/>
            <w:gridSpan w:val="3"/>
          </w:tcPr>
          <w:p w:rsidR="001438A6" w:rsidRPr="00442577" w:rsidRDefault="001438A6" w:rsidP="008001B1">
            <w:pPr>
              <w:jc w:val="center"/>
            </w:pPr>
            <w:r w:rsidRPr="00442577">
              <w:t>Степень новизны</w:t>
            </w:r>
          </w:p>
        </w:tc>
      </w:tr>
      <w:tr w:rsidR="001438A6" w:rsidRPr="00442577" w:rsidTr="008001B1">
        <w:trPr>
          <w:cantSplit/>
        </w:trPr>
        <w:tc>
          <w:tcPr>
            <w:tcW w:w="2463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А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Б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В</w:t>
            </w:r>
          </w:p>
        </w:tc>
      </w:tr>
      <w:tr w:rsidR="001438A6" w:rsidRPr="00442577" w:rsidTr="008001B1"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ТЗ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ЭП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ТП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РП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ВН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Итого</w:t>
            </w:r>
          </w:p>
        </w:tc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0,11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0,10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0,58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</w:tr>
    </w:tbl>
    <w:p w:rsidR="001438A6" w:rsidRPr="00703D31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442577">
        <w:br w:type="page"/>
      </w:r>
      <w:r w:rsidRPr="00703D31">
        <w:rPr>
          <w:rFonts w:ascii="Times New Roman" w:hAnsi="Times New Roman"/>
          <w:b w:val="0"/>
        </w:rPr>
        <w:lastRenderedPageBreak/>
        <w:t>Таблица 4.4</w:t>
      </w:r>
    </w:p>
    <w:p w:rsidR="001438A6" w:rsidRPr="00442577" w:rsidRDefault="001438A6" w:rsidP="001438A6">
      <w:pPr>
        <w:jc w:val="center"/>
      </w:pPr>
      <w:r w:rsidRPr="00442577">
        <w:t>Поправочные коэффициенты, учитывающие новизну ПС ВТ (К</w:t>
      </w:r>
      <w:r w:rsidRPr="00442577">
        <w:rPr>
          <w:vertAlign w:val="subscript"/>
        </w:rPr>
        <w:t>н</w:t>
      </w:r>
      <w:r w:rsidRPr="00442577">
        <w:t>)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140"/>
        <w:gridCol w:w="1620"/>
        <w:gridCol w:w="1620"/>
        <w:gridCol w:w="1286"/>
      </w:tblGrid>
      <w:tr w:rsidR="001438A6" w:rsidRPr="00442577" w:rsidTr="008001B1">
        <w:trPr>
          <w:cantSplit/>
        </w:trPr>
        <w:tc>
          <w:tcPr>
            <w:tcW w:w="1188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Группа новизны ПС ВТ</w:t>
            </w:r>
          </w:p>
        </w:tc>
        <w:tc>
          <w:tcPr>
            <w:tcW w:w="4140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Степень новизны</w:t>
            </w:r>
          </w:p>
        </w:tc>
        <w:tc>
          <w:tcPr>
            <w:tcW w:w="3240" w:type="dxa"/>
            <w:gridSpan w:val="2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Использование</w:t>
            </w:r>
          </w:p>
        </w:tc>
        <w:tc>
          <w:tcPr>
            <w:tcW w:w="1286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Значение К</w:t>
            </w:r>
            <w:r w:rsidRPr="00442577">
              <w:rPr>
                <w:vertAlign w:val="subscript"/>
              </w:rPr>
              <w:t>н</w:t>
            </w:r>
          </w:p>
        </w:tc>
      </w:tr>
      <w:tr w:rsidR="001438A6" w:rsidRPr="00442577" w:rsidTr="008001B1">
        <w:trPr>
          <w:cantSplit/>
        </w:trPr>
        <w:tc>
          <w:tcPr>
            <w:tcW w:w="1188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4140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нового типа ЭВМ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новой ОС</w:t>
            </w:r>
          </w:p>
        </w:tc>
        <w:tc>
          <w:tcPr>
            <w:tcW w:w="1286" w:type="dxa"/>
            <w:vMerge/>
          </w:tcPr>
          <w:p w:rsidR="001438A6" w:rsidRPr="00442577" w:rsidRDefault="001438A6" w:rsidP="008001B1">
            <w:pPr>
              <w:jc w:val="center"/>
            </w:pP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А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Принципиально новые ПС ВТ, не имеющие доступных аналогов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1,75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Б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ПС, являющиеся развитием определенного параметрического ряда ПС ВТ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0,8</w:t>
            </w: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В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ПС, являющиеся развитием определенного параметрического ряда ПС, разработанных на ранее освоенных типах ЭВМ и ОС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0,7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C802C6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C802C6">
        <w:rPr>
          <w:rFonts w:ascii="Times New Roman" w:hAnsi="Times New Roman"/>
          <w:b w:val="0"/>
        </w:rPr>
        <w:t>Таблица 4.5</w:t>
      </w:r>
    </w:p>
    <w:p w:rsidR="001438A6" w:rsidRPr="00703D31" w:rsidRDefault="001438A6" w:rsidP="001438A6">
      <w:pPr>
        <w:pStyle w:val="BodyText"/>
        <w:jc w:val="center"/>
        <w:rPr>
          <w:sz w:val="28"/>
        </w:rPr>
      </w:pPr>
      <w:r w:rsidRPr="00703D31">
        <w:rPr>
          <w:sz w:val="28"/>
        </w:rPr>
        <w:t>Значения поправочного коэффициента, учитывающего использование типовых программ</w:t>
      </w:r>
    </w:p>
    <w:p w:rsidR="001438A6" w:rsidRPr="00442577" w:rsidRDefault="001438A6" w:rsidP="001438A6">
      <w:pPr>
        <w:pStyle w:val="BodyText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2"/>
        <w:gridCol w:w="1887"/>
      </w:tblGrid>
      <w:tr w:rsidR="001438A6" w:rsidRPr="00442577" w:rsidTr="008001B1">
        <w:tc>
          <w:tcPr>
            <w:tcW w:w="8568" w:type="dxa"/>
          </w:tcPr>
          <w:p w:rsidR="001438A6" w:rsidRPr="00442577" w:rsidRDefault="001438A6" w:rsidP="008001B1">
            <w:pPr>
              <w:jc w:val="center"/>
            </w:pPr>
            <w:r w:rsidRPr="00442577">
              <w:t>Степень охвата реализуемых функций разрабатываемого ПС ВТ типовыми (стандартными) программами и ПС ВТ</w:t>
            </w:r>
          </w:p>
        </w:tc>
        <w:tc>
          <w:tcPr>
            <w:tcW w:w="1286" w:type="dxa"/>
          </w:tcPr>
          <w:p w:rsidR="001438A6" w:rsidRPr="00442577" w:rsidRDefault="001438A6" w:rsidP="008001B1">
            <w:pPr>
              <w:jc w:val="center"/>
            </w:pPr>
            <w:r w:rsidRPr="00442577">
              <w:t>Значение К</w:t>
            </w:r>
            <w:r w:rsidRPr="00442577">
              <w:rPr>
                <w:vertAlign w:val="subscript"/>
              </w:rPr>
              <w:t>т</w:t>
            </w:r>
          </w:p>
        </w:tc>
      </w:tr>
      <w:tr w:rsidR="001438A6" w:rsidRPr="00442577" w:rsidTr="008001B1">
        <w:tc>
          <w:tcPr>
            <w:tcW w:w="8568" w:type="dxa"/>
          </w:tcPr>
          <w:p w:rsidR="001438A6" w:rsidRPr="00442577" w:rsidRDefault="001438A6" w:rsidP="008001B1">
            <w:r w:rsidRPr="00442577">
              <w:t>1.От 60% и выше</w:t>
            </w:r>
          </w:p>
          <w:p w:rsidR="001438A6" w:rsidRPr="00442577" w:rsidRDefault="001438A6" w:rsidP="008001B1">
            <w:r w:rsidRPr="00442577">
              <w:t>2.От 40% до 60%</w:t>
            </w:r>
          </w:p>
          <w:p w:rsidR="001438A6" w:rsidRPr="00442577" w:rsidRDefault="001438A6" w:rsidP="008001B1">
            <w:r w:rsidRPr="00442577">
              <w:t>3.От 20% до 40%</w:t>
            </w:r>
          </w:p>
          <w:p w:rsidR="001438A6" w:rsidRPr="00442577" w:rsidRDefault="001438A6" w:rsidP="008001B1">
            <w:r w:rsidRPr="00442577">
              <w:t>4.До 20%</w:t>
            </w:r>
          </w:p>
          <w:p w:rsidR="001438A6" w:rsidRPr="00442577" w:rsidRDefault="001438A6" w:rsidP="008001B1">
            <w:r w:rsidRPr="00442577">
              <w:t>5.Типовые программы и ПС ВТ не используются для реализации функций разрабатываемого ПС ВТ</w:t>
            </w:r>
          </w:p>
        </w:tc>
        <w:tc>
          <w:tcPr>
            <w:tcW w:w="1286" w:type="dxa"/>
          </w:tcPr>
          <w:p w:rsidR="001438A6" w:rsidRPr="00442577" w:rsidRDefault="001438A6" w:rsidP="008001B1">
            <w:pPr>
              <w:jc w:val="center"/>
            </w:pPr>
            <w:r w:rsidRPr="00442577">
              <w:t>0,6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0,9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703D31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4.6</w:t>
      </w:r>
    </w:p>
    <w:p w:rsidR="001438A6" w:rsidRPr="00703D31" w:rsidRDefault="001438A6" w:rsidP="001438A6">
      <w:pPr>
        <w:pStyle w:val="BodyText"/>
        <w:suppressAutoHyphens/>
        <w:jc w:val="center"/>
        <w:rPr>
          <w:sz w:val="28"/>
          <w:szCs w:val="28"/>
        </w:rPr>
      </w:pPr>
      <w:r w:rsidRPr="00703D31">
        <w:rPr>
          <w:sz w:val="28"/>
          <w:szCs w:val="28"/>
        </w:rPr>
        <w:t>Коэффициенты применения программных средств БПС в АС и СОД (статистические оценки)</w:t>
      </w:r>
    </w:p>
    <w:p w:rsidR="001438A6" w:rsidRPr="00442577" w:rsidRDefault="001438A6" w:rsidP="001438A6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1"/>
        <w:gridCol w:w="3048"/>
      </w:tblGrid>
      <w:tr w:rsidR="001438A6" w:rsidRPr="00442577" w:rsidTr="008001B1">
        <w:tc>
          <w:tcPr>
            <w:tcW w:w="6768" w:type="dxa"/>
            <w:tcBorders>
              <w:bottom w:val="single" w:sz="4" w:space="0" w:color="auto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группы программного средства</w:t>
            </w:r>
          </w:p>
        </w:tc>
        <w:tc>
          <w:tcPr>
            <w:tcW w:w="3086" w:type="dxa"/>
            <w:tcBorders>
              <w:bottom w:val="single" w:sz="4" w:space="0" w:color="auto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Значение коэффициента применения </w:t>
            </w:r>
            <w:r w:rsidRPr="00442577">
              <w:lastRenderedPageBreak/>
              <w:t>программного средства (К</w:t>
            </w:r>
            <w:r w:rsidRPr="00442577">
              <w:rPr>
                <w:vertAlign w:val="subscript"/>
              </w:rPr>
              <w:t>пс</w:t>
            </w:r>
            <w:r w:rsidRPr="00442577">
              <w:t>)</w:t>
            </w:r>
          </w:p>
        </w:tc>
      </w:tr>
      <w:tr w:rsidR="001438A6" w:rsidRPr="00442577" w:rsidTr="008001B1">
        <w:tc>
          <w:tcPr>
            <w:tcW w:w="6768" w:type="dxa"/>
            <w:tcBorders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lastRenderedPageBreak/>
              <w:t>1.Программные средства общего назначения</w:t>
            </w:r>
          </w:p>
        </w:tc>
        <w:tc>
          <w:tcPr>
            <w:tcW w:w="3086" w:type="dxa"/>
            <w:tcBorders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0,3-0,9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2.Программные средства технологии и автоматизации программирования и автоматизации проектирования АСУ*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3.Программные средства методо-ориентированных расчетов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0,3-0,7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4.Программные средства организации вычислительного процесса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0,5-1,0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</w:tcBorders>
            <w:vAlign w:val="center"/>
          </w:tcPr>
          <w:p w:rsidR="001438A6" w:rsidRPr="00442577" w:rsidRDefault="001438A6" w:rsidP="008001B1">
            <w:r w:rsidRPr="00442577">
              <w:t>5.Программные средства функционального назначения</w:t>
            </w:r>
          </w:p>
        </w:tc>
        <w:tc>
          <w:tcPr>
            <w:tcW w:w="3086" w:type="dxa"/>
            <w:tcBorders>
              <w:top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0,2-0,9</w:t>
            </w:r>
          </w:p>
        </w:tc>
      </w:tr>
    </w:tbl>
    <w:p w:rsidR="001438A6" w:rsidRPr="00442577" w:rsidRDefault="001438A6" w:rsidP="001438A6">
      <w:pPr>
        <w:ind w:left="180" w:hanging="180"/>
      </w:pPr>
    </w:p>
    <w:p w:rsidR="001438A6" w:rsidRPr="00442577" w:rsidRDefault="001438A6" w:rsidP="001438A6">
      <w:pPr>
        <w:ind w:left="180" w:hanging="180"/>
      </w:pPr>
      <w:r w:rsidRPr="00442577">
        <w:t>*Значения К</w:t>
      </w:r>
      <w:r w:rsidRPr="00442577">
        <w:rPr>
          <w:vertAlign w:val="subscript"/>
        </w:rPr>
        <w:t>пс</w:t>
      </w:r>
      <w:r w:rsidRPr="00442577">
        <w:t xml:space="preserve"> отсутствуют, так как величина программ конкретных задач АС и СОД не зависит от объема программных средств в данной группе.</w:t>
      </w:r>
    </w:p>
    <w:p w:rsidR="001438A6" w:rsidRPr="00442577" w:rsidRDefault="001438A6" w:rsidP="001438A6">
      <w:pPr>
        <w:rPr>
          <w:b/>
        </w:rPr>
      </w:pPr>
      <w:r w:rsidRPr="00442577">
        <w:br w:type="page"/>
      </w:r>
      <w:r w:rsidRPr="00442577">
        <w:rPr>
          <w:b/>
        </w:rPr>
        <w:lastRenderedPageBreak/>
        <w:t>Приложение 5</w:t>
      </w:r>
    </w:p>
    <w:p w:rsidR="001438A6" w:rsidRPr="00442577" w:rsidRDefault="001438A6" w:rsidP="001438A6"/>
    <w:p w:rsidR="001438A6" w:rsidRPr="00442577" w:rsidRDefault="001438A6" w:rsidP="001438A6">
      <w:pPr>
        <w:pStyle w:val="BodyText"/>
        <w:jc w:val="center"/>
        <w:rPr>
          <w:sz w:val="24"/>
        </w:rPr>
      </w:pPr>
      <w:r w:rsidRPr="00442577">
        <w:rPr>
          <w:sz w:val="24"/>
        </w:rPr>
        <w:t>Оценка значений среднего расхода материалов на разработку и отладку 100 строк кода применения ПС</w:t>
      </w:r>
    </w:p>
    <w:p w:rsidR="001438A6" w:rsidRPr="00442577" w:rsidRDefault="001438A6" w:rsidP="001438A6">
      <w:pPr>
        <w:pStyle w:val="BodyText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2"/>
        <w:gridCol w:w="2347"/>
      </w:tblGrid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подсистемы АС и СОД</w:t>
            </w:r>
          </w:p>
        </w:tc>
        <w:tc>
          <w:tcPr>
            <w:tcW w:w="2366" w:type="dxa"/>
          </w:tcPr>
          <w:p w:rsidR="001438A6" w:rsidRPr="00442577" w:rsidRDefault="001438A6" w:rsidP="008001B1">
            <w:pPr>
              <w:jc w:val="center"/>
            </w:pPr>
            <w:r w:rsidRPr="00442577">
              <w:t>Средний расход материалов руб./100 строк кода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1.Общесистемные задачи: ведение линейных файлов, информационно-поисковые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380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2.Задачи расчетного характера.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460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3.Оперативное управление производством, расчеты по ценообразованию.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220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4.Техническая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250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5.Бухгалтерский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410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6.Управление кадрами.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410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7.Технико-экономическое планирование.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430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8.Материально-техническое снабжение, реализация и сбыт готовой продукции.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430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Коэффициент снижения среднего расхода материалов на разработку и отладку 100 строк кода при использовании ПС рекомендуется использовать в пределах от 0,4 до 0,7.</w:t>
      </w:r>
    </w:p>
    <w:p w:rsidR="001438A6" w:rsidRPr="00442577" w:rsidRDefault="001438A6" w:rsidP="001438A6">
      <w:pPr>
        <w:pStyle w:val="Heading1"/>
      </w:pPr>
      <w:r w:rsidRPr="00442577">
        <w:br w:type="page"/>
      </w:r>
      <w:r w:rsidRPr="00442577">
        <w:lastRenderedPageBreak/>
        <w:t>Приложение 6</w:t>
      </w:r>
    </w:p>
    <w:p w:rsidR="001438A6" w:rsidRPr="00442577" w:rsidRDefault="001438A6" w:rsidP="001438A6">
      <w:pPr>
        <w:pStyle w:val="BodyText"/>
        <w:jc w:val="center"/>
        <w:rPr>
          <w:sz w:val="24"/>
        </w:rPr>
      </w:pPr>
      <w:r w:rsidRPr="00442577">
        <w:rPr>
          <w:sz w:val="24"/>
        </w:rPr>
        <w:t>Оценка значений среднего машинного времени на отладку 100 строк исходного кода без применения ПС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8"/>
        <w:gridCol w:w="2983"/>
      </w:tblGrid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подсистемы АС и СОД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Средний расход машинного времени, ч/100 строк кода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1. Общесистемные задачи: ведение линейных файлов, информационно-поисковые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12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2. Задачи расчетного характера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15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3. Оперативное управление производством, расчеты по ценообразованию.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7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4. 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8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5. 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6. Управление кадрами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7. Технико-экономическое планирование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8. Материально-техническое снабжение, реализация и сбыт готовой продукции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Примечание. При применении ПС для отладки программ на компьютерах рекомендуется использовать понижающие коэффициенты (от 0,3 до 0,6).</w:t>
      </w:r>
    </w:p>
    <w:p w:rsidR="001438A6" w:rsidRPr="00442577" w:rsidRDefault="001438A6" w:rsidP="001438A6">
      <w:pPr>
        <w:rPr>
          <w:szCs w:val="28"/>
        </w:rPr>
      </w:pPr>
    </w:p>
    <w:p w:rsidR="001438A6" w:rsidRPr="00442577" w:rsidRDefault="001438A6" w:rsidP="001438A6">
      <w:pPr>
        <w:pStyle w:val="a2"/>
      </w:pPr>
    </w:p>
    <w:p w:rsidR="001438A6" w:rsidRPr="00442577" w:rsidRDefault="001438A6" w:rsidP="001438A6">
      <w:pPr>
        <w:pStyle w:val="a2"/>
      </w:pPr>
    </w:p>
    <w:p w:rsidR="001438A6" w:rsidRPr="00442577" w:rsidRDefault="001438A6" w:rsidP="001438A6">
      <w:pPr>
        <w:pStyle w:val="a2"/>
      </w:pPr>
    </w:p>
    <w:p w:rsidR="001438A6" w:rsidRPr="00442577" w:rsidRDefault="001438A6" w:rsidP="001438A6">
      <w:pPr>
        <w:pStyle w:val="a2"/>
      </w:pPr>
    </w:p>
    <w:p w:rsidR="001438A6" w:rsidRPr="00442577" w:rsidRDefault="001438A6" w:rsidP="001438A6">
      <w:pPr>
        <w:pStyle w:val="a2"/>
      </w:pPr>
    </w:p>
    <w:p w:rsidR="001438A6" w:rsidRDefault="001438A6" w:rsidP="001438A6">
      <w:pPr>
        <w:rPr>
          <w:b/>
          <w:color w:val="FF0000"/>
          <w:sz w:val="24"/>
          <w:szCs w:val="24"/>
        </w:rPr>
      </w:pPr>
    </w:p>
    <w:sectPr w:rsidR="001438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24F678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416B9"/>
    <w:rsid w:val="00057071"/>
    <w:rsid w:val="000848FD"/>
    <w:rsid w:val="0009292C"/>
    <w:rsid w:val="000B022F"/>
    <w:rsid w:val="000B7110"/>
    <w:rsid w:val="00116BC9"/>
    <w:rsid w:val="001327DC"/>
    <w:rsid w:val="001438A6"/>
    <w:rsid w:val="00147AFE"/>
    <w:rsid w:val="001766EB"/>
    <w:rsid w:val="00202DF7"/>
    <w:rsid w:val="00231E39"/>
    <w:rsid w:val="00247B85"/>
    <w:rsid w:val="00280CA9"/>
    <w:rsid w:val="00282289"/>
    <w:rsid w:val="0028745B"/>
    <w:rsid w:val="00323C26"/>
    <w:rsid w:val="003830CB"/>
    <w:rsid w:val="003848E3"/>
    <w:rsid w:val="003973D3"/>
    <w:rsid w:val="003A2723"/>
    <w:rsid w:val="003E775F"/>
    <w:rsid w:val="0040132A"/>
    <w:rsid w:val="00461E65"/>
    <w:rsid w:val="004721E6"/>
    <w:rsid w:val="004C5A3E"/>
    <w:rsid w:val="0051231C"/>
    <w:rsid w:val="005551FD"/>
    <w:rsid w:val="005654A3"/>
    <w:rsid w:val="0057549E"/>
    <w:rsid w:val="00596039"/>
    <w:rsid w:val="005B6970"/>
    <w:rsid w:val="005F2AA4"/>
    <w:rsid w:val="00602E6A"/>
    <w:rsid w:val="006264CE"/>
    <w:rsid w:val="0062782F"/>
    <w:rsid w:val="0066114D"/>
    <w:rsid w:val="0066456D"/>
    <w:rsid w:val="00675CAD"/>
    <w:rsid w:val="006869ED"/>
    <w:rsid w:val="006A2366"/>
    <w:rsid w:val="006C7379"/>
    <w:rsid w:val="00760BE3"/>
    <w:rsid w:val="00776710"/>
    <w:rsid w:val="007A7969"/>
    <w:rsid w:val="008001B1"/>
    <w:rsid w:val="00813CA8"/>
    <w:rsid w:val="008221BB"/>
    <w:rsid w:val="0083084E"/>
    <w:rsid w:val="008703EF"/>
    <w:rsid w:val="00887872"/>
    <w:rsid w:val="008C5F01"/>
    <w:rsid w:val="008D7BCA"/>
    <w:rsid w:val="008E5B3D"/>
    <w:rsid w:val="008F50CF"/>
    <w:rsid w:val="00902A26"/>
    <w:rsid w:val="00940C0B"/>
    <w:rsid w:val="00974E6A"/>
    <w:rsid w:val="00984C0E"/>
    <w:rsid w:val="009E5488"/>
    <w:rsid w:val="00A4595F"/>
    <w:rsid w:val="00A66379"/>
    <w:rsid w:val="00A77D1A"/>
    <w:rsid w:val="00AB0841"/>
    <w:rsid w:val="00AF21F8"/>
    <w:rsid w:val="00BB5A66"/>
    <w:rsid w:val="00BC14AB"/>
    <w:rsid w:val="00C54268"/>
    <w:rsid w:val="00C85C6D"/>
    <w:rsid w:val="00CA5B03"/>
    <w:rsid w:val="00CC2D02"/>
    <w:rsid w:val="00CD0D85"/>
    <w:rsid w:val="00D050B7"/>
    <w:rsid w:val="00D60AC3"/>
    <w:rsid w:val="00D7243D"/>
    <w:rsid w:val="00DA6B83"/>
    <w:rsid w:val="00E67135"/>
    <w:rsid w:val="00E8678F"/>
    <w:rsid w:val="00E94450"/>
    <w:rsid w:val="00ED3E89"/>
    <w:rsid w:val="00ED5950"/>
    <w:rsid w:val="00EF1120"/>
    <w:rsid w:val="00EF26FB"/>
    <w:rsid w:val="00EF70C8"/>
    <w:rsid w:val="00F44B74"/>
    <w:rsid w:val="00F82231"/>
    <w:rsid w:val="00FD56AD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88A3-6AA9-4A16-9F19-60484185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Heading2Char">
    <w:name w:val="Heading 2 Char"/>
    <w:link w:val="Heading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BodyText">
    <w:name w:val="Body Text"/>
    <w:basedOn w:val="Normal"/>
    <w:link w:val="BodyTextChar"/>
    <w:rsid w:val="00CA5B03"/>
    <w:pPr>
      <w:spacing w:line="260" w:lineRule="exact"/>
    </w:pPr>
    <w:rPr>
      <w:sz w:val="22"/>
    </w:rPr>
  </w:style>
  <w:style w:type="character" w:customStyle="1" w:styleId="BodyTextChar">
    <w:name w:val="Body Text Char"/>
    <w:link w:val="BodyText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A5B03"/>
    <w:pPr>
      <w:ind w:left="720"/>
      <w:contextualSpacing/>
    </w:pPr>
  </w:style>
  <w:style w:type="paragraph" w:customStyle="1" w:styleId="a">
    <w:name w:val="Таблица"/>
    <w:basedOn w:val="Normal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Heading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Heading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0">
    <w:name w:val="Подпись таблицы ПЗ Знак"/>
    <w:link w:val="a1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1">
    <w:name w:val="Подпись таблицы ПЗ"/>
    <w:basedOn w:val="Normal"/>
    <w:next w:val="Normal"/>
    <w:link w:val="a0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BodyTextIndent3">
    <w:name w:val="Body Text Indent 3"/>
    <w:basedOn w:val="Normal"/>
    <w:link w:val="BodyTextIndent3Char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2">
    <w:name w:val="Основной"/>
    <w:basedOn w:val="BodyText"/>
    <w:link w:val="a3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3">
    <w:name w:val="Основной Знак"/>
    <w:link w:val="a2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ParagraphChar">
    <w:name w:val="List Paragraph Char"/>
    <w:link w:val="ListParagraph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Normal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4">
    <w:name w:val="ОсновнойТекстДП"/>
    <w:basedOn w:val="Normal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Caption">
    <w:name w:val="caption"/>
    <w:basedOn w:val="Normal"/>
    <w:next w:val="Normal"/>
    <w:link w:val="CaptionChar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CaptionChar">
    <w:name w:val="Caption Char"/>
    <w:link w:val="Caption"/>
    <w:rsid w:val="0057549E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CFEDE-180C-449A-9763-4470F4ADD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29</Pages>
  <Words>5078</Words>
  <Characters>28947</Characters>
  <Application>Microsoft Office Word</Application>
  <DocSecurity>0</DocSecurity>
  <Lines>241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User</cp:lastModifiedBy>
  <cp:revision>3</cp:revision>
  <dcterms:created xsi:type="dcterms:W3CDTF">2018-04-21T10:55:00Z</dcterms:created>
  <dcterms:modified xsi:type="dcterms:W3CDTF">2018-04-21T14:57:00Z</dcterms:modified>
</cp:coreProperties>
</file>