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BAA38" w14:textId="759BEABD" w:rsidR="00EB288C" w:rsidRPr="00074AEC" w:rsidRDefault="00074AEC" w:rsidP="00074AEC">
      <w:pPr>
        <w:jc w:val="center"/>
        <w:rPr>
          <w:sz w:val="28"/>
          <w:szCs w:val="28"/>
        </w:rPr>
      </w:pPr>
      <w:bookmarkStart w:id="0" w:name="_Toc262010925"/>
      <w:r>
        <w:rPr>
          <w:sz w:val="28"/>
          <w:szCs w:val="28"/>
        </w:rPr>
        <w:t>Министерство о</w:t>
      </w:r>
      <w:r w:rsidRPr="00074AEC">
        <w:rPr>
          <w:sz w:val="28"/>
          <w:szCs w:val="28"/>
        </w:rPr>
        <w:t>бразования Республики Беларусь</w:t>
      </w:r>
    </w:p>
    <w:p w14:paraId="0BDDF40D" w14:textId="21AC74F0" w:rsidR="006C1A1A" w:rsidRPr="00074AEC" w:rsidRDefault="00074AEC" w:rsidP="00074AEC">
      <w:pPr>
        <w:jc w:val="center"/>
        <w:rPr>
          <w:sz w:val="28"/>
          <w:szCs w:val="28"/>
        </w:rPr>
      </w:pPr>
      <w:r>
        <w:rPr>
          <w:sz w:val="28"/>
          <w:szCs w:val="28"/>
        </w:rPr>
        <w:t>Учреждение о</w:t>
      </w:r>
      <w:r w:rsidRPr="00074AEC">
        <w:rPr>
          <w:sz w:val="28"/>
          <w:szCs w:val="28"/>
        </w:rPr>
        <w:t>бразования</w:t>
      </w:r>
      <w:bookmarkStart w:id="1" w:name="_GoBack"/>
      <w:bookmarkEnd w:id="1"/>
    </w:p>
    <w:p w14:paraId="5CE83D29" w14:textId="77777777" w:rsidR="00EB288C" w:rsidRDefault="00EB288C" w:rsidP="00EB288C">
      <w:pPr>
        <w:jc w:val="center"/>
        <w:rPr>
          <w:b/>
          <w:bCs/>
          <w:sz w:val="28"/>
          <w:szCs w:val="28"/>
        </w:rPr>
      </w:pPr>
    </w:p>
    <w:p w14:paraId="2E2F7CF1" w14:textId="1849DD90" w:rsidR="006C1A1A" w:rsidRPr="00E7323D" w:rsidRDefault="006C1A1A" w:rsidP="00E7323D">
      <w:pPr>
        <w:jc w:val="center"/>
        <w:rPr>
          <w:bCs/>
          <w:sz w:val="28"/>
          <w:szCs w:val="28"/>
        </w:rPr>
      </w:pPr>
      <w:r w:rsidRPr="00E7323D">
        <w:rPr>
          <w:bCs/>
          <w:sz w:val="28"/>
          <w:szCs w:val="28"/>
        </w:rPr>
        <w:t>БЕЛОРУССКИЙ ГОСУДАРСТВЕННЫЙ УНИВЕРСИТЕТ</w:t>
      </w:r>
      <w:r w:rsidR="00E7323D">
        <w:rPr>
          <w:bCs/>
          <w:sz w:val="28"/>
          <w:szCs w:val="28"/>
        </w:rPr>
        <w:t xml:space="preserve"> </w:t>
      </w:r>
      <w:r w:rsidRPr="00E7323D">
        <w:rPr>
          <w:bCs/>
          <w:sz w:val="28"/>
          <w:szCs w:val="28"/>
        </w:rPr>
        <w:t>ИНФОРМАТИЦИ</w:t>
      </w:r>
      <w:r w:rsidR="00E7323D">
        <w:rPr>
          <w:bCs/>
          <w:sz w:val="28"/>
          <w:szCs w:val="28"/>
        </w:rPr>
        <w:t xml:space="preserve"> И </w:t>
      </w:r>
      <w:r w:rsidRPr="00E7323D">
        <w:rPr>
          <w:bCs/>
          <w:sz w:val="28"/>
          <w:szCs w:val="28"/>
        </w:rPr>
        <w:t>РАДИОЭЛЕКТРОНИКИ</w:t>
      </w:r>
    </w:p>
    <w:p w14:paraId="6ED90350" w14:textId="77777777" w:rsidR="00EB288C" w:rsidRDefault="00EB288C" w:rsidP="00EB288C">
      <w:pPr>
        <w:spacing w:line="360" w:lineRule="auto"/>
        <w:jc w:val="center"/>
        <w:rPr>
          <w:b/>
          <w:bCs/>
          <w:sz w:val="32"/>
          <w:szCs w:val="32"/>
        </w:rPr>
      </w:pPr>
    </w:p>
    <w:p w14:paraId="16610522" w14:textId="77777777" w:rsidR="00EB288C" w:rsidRDefault="00EB288C" w:rsidP="00EB288C">
      <w:pPr>
        <w:spacing w:line="360" w:lineRule="auto"/>
        <w:jc w:val="center"/>
        <w:rPr>
          <w:b/>
          <w:bCs/>
          <w:sz w:val="32"/>
          <w:szCs w:val="32"/>
        </w:rPr>
      </w:pPr>
    </w:p>
    <w:p w14:paraId="230EA093" w14:textId="77777777" w:rsidR="00EB288C" w:rsidRPr="007E077C" w:rsidRDefault="006C1A1A" w:rsidP="006C1A1A">
      <w:pPr>
        <w:spacing w:line="360" w:lineRule="auto"/>
        <w:rPr>
          <w:bCs/>
          <w:sz w:val="28"/>
          <w:szCs w:val="28"/>
        </w:rPr>
      </w:pPr>
      <w:r w:rsidRPr="007E077C">
        <w:rPr>
          <w:bCs/>
          <w:sz w:val="28"/>
          <w:szCs w:val="28"/>
        </w:rPr>
        <w:t>Факультет компьютерных систем и сетей</w:t>
      </w:r>
    </w:p>
    <w:p w14:paraId="0332FC3A" w14:textId="77777777" w:rsidR="00EB288C" w:rsidRPr="007E077C" w:rsidRDefault="006C1A1A" w:rsidP="006C1A1A">
      <w:pPr>
        <w:spacing w:line="360" w:lineRule="auto"/>
        <w:rPr>
          <w:bCs/>
          <w:sz w:val="28"/>
          <w:szCs w:val="28"/>
        </w:rPr>
      </w:pPr>
      <w:r w:rsidRPr="007E077C">
        <w:rPr>
          <w:bCs/>
          <w:sz w:val="28"/>
          <w:szCs w:val="28"/>
        </w:rPr>
        <w:t>Кафедра электронных вычислительных машин</w:t>
      </w:r>
    </w:p>
    <w:p w14:paraId="5602E1DC" w14:textId="77777777" w:rsidR="00EB288C" w:rsidRDefault="00EB288C" w:rsidP="00EB288C">
      <w:pPr>
        <w:spacing w:line="360" w:lineRule="auto"/>
        <w:jc w:val="center"/>
        <w:rPr>
          <w:b/>
          <w:bCs/>
          <w:sz w:val="44"/>
          <w:szCs w:val="44"/>
        </w:rPr>
      </w:pPr>
    </w:p>
    <w:p w14:paraId="479F95E2" w14:textId="77777777" w:rsidR="006C1A1A" w:rsidRDefault="006C1A1A" w:rsidP="00EB288C">
      <w:pPr>
        <w:spacing w:line="360" w:lineRule="auto"/>
        <w:jc w:val="center"/>
        <w:rPr>
          <w:b/>
          <w:bCs/>
          <w:sz w:val="44"/>
          <w:szCs w:val="44"/>
        </w:rPr>
      </w:pPr>
    </w:p>
    <w:p w14:paraId="5045CB3A" w14:textId="77777777" w:rsidR="006C1A1A" w:rsidRDefault="006C1A1A" w:rsidP="00EB288C">
      <w:pPr>
        <w:spacing w:line="360" w:lineRule="auto"/>
        <w:jc w:val="center"/>
        <w:rPr>
          <w:b/>
          <w:bCs/>
          <w:sz w:val="44"/>
          <w:szCs w:val="44"/>
        </w:rPr>
      </w:pPr>
    </w:p>
    <w:p w14:paraId="20925EE4" w14:textId="77777777" w:rsidR="00EB288C" w:rsidRPr="006C1A1A" w:rsidRDefault="006C1A1A" w:rsidP="00EB288C">
      <w:pPr>
        <w:jc w:val="center"/>
        <w:rPr>
          <w:sz w:val="28"/>
          <w:szCs w:val="28"/>
        </w:rPr>
      </w:pPr>
      <w:r w:rsidRPr="006C1A1A">
        <w:rPr>
          <w:sz w:val="28"/>
          <w:szCs w:val="28"/>
        </w:rPr>
        <w:t>Курсовой проект по дисциплине АОКС</w:t>
      </w:r>
    </w:p>
    <w:p w14:paraId="2A4F1D1B" w14:textId="77777777" w:rsidR="006C1A1A" w:rsidRPr="006C1A1A" w:rsidRDefault="006C1A1A" w:rsidP="00EB288C">
      <w:pPr>
        <w:jc w:val="center"/>
        <w:rPr>
          <w:sz w:val="28"/>
          <w:szCs w:val="28"/>
        </w:rPr>
      </w:pPr>
      <w:r w:rsidRPr="006C1A1A">
        <w:rPr>
          <w:sz w:val="28"/>
          <w:szCs w:val="28"/>
        </w:rPr>
        <w:t>на тему</w:t>
      </w:r>
    </w:p>
    <w:p w14:paraId="381C6B34" w14:textId="77777777" w:rsidR="00EB288C" w:rsidRDefault="00EB288C" w:rsidP="00EB288C">
      <w:pPr>
        <w:jc w:val="center"/>
        <w:rPr>
          <w:b/>
          <w:sz w:val="28"/>
          <w:szCs w:val="28"/>
        </w:rPr>
      </w:pPr>
    </w:p>
    <w:p w14:paraId="35496DED" w14:textId="77777777" w:rsidR="00EB288C" w:rsidRPr="00E7323D" w:rsidRDefault="00EB288C" w:rsidP="00EB288C">
      <w:pPr>
        <w:spacing w:line="360" w:lineRule="auto"/>
        <w:jc w:val="center"/>
        <w:rPr>
          <w:b/>
          <w:bCs/>
          <w:sz w:val="28"/>
          <w:szCs w:val="28"/>
        </w:rPr>
      </w:pPr>
      <w:r w:rsidRPr="00E7323D">
        <w:rPr>
          <w:b/>
          <w:bCs/>
          <w:sz w:val="28"/>
          <w:szCs w:val="28"/>
        </w:rPr>
        <w:t>Организация локальной вычислительной сети</w:t>
      </w:r>
    </w:p>
    <w:p w14:paraId="5D0AF43D" w14:textId="77777777" w:rsidR="00EB288C" w:rsidRPr="002C7B15" w:rsidRDefault="00EB288C" w:rsidP="00EB288C">
      <w:pPr>
        <w:spacing w:line="360" w:lineRule="auto"/>
        <w:jc w:val="both"/>
        <w:rPr>
          <w:b/>
          <w:bCs/>
          <w:sz w:val="36"/>
          <w:szCs w:val="36"/>
        </w:rPr>
      </w:pPr>
    </w:p>
    <w:p w14:paraId="0848AB85" w14:textId="77777777" w:rsidR="00EB288C" w:rsidRDefault="00EB288C" w:rsidP="00EB288C">
      <w:pPr>
        <w:spacing w:line="360" w:lineRule="auto"/>
        <w:jc w:val="both"/>
        <w:rPr>
          <w:b/>
          <w:bCs/>
          <w:sz w:val="36"/>
          <w:szCs w:val="36"/>
        </w:rPr>
      </w:pPr>
    </w:p>
    <w:p w14:paraId="66E8BB3F" w14:textId="77777777" w:rsidR="006C1A1A" w:rsidRDefault="006C1A1A" w:rsidP="006C1A1A">
      <w:pPr>
        <w:rPr>
          <w:bCs/>
          <w:sz w:val="28"/>
          <w:szCs w:val="28"/>
        </w:rPr>
      </w:pPr>
    </w:p>
    <w:p w14:paraId="096446FE" w14:textId="77777777" w:rsidR="006C1A1A" w:rsidRDefault="006C1A1A" w:rsidP="006C1A1A">
      <w:pPr>
        <w:rPr>
          <w:bCs/>
          <w:sz w:val="28"/>
          <w:szCs w:val="28"/>
        </w:rPr>
      </w:pPr>
    </w:p>
    <w:p w14:paraId="67042F59" w14:textId="77777777" w:rsidR="006C1A1A" w:rsidRDefault="006C1A1A" w:rsidP="006C1A1A">
      <w:pPr>
        <w:rPr>
          <w:bCs/>
          <w:sz w:val="28"/>
          <w:szCs w:val="28"/>
        </w:rPr>
      </w:pPr>
    </w:p>
    <w:p w14:paraId="26996890" w14:textId="77777777" w:rsidR="006C1A1A" w:rsidRDefault="006C1A1A" w:rsidP="00EB288C">
      <w:pPr>
        <w:jc w:val="center"/>
        <w:rPr>
          <w:bCs/>
          <w:sz w:val="28"/>
          <w:szCs w:val="28"/>
        </w:rPr>
      </w:pPr>
    </w:p>
    <w:p w14:paraId="664D201F" w14:textId="77777777" w:rsidR="006C1A1A" w:rsidRDefault="006C1A1A" w:rsidP="00EB288C">
      <w:pPr>
        <w:jc w:val="center"/>
        <w:rPr>
          <w:bCs/>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9"/>
        <w:gridCol w:w="2982"/>
      </w:tblGrid>
      <w:tr w:rsidR="00074AEC" w14:paraId="41CB54A5" w14:textId="77777777" w:rsidTr="00074AEC">
        <w:trPr>
          <w:trHeight w:val="268"/>
        </w:trPr>
        <w:tc>
          <w:tcPr>
            <w:tcW w:w="6089" w:type="dxa"/>
          </w:tcPr>
          <w:p w14:paraId="37D62DDD" w14:textId="77777777" w:rsidR="006C1A1A" w:rsidRDefault="006C1A1A" w:rsidP="006C1A1A">
            <w:pPr>
              <w:rPr>
                <w:bCs/>
                <w:sz w:val="28"/>
                <w:szCs w:val="28"/>
              </w:rPr>
            </w:pPr>
            <w:r>
              <w:rPr>
                <w:bCs/>
                <w:sz w:val="28"/>
                <w:szCs w:val="28"/>
              </w:rPr>
              <w:t>Выполнил:</w:t>
            </w:r>
          </w:p>
          <w:p w14:paraId="2EAA40A4" w14:textId="77777777" w:rsidR="006C1A1A" w:rsidRDefault="006C1A1A" w:rsidP="006C1A1A">
            <w:pPr>
              <w:rPr>
                <w:bCs/>
                <w:sz w:val="28"/>
                <w:szCs w:val="28"/>
              </w:rPr>
            </w:pPr>
            <w:r>
              <w:rPr>
                <w:bCs/>
                <w:sz w:val="28"/>
                <w:szCs w:val="28"/>
              </w:rPr>
              <w:t>Студент гр. 350531</w:t>
            </w:r>
          </w:p>
          <w:p w14:paraId="547EA6BF" w14:textId="77777777" w:rsidR="006C1A1A" w:rsidRDefault="006C1A1A" w:rsidP="006C1A1A">
            <w:pPr>
              <w:rPr>
                <w:bCs/>
                <w:sz w:val="28"/>
                <w:szCs w:val="28"/>
              </w:rPr>
            </w:pPr>
            <w:proofErr w:type="spellStart"/>
            <w:r>
              <w:rPr>
                <w:bCs/>
                <w:sz w:val="28"/>
                <w:szCs w:val="28"/>
              </w:rPr>
              <w:t>Козяков</w:t>
            </w:r>
            <w:proofErr w:type="spellEnd"/>
            <w:r>
              <w:rPr>
                <w:bCs/>
                <w:sz w:val="28"/>
                <w:szCs w:val="28"/>
              </w:rPr>
              <w:t xml:space="preserve"> А.И.</w:t>
            </w:r>
          </w:p>
        </w:tc>
        <w:tc>
          <w:tcPr>
            <w:tcW w:w="2982" w:type="dxa"/>
          </w:tcPr>
          <w:p w14:paraId="19CFDF0E" w14:textId="611B56FB" w:rsidR="006C1A1A" w:rsidRDefault="00074AEC" w:rsidP="006C1A1A">
            <w:pPr>
              <w:rPr>
                <w:bCs/>
                <w:sz w:val="28"/>
                <w:szCs w:val="28"/>
              </w:rPr>
            </w:pPr>
            <w:r>
              <w:rPr>
                <w:bCs/>
                <w:sz w:val="28"/>
                <w:szCs w:val="28"/>
              </w:rPr>
              <w:t>Руководитель проекта</w:t>
            </w:r>
            <w:r w:rsidR="006C1A1A">
              <w:rPr>
                <w:bCs/>
                <w:sz w:val="28"/>
                <w:szCs w:val="28"/>
              </w:rPr>
              <w:t>:</w:t>
            </w:r>
          </w:p>
          <w:p w14:paraId="56ACE49E" w14:textId="77777777" w:rsidR="006C1A1A" w:rsidRDefault="006C1A1A" w:rsidP="006C1A1A">
            <w:pPr>
              <w:rPr>
                <w:bCs/>
                <w:sz w:val="28"/>
                <w:szCs w:val="28"/>
              </w:rPr>
            </w:pPr>
            <w:proofErr w:type="spellStart"/>
            <w:r>
              <w:rPr>
                <w:bCs/>
                <w:sz w:val="28"/>
                <w:szCs w:val="28"/>
              </w:rPr>
              <w:t>Понкратов</w:t>
            </w:r>
            <w:proofErr w:type="spellEnd"/>
            <w:r>
              <w:rPr>
                <w:bCs/>
                <w:sz w:val="28"/>
                <w:szCs w:val="28"/>
              </w:rPr>
              <w:t xml:space="preserve"> А.А.</w:t>
            </w:r>
          </w:p>
        </w:tc>
      </w:tr>
    </w:tbl>
    <w:p w14:paraId="307B1037" w14:textId="77777777" w:rsidR="006C1A1A" w:rsidRDefault="006C1A1A" w:rsidP="00EB288C">
      <w:pPr>
        <w:jc w:val="center"/>
        <w:rPr>
          <w:bCs/>
          <w:sz w:val="28"/>
          <w:szCs w:val="28"/>
        </w:rPr>
      </w:pPr>
    </w:p>
    <w:p w14:paraId="7C29D263" w14:textId="77777777" w:rsidR="006C1A1A" w:rsidRDefault="006C1A1A" w:rsidP="00EB288C">
      <w:pPr>
        <w:jc w:val="center"/>
        <w:rPr>
          <w:bCs/>
          <w:sz w:val="28"/>
          <w:szCs w:val="28"/>
        </w:rPr>
      </w:pPr>
    </w:p>
    <w:p w14:paraId="6B7919F2" w14:textId="77777777" w:rsidR="006C1A1A" w:rsidRDefault="006C1A1A" w:rsidP="00EB288C">
      <w:pPr>
        <w:jc w:val="center"/>
        <w:rPr>
          <w:bCs/>
          <w:sz w:val="28"/>
          <w:szCs w:val="28"/>
        </w:rPr>
      </w:pPr>
    </w:p>
    <w:p w14:paraId="1FE54E07" w14:textId="77777777" w:rsidR="006C1A1A" w:rsidRDefault="006C1A1A" w:rsidP="00EB288C">
      <w:pPr>
        <w:jc w:val="center"/>
        <w:rPr>
          <w:bCs/>
          <w:sz w:val="28"/>
          <w:szCs w:val="28"/>
        </w:rPr>
      </w:pPr>
    </w:p>
    <w:p w14:paraId="3AEF38C9" w14:textId="77777777" w:rsidR="006C1A1A" w:rsidRDefault="006C1A1A" w:rsidP="00EB288C">
      <w:pPr>
        <w:jc w:val="center"/>
        <w:rPr>
          <w:bCs/>
          <w:sz w:val="28"/>
          <w:szCs w:val="28"/>
        </w:rPr>
      </w:pPr>
    </w:p>
    <w:p w14:paraId="0662537C" w14:textId="77777777" w:rsidR="006C1A1A" w:rsidRDefault="006C1A1A" w:rsidP="00EB288C">
      <w:pPr>
        <w:jc w:val="center"/>
        <w:rPr>
          <w:bCs/>
          <w:sz w:val="28"/>
          <w:szCs w:val="28"/>
        </w:rPr>
      </w:pPr>
    </w:p>
    <w:p w14:paraId="05297512" w14:textId="77777777" w:rsidR="00EB288C" w:rsidRDefault="00EB288C" w:rsidP="006C1A1A"/>
    <w:p w14:paraId="227CEFC9" w14:textId="77777777" w:rsidR="00EB288C" w:rsidRDefault="00EB288C" w:rsidP="00EB288C">
      <w:pPr>
        <w:jc w:val="center"/>
      </w:pPr>
    </w:p>
    <w:p w14:paraId="2E07A6FF" w14:textId="77777777" w:rsidR="00EB288C" w:rsidRDefault="006C1A1A" w:rsidP="00EB288C">
      <w:pPr>
        <w:jc w:val="center"/>
        <w:rPr>
          <w:sz w:val="20"/>
          <w:szCs w:val="20"/>
        </w:rPr>
      </w:pPr>
      <w:r>
        <w:t>Минск 2017</w:t>
      </w:r>
    </w:p>
    <w:p w14:paraId="769E4838" w14:textId="77777777" w:rsidR="008673C9" w:rsidRDefault="00EB288C">
      <w:r>
        <w:br w:type="page"/>
      </w:r>
    </w:p>
    <w:p w14:paraId="31458667" w14:textId="77777777" w:rsidR="00154E8F" w:rsidRPr="00154E8F" w:rsidRDefault="00154E8F" w:rsidP="00154E8F">
      <w:pPr>
        <w:pStyle w:val="1"/>
        <w:spacing w:before="0" w:after="240" w:line="360" w:lineRule="auto"/>
        <w:rPr>
          <w:rFonts w:ascii="Times New Roman" w:hAnsi="Times New Roman" w:cs="Times New Roman"/>
          <w:sz w:val="28"/>
          <w:szCs w:val="28"/>
        </w:rPr>
      </w:pPr>
      <w:r w:rsidRPr="00154E8F">
        <w:rPr>
          <w:rFonts w:ascii="Times New Roman" w:hAnsi="Times New Roman" w:cs="Times New Roman"/>
          <w:sz w:val="28"/>
          <w:szCs w:val="28"/>
        </w:rPr>
        <w:lastRenderedPageBreak/>
        <w:t>Оглавление</w:t>
      </w:r>
    </w:p>
    <w:p w14:paraId="5341F336" w14:textId="77777777" w:rsidR="00154E8F" w:rsidRPr="00CB5D0D" w:rsidRDefault="00154E8F" w:rsidP="00CB5D0D">
      <w:pPr>
        <w:pStyle w:val="12"/>
        <w:rPr>
          <w:rFonts w:ascii="Calibri" w:hAnsi="Calibri"/>
        </w:rPr>
      </w:pPr>
      <w:r>
        <w:fldChar w:fldCharType="begin"/>
      </w:r>
      <w:r>
        <w:instrText xml:space="preserve"> TOC \o "1-3" \h \z \u </w:instrText>
      </w:r>
      <w:r>
        <w:fldChar w:fldCharType="separate"/>
      </w:r>
      <w:hyperlink w:anchor="_Toc262123505" w:history="1">
        <w:r w:rsidRPr="00CB5D0D">
          <w:rPr>
            <w:rStyle w:val="a5"/>
            <w:b w:val="0"/>
          </w:rPr>
          <w:t>Введение</w:t>
        </w:r>
        <w:r w:rsidRPr="00CB5D0D">
          <w:rPr>
            <w:webHidden/>
          </w:rPr>
          <w:tab/>
        </w:r>
        <w:r w:rsidRPr="00CB5D0D">
          <w:rPr>
            <w:webHidden/>
          </w:rPr>
          <w:fldChar w:fldCharType="begin"/>
        </w:r>
        <w:r w:rsidRPr="00CB5D0D">
          <w:rPr>
            <w:webHidden/>
          </w:rPr>
          <w:instrText xml:space="preserve"> PAGEREF _Toc262123505 \h </w:instrText>
        </w:r>
        <w:r w:rsidRPr="00CB5D0D">
          <w:rPr>
            <w:webHidden/>
          </w:rPr>
        </w:r>
        <w:r w:rsidRPr="00CB5D0D">
          <w:rPr>
            <w:webHidden/>
          </w:rPr>
          <w:fldChar w:fldCharType="separate"/>
        </w:r>
        <w:r w:rsidRPr="00CB5D0D">
          <w:rPr>
            <w:webHidden/>
          </w:rPr>
          <w:t>3</w:t>
        </w:r>
        <w:r w:rsidRPr="00CB5D0D">
          <w:rPr>
            <w:webHidden/>
          </w:rPr>
          <w:fldChar w:fldCharType="end"/>
        </w:r>
      </w:hyperlink>
    </w:p>
    <w:p w14:paraId="241C37A2" w14:textId="77777777" w:rsidR="00154E8F" w:rsidRPr="00154E8F" w:rsidRDefault="00A82300" w:rsidP="00CB5D0D">
      <w:pPr>
        <w:pStyle w:val="12"/>
        <w:rPr>
          <w:rFonts w:ascii="Calibri" w:hAnsi="Calibri"/>
        </w:rPr>
      </w:pPr>
      <w:hyperlink w:anchor="_Toc262123506" w:history="1">
        <w:r w:rsidR="00154E8F" w:rsidRPr="00154E8F">
          <w:rPr>
            <w:rStyle w:val="a5"/>
          </w:rPr>
          <w:t>Глава 1.</w:t>
        </w:r>
        <w:r w:rsidR="00CB5D0D" w:rsidRPr="00CB5D0D">
          <w:rPr>
            <w:rStyle w:val="10"/>
            <w:rFonts w:ascii="Times New Roman" w:hAnsi="Times New Roman" w:cs="Times New Roman"/>
            <w:sz w:val="28"/>
            <w:szCs w:val="28"/>
          </w:rPr>
          <w:t xml:space="preserve"> </w:t>
        </w:r>
        <w:r w:rsidR="00CB5D0D" w:rsidRPr="0043497A">
          <w:rPr>
            <w:rStyle w:val="10"/>
            <w:rFonts w:ascii="Times New Roman" w:hAnsi="Times New Roman" w:cs="Times New Roman"/>
            <w:sz w:val="28"/>
            <w:szCs w:val="28"/>
          </w:rPr>
          <w:t>Пакеты, протоколы и методы управления обменом</w:t>
        </w:r>
        <w:r w:rsidR="00154E8F" w:rsidRPr="00154E8F">
          <w:rPr>
            <w:webHidden/>
          </w:rPr>
          <w:tab/>
        </w:r>
        <w:r w:rsidR="00154E8F" w:rsidRPr="00154E8F">
          <w:rPr>
            <w:webHidden/>
          </w:rPr>
          <w:fldChar w:fldCharType="begin"/>
        </w:r>
        <w:r w:rsidR="00154E8F" w:rsidRPr="00154E8F">
          <w:rPr>
            <w:webHidden/>
          </w:rPr>
          <w:instrText xml:space="preserve"> PAGEREF _Toc262123506 \h </w:instrText>
        </w:r>
        <w:r w:rsidR="00154E8F" w:rsidRPr="00154E8F">
          <w:rPr>
            <w:webHidden/>
          </w:rPr>
        </w:r>
        <w:r w:rsidR="00154E8F" w:rsidRPr="00154E8F">
          <w:rPr>
            <w:webHidden/>
          </w:rPr>
          <w:fldChar w:fldCharType="separate"/>
        </w:r>
        <w:r w:rsidR="00154E8F" w:rsidRPr="00154E8F">
          <w:rPr>
            <w:webHidden/>
          </w:rPr>
          <w:t>5</w:t>
        </w:r>
        <w:r w:rsidR="00154E8F" w:rsidRPr="00154E8F">
          <w:rPr>
            <w:webHidden/>
          </w:rPr>
          <w:fldChar w:fldCharType="end"/>
        </w:r>
      </w:hyperlink>
    </w:p>
    <w:p w14:paraId="698F1399" w14:textId="77777777" w:rsidR="00154E8F" w:rsidRPr="00154E8F" w:rsidRDefault="00A82300">
      <w:pPr>
        <w:pStyle w:val="21"/>
        <w:tabs>
          <w:tab w:val="left" w:pos="880"/>
          <w:tab w:val="right" w:leader="dot" w:pos="9061"/>
        </w:tabs>
        <w:rPr>
          <w:rFonts w:ascii="Calibri" w:hAnsi="Calibri"/>
          <w:noProof/>
          <w:sz w:val="28"/>
          <w:szCs w:val="28"/>
        </w:rPr>
      </w:pPr>
      <w:hyperlink w:anchor="_Toc262123507" w:history="1">
        <w:r w:rsidR="00154E8F" w:rsidRPr="00154E8F">
          <w:rPr>
            <w:rStyle w:val="a5"/>
            <w:noProof/>
            <w:sz w:val="28"/>
            <w:szCs w:val="28"/>
          </w:rPr>
          <w:t>1.1.</w:t>
        </w:r>
        <w:r w:rsidR="00154E8F" w:rsidRPr="00154E8F">
          <w:rPr>
            <w:rFonts w:ascii="Calibri" w:hAnsi="Calibri"/>
            <w:noProof/>
            <w:sz w:val="28"/>
            <w:szCs w:val="28"/>
          </w:rPr>
          <w:tab/>
        </w:r>
        <w:r w:rsidR="00154E8F" w:rsidRPr="00154E8F">
          <w:rPr>
            <w:rStyle w:val="a5"/>
            <w:noProof/>
            <w:sz w:val="28"/>
            <w:szCs w:val="28"/>
          </w:rPr>
          <w:t>Назначение пакетов и их структура</w:t>
        </w:r>
        <w:r w:rsidR="00154E8F" w:rsidRPr="00154E8F">
          <w:rPr>
            <w:noProof/>
            <w:webHidden/>
            <w:sz w:val="28"/>
            <w:szCs w:val="28"/>
          </w:rPr>
          <w:tab/>
        </w:r>
        <w:r w:rsidR="00154E8F" w:rsidRPr="00154E8F">
          <w:rPr>
            <w:noProof/>
            <w:webHidden/>
            <w:sz w:val="28"/>
            <w:szCs w:val="28"/>
          </w:rPr>
          <w:fldChar w:fldCharType="begin"/>
        </w:r>
        <w:r w:rsidR="00154E8F" w:rsidRPr="00154E8F">
          <w:rPr>
            <w:noProof/>
            <w:webHidden/>
            <w:sz w:val="28"/>
            <w:szCs w:val="28"/>
          </w:rPr>
          <w:instrText xml:space="preserve"> PAGEREF _Toc262123507 \h </w:instrText>
        </w:r>
        <w:r w:rsidR="00154E8F" w:rsidRPr="00154E8F">
          <w:rPr>
            <w:noProof/>
            <w:webHidden/>
            <w:sz w:val="28"/>
            <w:szCs w:val="28"/>
          </w:rPr>
        </w:r>
        <w:r w:rsidR="00154E8F" w:rsidRPr="00154E8F">
          <w:rPr>
            <w:noProof/>
            <w:webHidden/>
            <w:sz w:val="28"/>
            <w:szCs w:val="28"/>
          </w:rPr>
          <w:fldChar w:fldCharType="separate"/>
        </w:r>
        <w:r w:rsidR="00154E8F" w:rsidRPr="00154E8F">
          <w:rPr>
            <w:noProof/>
            <w:webHidden/>
            <w:sz w:val="28"/>
            <w:szCs w:val="28"/>
          </w:rPr>
          <w:t>5</w:t>
        </w:r>
        <w:r w:rsidR="00154E8F" w:rsidRPr="00154E8F">
          <w:rPr>
            <w:noProof/>
            <w:webHidden/>
            <w:sz w:val="28"/>
            <w:szCs w:val="28"/>
          </w:rPr>
          <w:fldChar w:fldCharType="end"/>
        </w:r>
      </w:hyperlink>
    </w:p>
    <w:p w14:paraId="30EFB4F1" w14:textId="77777777" w:rsidR="00154E8F" w:rsidRPr="00154E8F" w:rsidRDefault="00A82300">
      <w:pPr>
        <w:pStyle w:val="21"/>
        <w:tabs>
          <w:tab w:val="left" w:pos="880"/>
          <w:tab w:val="right" w:leader="dot" w:pos="9061"/>
        </w:tabs>
        <w:rPr>
          <w:rFonts w:ascii="Calibri" w:hAnsi="Calibri"/>
          <w:noProof/>
          <w:sz w:val="28"/>
          <w:szCs w:val="28"/>
        </w:rPr>
      </w:pPr>
      <w:hyperlink w:anchor="_Toc262123508" w:history="1">
        <w:r w:rsidR="00154E8F" w:rsidRPr="00154E8F">
          <w:rPr>
            <w:rStyle w:val="a5"/>
            <w:noProof/>
            <w:sz w:val="28"/>
            <w:szCs w:val="28"/>
          </w:rPr>
          <w:t>1.2.</w:t>
        </w:r>
        <w:r w:rsidR="00154E8F" w:rsidRPr="00154E8F">
          <w:rPr>
            <w:rFonts w:ascii="Calibri" w:hAnsi="Calibri"/>
            <w:noProof/>
            <w:sz w:val="28"/>
            <w:szCs w:val="28"/>
          </w:rPr>
          <w:tab/>
        </w:r>
        <w:r w:rsidR="00154E8F" w:rsidRPr="00154E8F">
          <w:rPr>
            <w:rStyle w:val="a5"/>
            <w:noProof/>
            <w:sz w:val="28"/>
            <w:szCs w:val="28"/>
          </w:rPr>
          <w:t>Методы управления обменом</w:t>
        </w:r>
        <w:r w:rsidR="00154E8F" w:rsidRPr="00154E8F">
          <w:rPr>
            <w:noProof/>
            <w:webHidden/>
            <w:sz w:val="28"/>
            <w:szCs w:val="28"/>
          </w:rPr>
          <w:tab/>
        </w:r>
        <w:r w:rsidR="00154E8F" w:rsidRPr="00154E8F">
          <w:rPr>
            <w:noProof/>
            <w:webHidden/>
            <w:sz w:val="28"/>
            <w:szCs w:val="28"/>
          </w:rPr>
          <w:fldChar w:fldCharType="begin"/>
        </w:r>
        <w:r w:rsidR="00154E8F" w:rsidRPr="00154E8F">
          <w:rPr>
            <w:noProof/>
            <w:webHidden/>
            <w:sz w:val="28"/>
            <w:szCs w:val="28"/>
          </w:rPr>
          <w:instrText xml:space="preserve"> PAGEREF _Toc262123508 \h </w:instrText>
        </w:r>
        <w:r w:rsidR="00154E8F" w:rsidRPr="00154E8F">
          <w:rPr>
            <w:noProof/>
            <w:webHidden/>
            <w:sz w:val="28"/>
            <w:szCs w:val="28"/>
          </w:rPr>
        </w:r>
        <w:r w:rsidR="00154E8F" w:rsidRPr="00154E8F">
          <w:rPr>
            <w:noProof/>
            <w:webHidden/>
            <w:sz w:val="28"/>
            <w:szCs w:val="28"/>
          </w:rPr>
          <w:fldChar w:fldCharType="separate"/>
        </w:r>
        <w:r w:rsidR="00154E8F" w:rsidRPr="00154E8F">
          <w:rPr>
            <w:noProof/>
            <w:webHidden/>
            <w:sz w:val="28"/>
            <w:szCs w:val="28"/>
          </w:rPr>
          <w:t>11</w:t>
        </w:r>
        <w:r w:rsidR="00154E8F" w:rsidRPr="00154E8F">
          <w:rPr>
            <w:noProof/>
            <w:webHidden/>
            <w:sz w:val="28"/>
            <w:szCs w:val="28"/>
          </w:rPr>
          <w:fldChar w:fldCharType="end"/>
        </w:r>
      </w:hyperlink>
    </w:p>
    <w:p w14:paraId="76FD4BA7" w14:textId="77777777" w:rsidR="00154E8F" w:rsidRPr="00154E8F" w:rsidRDefault="00A82300">
      <w:pPr>
        <w:pStyle w:val="21"/>
        <w:tabs>
          <w:tab w:val="left" w:pos="880"/>
          <w:tab w:val="right" w:leader="dot" w:pos="9061"/>
        </w:tabs>
        <w:rPr>
          <w:rFonts w:ascii="Calibri" w:hAnsi="Calibri"/>
          <w:noProof/>
          <w:sz w:val="28"/>
          <w:szCs w:val="28"/>
        </w:rPr>
      </w:pPr>
      <w:hyperlink w:anchor="_Toc262123509" w:history="1">
        <w:r w:rsidR="00154E8F" w:rsidRPr="00154E8F">
          <w:rPr>
            <w:rStyle w:val="a5"/>
            <w:noProof/>
            <w:sz w:val="28"/>
            <w:szCs w:val="28"/>
          </w:rPr>
          <w:t>1.3.</w:t>
        </w:r>
        <w:r w:rsidR="00154E8F" w:rsidRPr="00154E8F">
          <w:rPr>
            <w:rFonts w:ascii="Calibri" w:hAnsi="Calibri"/>
            <w:noProof/>
            <w:sz w:val="28"/>
            <w:szCs w:val="28"/>
          </w:rPr>
          <w:tab/>
        </w:r>
        <w:r w:rsidR="00154E8F" w:rsidRPr="00154E8F">
          <w:rPr>
            <w:rStyle w:val="a5"/>
            <w:noProof/>
            <w:sz w:val="28"/>
            <w:szCs w:val="28"/>
          </w:rPr>
          <w:t>Управление обменом в сети с топологией звезда</w:t>
        </w:r>
        <w:r w:rsidR="00154E8F" w:rsidRPr="00154E8F">
          <w:rPr>
            <w:noProof/>
            <w:webHidden/>
            <w:sz w:val="28"/>
            <w:szCs w:val="28"/>
          </w:rPr>
          <w:tab/>
        </w:r>
        <w:r w:rsidR="00154E8F" w:rsidRPr="00154E8F">
          <w:rPr>
            <w:noProof/>
            <w:webHidden/>
            <w:sz w:val="28"/>
            <w:szCs w:val="28"/>
          </w:rPr>
          <w:fldChar w:fldCharType="begin"/>
        </w:r>
        <w:r w:rsidR="00154E8F" w:rsidRPr="00154E8F">
          <w:rPr>
            <w:noProof/>
            <w:webHidden/>
            <w:sz w:val="28"/>
            <w:szCs w:val="28"/>
          </w:rPr>
          <w:instrText xml:space="preserve"> PAGEREF _Toc262123509 \h </w:instrText>
        </w:r>
        <w:r w:rsidR="00154E8F" w:rsidRPr="00154E8F">
          <w:rPr>
            <w:noProof/>
            <w:webHidden/>
            <w:sz w:val="28"/>
            <w:szCs w:val="28"/>
          </w:rPr>
        </w:r>
        <w:r w:rsidR="00154E8F" w:rsidRPr="00154E8F">
          <w:rPr>
            <w:noProof/>
            <w:webHidden/>
            <w:sz w:val="28"/>
            <w:szCs w:val="28"/>
          </w:rPr>
          <w:fldChar w:fldCharType="separate"/>
        </w:r>
        <w:r w:rsidR="00154E8F" w:rsidRPr="00154E8F">
          <w:rPr>
            <w:noProof/>
            <w:webHidden/>
            <w:sz w:val="28"/>
            <w:szCs w:val="28"/>
          </w:rPr>
          <w:t>13</w:t>
        </w:r>
        <w:r w:rsidR="00154E8F" w:rsidRPr="00154E8F">
          <w:rPr>
            <w:noProof/>
            <w:webHidden/>
            <w:sz w:val="28"/>
            <w:szCs w:val="28"/>
          </w:rPr>
          <w:fldChar w:fldCharType="end"/>
        </w:r>
      </w:hyperlink>
    </w:p>
    <w:p w14:paraId="6E4C3828" w14:textId="77777777" w:rsidR="00154E8F" w:rsidRPr="00154E8F" w:rsidRDefault="00A82300" w:rsidP="00CB5D0D">
      <w:pPr>
        <w:pStyle w:val="12"/>
        <w:rPr>
          <w:rFonts w:ascii="Calibri" w:hAnsi="Calibri"/>
        </w:rPr>
      </w:pPr>
      <w:hyperlink w:anchor="_Toc262123510" w:history="1">
        <w:r w:rsidR="00154E8F" w:rsidRPr="00154E8F">
          <w:rPr>
            <w:rStyle w:val="a5"/>
          </w:rPr>
          <w:t>Глава 2. Технология построения сети</w:t>
        </w:r>
        <w:r w:rsidR="00154E8F" w:rsidRPr="00154E8F">
          <w:rPr>
            <w:webHidden/>
          </w:rPr>
          <w:tab/>
        </w:r>
        <w:r w:rsidR="00154E8F" w:rsidRPr="00154E8F">
          <w:rPr>
            <w:webHidden/>
          </w:rPr>
          <w:fldChar w:fldCharType="begin"/>
        </w:r>
        <w:r w:rsidR="00154E8F" w:rsidRPr="00154E8F">
          <w:rPr>
            <w:webHidden/>
          </w:rPr>
          <w:instrText xml:space="preserve"> PAGEREF _Toc262123510 \h </w:instrText>
        </w:r>
        <w:r w:rsidR="00154E8F" w:rsidRPr="00154E8F">
          <w:rPr>
            <w:webHidden/>
          </w:rPr>
        </w:r>
        <w:r w:rsidR="00154E8F" w:rsidRPr="00154E8F">
          <w:rPr>
            <w:webHidden/>
          </w:rPr>
          <w:fldChar w:fldCharType="separate"/>
        </w:r>
        <w:r w:rsidR="00154E8F" w:rsidRPr="00154E8F">
          <w:rPr>
            <w:webHidden/>
          </w:rPr>
          <w:t>16</w:t>
        </w:r>
        <w:r w:rsidR="00154E8F" w:rsidRPr="00154E8F">
          <w:rPr>
            <w:webHidden/>
          </w:rPr>
          <w:fldChar w:fldCharType="end"/>
        </w:r>
      </w:hyperlink>
    </w:p>
    <w:p w14:paraId="7D134559" w14:textId="77777777" w:rsidR="00154E8F" w:rsidRPr="00154E8F" w:rsidRDefault="00A82300">
      <w:pPr>
        <w:pStyle w:val="21"/>
        <w:tabs>
          <w:tab w:val="right" w:leader="dot" w:pos="9061"/>
        </w:tabs>
        <w:rPr>
          <w:rFonts w:ascii="Calibri" w:hAnsi="Calibri"/>
          <w:noProof/>
          <w:sz w:val="28"/>
          <w:szCs w:val="28"/>
        </w:rPr>
      </w:pPr>
      <w:hyperlink w:anchor="_Toc262123511" w:history="1">
        <w:r w:rsidR="00154E8F" w:rsidRPr="00154E8F">
          <w:rPr>
            <w:rStyle w:val="a5"/>
            <w:noProof/>
            <w:sz w:val="28"/>
            <w:szCs w:val="28"/>
          </w:rPr>
          <w:t>2.1. Обзор и анализ возможных технологий для решения поставленной задачи</w:t>
        </w:r>
        <w:r w:rsidR="00154E8F" w:rsidRPr="00154E8F">
          <w:rPr>
            <w:noProof/>
            <w:webHidden/>
            <w:sz w:val="28"/>
            <w:szCs w:val="28"/>
          </w:rPr>
          <w:tab/>
        </w:r>
        <w:r w:rsidR="00154E8F" w:rsidRPr="00154E8F">
          <w:rPr>
            <w:noProof/>
            <w:webHidden/>
            <w:sz w:val="28"/>
            <w:szCs w:val="28"/>
          </w:rPr>
          <w:fldChar w:fldCharType="begin"/>
        </w:r>
        <w:r w:rsidR="00154E8F" w:rsidRPr="00154E8F">
          <w:rPr>
            <w:noProof/>
            <w:webHidden/>
            <w:sz w:val="28"/>
            <w:szCs w:val="28"/>
          </w:rPr>
          <w:instrText xml:space="preserve"> PAGEREF _Toc262123511 \h </w:instrText>
        </w:r>
        <w:r w:rsidR="00154E8F" w:rsidRPr="00154E8F">
          <w:rPr>
            <w:noProof/>
            <w:webHidden/>
            <w:sz w:val="28"/>
            <w:szCs w:val="28"/>
          </w:rPr>
        </w:r>
        <w:r w:rsidR="00154E8F" w:rsidRPr="00154E8F">
          <w:rPr>
            <w:noProof/>
            <w:webHidden/>
            <w:sz w:val="28"/>
            <w:szCs w:val="28"/>
          </w:rPr>
          <w:fldChar w:fldCharType="separate"/>
        </w:r>
        <w:r w:rsidR="00154E8F" w:rsidRPr="00154E8F">
          <w:rPr>
            <w:noProof/>
            <w:webHidden/>
            <w:sz w:val="28"/>
            <w:szCs w:val="28"/>
          </w:rPr>
          <w:t>16</w:t>
        </w:r>
        <w:r w:rsidR="00154E8F" w:rsidRPr="00154E8F">
          <w:rPr>
            <w:noProof/>
            <w:webHidden/>
            <w:sz w:val="28"/>
            <w:szCs w:val="28"/>
          </w:rPr>
          <w:fldChar w:fldCharType="end"/>
        </w:r>
      </w:hyperlink>
    </w:p>
    <w:p w14:paraId="67585A0C" w14:textId="31DFAA6B" w:rsidR="00154E8F" w:rsidRPr="00154E8F" w:rsidRDefault="00A82300" w:rsidP="00CB5D0D">
      <w:pPr>
        <w:pStyle w:val="12"/>
        <w:rPr>
          <w:rFonts w:ascii="Calibri" w:hAnsi="Calibri"/>
        </w:rPr>
      </w:pPr>
      <w:hyperlink w:anchor="_Toc262123522" w:history="1">
        <w:r w:rsidR="00154E8F" w:rsidRPr="00154E8F">
          <w:rPr>
            <w:rStyle w:val="a5"/>
          </w:rPr>
          <w:t>Заключение</w:t>
        </w:r>
        <w:r w:rsidR="00154E8F" w:rsidRPr="00154E8F">
          <w:rPr>
            <w:webHidden/>
          </w:rPr>
          <w:tab/>
        </w:r>
        <w:r w:rsidR="00154E8F" w:rsidRPr="00154E8F">
          <w:rPr>
            <w:webHidden/>
          </w:rPr>
          <w:fldChar w:fldCharType="begin"/>
        </w:r>
        <w:r w:rsidR="00154E8F" w:rsidRPr="00154E8F">
          <w:rPr>
            <w:webHidden/>
          </w:rPr>
          <w:instrText xml:space="preserve"> PAGEREF _Toc262123522 \h </w:instrText>
        </w:r>
        <w:r w:rsidR="00154E8F" w:rsidRPr="00154E8F">
          <w:rPr>
            <w:webHidden/>
          </w:rPr>
        </w:r>
        <w:r w:rsidR="00154E8F" w:rsidRPr="00154E8F">
          <w:rPr>
            <w:webHidden/>
          </w:rPr>
          <w:fldChar w:fldCharType="separate"/>
        </w:r>
        <w:r w:rsidR="00FE56C7">
          <w:rPr>
            <w:webHidden/>
          </w:rPr>
          <w:t>21</w:t>
        </w:r>
        <w:r w:rsidR="00154E8F" w:rsidRPr="00154E8F">
          <w:rPr>
            <w:webHidden/>
          </w:rPr>
          <w:fldChar w:fldCharType="end"/>
        </w:r>
      </w:hyperlink>
    </w:p>
    <w:p w14:paraId="43835BCC" w14:textId="59FDD211" w:rsidR="00154E8F" w:rsidRDefault="00A82300" w:rsidP="00CB5D0D">
      <w:pPr>
        <w:pStyle w:val="12"/>
        <w:rPr>
          <w:rFonts w:ascii="Calibri" w:hAnsi="Calibri"/>
          <w:sz w:val="22"/>
          <w:szCs w:val="22"/>
        </w:rPr>
      </w:pPr>
      <w:hyperlink w:anchor="_Toc262123523" w:history="1">
        <w:r w:rsidR="00154E8F" w:rsidRPr="00154E8F">
          <w:rPr>
            <w:rStyle w:val="a5"/>
          </w:rPr>
          <w:t>Список используемой литературы</w:t>
        </w:r>
        <w:r w:rsidR="00154E8F" w:rsidRPr="00154E8F">
          <w:rPr>
            <w:webHidden/>
          </w:rPr>
          <w:tab/>
        </w:r>
        <w:r w:rsidR="00FE56C7">
          <w:rPr>
            <w:webHidden/>
          </w:rPr>
          <w:t>22</w:t>
        </w:r>
      </w:hyperlink>
    </w:p>
    <w:p w14:paraId="216567FE" w14:textId="77777777" w:rsidR="00154E8F" w:rsidRDefault="00154E8F">
      <w:r>
        <w:fldChar w:fldCharType="end"/>
      </w:r>
    </w:p>
    <w:p w14:paraId="4A534EAB" w14:textId="2F7A11D6" w:rsidR="005353B3" w:rsidRPr="0043497A" w:rsidRDefault="00A7660D" w:rsidP="00E80CC8">
      <w:pPr>
        <w:pStyle w:val="1"/>
        <w:spacing w:before="0" w:after="240" w:line="360" w:lineRule="auto"/>
        <w:rPr>
          <w:rFonts w:ascii="Times New Roman" w:hAnsi="Times New Roman" w:cs="Times New Roman"/>
          <w:sz w:val="28"/>
          <w:szCs w:val="28"/>
        </w:rPr>
      </w:pPr>
      <w:r>
        <w:rPr>
          <w:rFonts w:ascii="Times New Roman" w:hAnsi="Times New Roman" w:cs="Times New Roman"/>
          <w:sz w:val="28"/>
          <w:szCs w:val="28"/>
        </w:rPr>
        <w:br w:type="page"/>
      </w:r>
      <w:bookmarkStart w:id="2" w:name="_Toc262122924"/>
      <w:bookmarkStart w:id="3" w:name="_Toc262123171"/>
      <w:bookmarkStart w:id="4" w:name="_Toc262123505"/>
      <w:r w:rsidR="005353B3" w:rsidRPr="0043497A">
        <w:rPr>
          <w:rFonts w:ascii="Times New Roman" w:hAnsi="Times New Roman" w:cs="Times New Roman"/>
          <w:sz w:val="28"/>
          <w:szCs w:val="28"/>
        </w:rPr>
        <w:lastRenderedPageBreak/>
        <w:t>Введение</w:t>
      </w:r>
      <w:bookmarkEnd w:id="0"/>
      <w:bookmarkEnd w:id="2"/>
      <w:bookmarkEnd w:id="3"/>
      <w:bookmarkEnd w:id="4"/>
    </w:p>
    <w:p w14:paraId="78FDD653" w14:textId="77777777" w:rsidR="00D63C92" w:rsidRPr="00C37A8B" w:rsidRDefault="00D63C92" w:rsidP="0043497A">
      <w:pPr>
        <w:spacing w:line="360" w:lineRule="auto"/>
        <w:ind w:firstLine="900"/>
        <w:jc w:val="both"/>
        <w:rPr>
          <w:sz w:val="28"/>
          <w:szCs w:val="28"/>
        </w:rPr>
      </w:pPr>
      <w:r w:rsidRPr="00C37A8B">
        <w:rPr>
          <w:sz w:val="28"/>
          <w:szCs w:val="28"/>
        </w:rPr>
        <w:t>Если в одном помещении, здании или комплексе близлежащих зданий имеется несколько компьютеров, пользователи которых должны совместно решать какие-то задачи, обмениваться данными или использовать общие данные, то эти компьютеры целесообразно объединить в локальную сеть.</w:t>
      </w:r>
    </w:p>
    <w:p w14:paraId="3D14370C" w14:textId="77777777" w:rsidR="00D63C92" w:rsidRPr="00C37A8B" w:rsidRDefault="00D63C92" w:rsidP="0043497A">
      <w:pPr>
        <w:spacing w:line="360" w:lineRule="auto"/>
        <w:ind w:firstLine="900"/>
        <w:jc w:val="both"/>
        <w:rPr>
          <w:sz w:val="28"/>
          <w:szCs w:val="28"/>
        </w:rPr>
      </w:pPr>
      <w:r w:rsidRPr="00C37A8B">
        <w:rPr>
          <w:sz w:val="28"/>
          <w:szCs w:val="28"/>
        </w:rPr>
        <w:tab/>
        <w:t>Локальная сеть – это группа из нескольких компьютеров, соединенных посредством кабелей (иногда также телефонных линий или радиоканалов), используемых для передачи информации между компьютерами. Для соединения компьютеров в локальную сеть необходимо сетевое оборудование и программное обеспечение.</w:t>
      </w:r>
    </w:p>
    <w:p w14:paraId="4B909BCE" w14:textId="77777777" w:rsidR="00D63C92" w:rsidRPr="00C37A8B" w:rsidRDefault="00D63C92" w:rsidP="0043497A">
      <w:pPr>
        <w:spacing w:line="360" w:lineRule="auto"/>
        <w:ind w:firstLine="900"/>
        <w:jc w:val="both"/>
        <w:rPr>
          <w:sz w:val="28"/>
          <w:szCs w:val="28"/>
        </w:rPr>
      </w:pPr>
      <w:r w:rsidRPr="00C37A8B">
        <w:rPr>
          <w:sz w:val="28"/>
          <w:szCs w:val="28"/>
        </w:rPr>
        <w:t>Назначение всех компьютерных сетей можно выразить двумя словами: совместный доступ (или совместное использование). Прежде всего, имеется в виду совместный доступ к данным. Людям, работающим над одним проектом, приходится постоянно использовать данные, создаваемые коллегами. Благодаря локальной сети разные люди могут работать над одним проектом не по очереди, а одновременно.</w:t>
      </w:r>
    </w:p>
    <w:p w14:paraId="05B5FC84" w14:textId="77777777" w:rsidR="00D63C92" w:rsidRPr="00C37A8B" w:rsidRDefault="00D63C92" w:rsidP="0043497A">
      <w:pPr>
        <w:spacing w:line="360" w:lineRule="auto"/>
        <w:ind w:firstLine="900"/>
        <w:jc w:val="both"/>
        <w:rPr>
          <w:sz w:val="28"/>
          <w:szCs w:val="28"/>
        </w:rPr>
      </w:pPr>
      <w:r w:rsidRPr="00C37A8B">
        <w:rPr>
          <w:sz w:val="28"/>
          <w:szCs w:val="28"/>
        </w:rPr>
        <w:t>Локальная сеть предоставляет возможность совместного использования оборудования. Часто дешевле создать локальную сеть и установить один принтер на все подразделение, чем приобретать по принтеру для каждого рабочего места. Файловый сервер сети позволяет обеспечить совместный доступ к программам.</w:t>
      </w:r>
    </w:p>
    <w:p w14:paraId="31A4FCCA" w14:textId="77777777" w:rsidR="00D63C92" w:rsidRPr="00C37A8B" w:rsidRDefault="00D63C92" w:rsidP="0043497A">
      <w:pPr>
        <w:spacing w:line="360" w:lineRule="auto"/>
        <w:ind w:firstLine="900"/>
        <w:jc w:val="both"/>
        <w:rPr>
          <w:sz w:val="28"/>
          <w:szCs w:val="28"/>
        </w:rPr>
      </w:pPr>
      <w:r w:rsidRPr="00C37A8B">
        <w:rPr>
          <w:sz w:val="28"/>
          <w:szCs w:val="28"/>
        </w:rPr>
        <w:t>Оборудование, программы и данные объединяют одним термином: ресурсы. Можно считать, что основное назначение локальной сети – доступ к ресурсам.</w:t>
      </w:r>
    </w:p>
    <w:p w14:paraId="2182AB00" w14:textId="77777777" w:rsidR="00D63C92" w:rsidRPr="00C37A8B" w:rsidRDefault="00D63C92" w:rsidP="0043497A">
      <w:pPr>
        <w:spacing w:line="360" w:lineRule="auto"/>
        <w:ind w:firstLine="900"/>
        <w:jc w:val="both"/>
        <w:rPr>
          <w:sz w:val="28"/>
          <w:szCs w:val="28"/>
        </w:rPr>
      </w:pPr>
      <w:r w:rsidRPr="00C37A8B">
        <w:rPr>
          <w:sz w:val="28"/>
          <w:szCs w:val="28"/>
        </w:rPr>
        <w:t xml:space="preserve">У локальной сети есть также и административная функция. Контролировать ход работ над проектами в сети проще, чем иметь дело со множеством автономных компьютеров. Если в учебном классе есть </w:t>
      </w:r>
      <w:r w:rsidRPr="00C37A8B">
        <w:rPr>
          <w:sz w:val="28"/>
          <w:szCs w:val="28"/>
        </w:rPr>
        <w:lastRenderedPageBreak/>
        <w:t>локальная сеть, то она тоже выполняет административную функцию, позволяя контролировать ход занятий учащихся.</w:t>
      </w:r>
    </w:p>
    <w:p w14:paraId="2CE6DBC5" w14:textId="77777777" w:rsidR="004608FF" w:rsidRDefault="00D63C92" w:rsidP="0043497A">
      <w:pPr>
        <w:spacing w:line="360" w:lineRule="auto"/>
        <w:ind w:firstLine="900"/>
        <w:jc w:val="both"/>
        <w:rPr>
          <w:sz w:val="28"/>
          <w:szCs w:val="28"/>
        </w:rPr>
      </w:pPr>
      <w:r w:rsidRPr="00C37A8B">
        <w:rPr>
          <w:sz w:val="28"/>
          <w:szCs w:val="28"/>
        </w:rPr>
        <w:t>Для связи с внешними (периферийными) устройствами компьютер имеет порты, через которые он способен передавать и принимать информацию. Нетрудно догадаться, что если через эти порты соединить два или несколько компьютеров, то они смогут обмениваться информацией между собой. В этом случае они образуют компьютерную сеть. Если компьютеры находятся недалеко друг от друга, используют общий комплект сетевого оборудования и управляются одним пакетом программного обеспечения, то такую компьютерную сеть называют локальной. Простейшие локальные сети используют для обслуживания рабочих групп. Рабочая группа – это группа лиц, работающих над одним проектом (например, над выпуском одного журнала или над разработкой одного самолета) или просто сотрудники одного подразделения.</w:t>
      </w:r>
    </w:p>
    <w:p w14:paraId="2F89D3F5" w14:textId="77777777" w:rsidR="004608FF" w:rsidRDefault="00481E88" w:rsidP="0043497A">
      <w:pPr>
        <w:spacing w:line="360" w:lineRule="auto"/>
        <w:ind w:firstLine="900"/>
        <w:jc w:val="both"/>
        <w:rPr>
          <w:sz w:val="28"/>
          <w:szCs w:val="28"/>
        </w:rPr>
      </w:pPr>
      <w:r>
        <w:rPr>
          <w:sz w:val="28"/>
          <w:szCs w:val="28"/>
        </w:rPr>
        <w:t>Ц</w:t>
      </w:r>
      <w:r w:rsidR="004608FF" w:rsidRPr="004608FF">
        <w:rPr>
          <w:sz w:val="28"/>
          <w:szCs w:val="28"/>
        </w:rPr>
        <w:t>елью курсовой ра</w:t>
      </w:r>
      <w:r w:rsidR="004608FF">
        <w:rPr>
          <w:sz w:val="28"/>
          <w:szCs w:val="28"/>
        </w:rPr>
        <w:t>боты является проектир</w:t>
      </w:r>
      <w:r w:rsidR="00677804">
        <w:rPr>
          <w:sz w:val="28"/>
          <w:szCs w:val="28"/>
        </w:rPr>
        <w:t>ование локальной вычислительной.</w:t>
      </w:r>
    </w:p>
    <w:p w14:paraId="55952B1B" w14:textId="77777777" w:rsidR="00D90245" w:rsidRDefault="00E21A8C" w:rsidP="00D90245">
      <w:pPr>
        <w:spacing w:line="360" w:lineRule="auto"/>
        <w:ind w:firstLine="900"/>
        <w:jc w:val="both"/>
        <w:rPr>
          <w:sz w:val="28"/>
          <w:szCs w:val="28"/>
        </w:rPr>
      </w:pPr>
      <w:r>
        <w:rPr>
          <w:sz w:val="28"/>
          <w:szCs w:val="28"/>
        </w:rPr>
        <w:t xml:space="preserve">Для </w:t>
      </w:r>
      <w:r w:rsidR="00000DFC">
        <w:rPr>
          <w:sz w:val="28"/>
          <w:szCs w:val="28"/>
        </w:rPr>
        <w:t>достижения цели</w:t>
      </w:r>
      <w:r w:rsidR="003B3293">
        <w:rPr>
          <w:sz w:val="28"/>
          <w:szCs w:val="28"/>
        </w:rPr>
        <w:t xml:space="preserve"> поставлены </w:t>
      </w:r>
      <w:r w:rsidR="004608FF">
        <w:rPr>
          <w:sz w:val="28"/>
          <w:szCs w:val="28"/>
        </w:rPr>
        <w:t>следующие задачи:</w:t>
      </w:r>
    </w:p>
    <w:p w14:paraId="56A38120" w14:textId="77777777" w:rsidR="00D90245" w:rsidRDefault="00271170" w:rsidP="00D90245">
      <w:pPr>
        <w:numPr>
          <w:ilvl w:val="0"/>
          <w:numId w:val="6"/>
        </w:numPr>
        <w:spacing w:line="360" w:lineRule="auto"/>
        <w:ind w:left="0" w:firstLine="900"/>
        <w:jc w:val="both"/>
        <w:rPr>
          <w:sz w:val="28"/>
          <w:szCs w:val="28"/>
        </w:rPr>
      </w:pPr>
      <w:r>
        <w:rPr>
          <w:sz w:val="28"/>
          <w:szCs w:val="28"/>
        </w:rPr>
        <w:t>про</w:t>
      </w:r>
      <w:r w:rsidR="00D90245">
        <w:rPr>
          <w:sz w:val="28"/>
          <w:szCs w:val="28"/>
        </w:rPr>
        <w:t>анализ</w:t>
      </w:r>
      <w:r>
        <w:rPr>
          <w:sz w:val="28"/>
          <w:szCs w:val="28"/>
        </w:rPr>
        <w:t>ировать методы</w:t>
      </w:r>
      <w:r w:rsidR="00D90245">
        <w:rPr>
          <w:sz w:val="28"/>
          <w:szCs w:val="28"/>
        </w:rPr>
        <w:t xml:space="preserve"> управления обмена в сети;</w:t>
      </w:r>
    </w:p>
    <w:p w14:paraId="599D8C0E" w14:textId="77777777" w:rsidR="00D90245" w:rsidRDefault="00271170" w:rsidP="00D90245">
      <w:pPr>
        <w:numPr>
          <w:ilvl w:val="0"/>
          <w:numId w:val="6"/>
        </w:numPr>
        <w:spacing w:line="360" w:lineRule="auto"/>
        <w:ind w:left="0" w:firstLine="900"/>
        <w:jc w:val="both"/>
        <w:rPr>
          <w:sz w:val="28"/>
          <w:szCs w:val="28"/>
        </w:rPr>
      </w:pPr>
      <w:r>
        <w:rPr>
          <w:sz w:val="28"/>
          <w:szCs w:val="28"/>
        </w:rPr>
        <w:t xml:space="preserve">произвести </w:t>
      </w:r>
      <w:r w:rsidR="00D90245">
        <w:rPr>
          <w:sz w:val="28"/>
          <w:szCs w:val="28"/>
        </w:rPr>
        <w:t>о</w:t>
      </w:r>
      <w:r w:rsidR="00D90245" w:rsidRPr="00E103AC">
        <w:rPr>
          <w:sz w:val="28"/>
          <w:szCs w:val="28"/>
        </w:rPr>
        <w:t>бзор и анализ возможных технологий построения сети</w:t>
      </w:r>
      <w:r w:rsidR="00D90245">
        <w:rPr>
          <w:sz w:val="28"/>
          <w:szCs w:val="28"/>
        </w:rPr>
        <w:t>;</w:t>
      </w:r>
    </w:p>
    <w:p w14:paraId="0C12D05A" w14:textId="77777777" w:rsidR="00D90245" w:rsidRPr="00BF481B" w:rsidRDefault="00271170" w:rsidP="00D90245">
      <w:pPr>
        <w:numPr>
          <w:ilvl w:val="0"/>
          <w:numId w:val="6"/>
        </w:numPr>
        <w:spacing w:line="360" w:lineRule="auto"/>
        <w:ind w:left="0" w:firstLine="900"/>
        <w:jc w:val="both"/>
        <w:rPr>
          <w:sz w:val="28"/>
          <w:szCs w:val="28"/>
        </w:rPr>
      </w:pPr>
      <w:r>
        <w:rPr>
          <w:sz w:val="28"/>
          <w:szCs w:val="28"/>
        </w:rPr>
        <w:t>выбрать сетевое оборудование и программное обеспечение</w:t>
      </w:r>
      <w:r w:rsidR="00D90245">
        <w:rPr>
          <w:sz w:val="28"/>
          <w:szCs w:val="28"/>
        </w:rPr>
        <w:t xml:space="preserve"> для ЛВС;</w:t>
      </w:r>
    </w:p>
    <w:p w14:paraId="48CFC950" w14:textId="77777777" w:rsidR="00D90245" w:rsidRDefault="00271170" w:rsidP="00D90245">
      <w:pPr>
        <w:numPr>
          <w:ilvl w:val="0"/>
          <w:numId w:val="6"/>
        </w:numPr>
        <w:spacing w:line="360" w:lineRule="auto"/>
        <w:ind w:left="0" w:firstLine="900"/>
        <w:jc w:val="both"/>
        <w:rPr>
          <w:sz w:val="28"/>
          <w:szCs w:val="28"/>
        </w:rPr>
      </w:pPr>
      <w:r>
        <w:rPr>
          <w:sz w:val="28"/>
          <w:szCs w:val="28"/>
        </w:rPr>
        <w:t>спроектировать общую схему</w:t>
      </w:r>
      <w:r w:rsidR="00D90245">
        <w:rPr>
          <w:sz w:val="28"/>
          <w:szCs w:val="28"/>
        </w:rPr>
        <w:t xml:space="preserve"> ЛВС колледжа;</w:t>
      </w:r>
    </w:p>
    <w:p w14:paraId="666AD9E0" w14:textId="77777777" w:rsidR="00D90245" w:rsidRDefault="00271170" w:rsidP="00D90245">
      <w:pPr>
        <w:numPr>
          <w:ilvl w:val="0"/>
          <w:numId w:val="6"/>
        </w:numPr>
        <w:spacing w:line="360" w:lineRule="auto"/>
        <w:ind w:left="0" w:firstLine="900"/>
        <w:jc w:val="both"/>
        <w:rPr>
          <w:sz w:val="28"/>
          <w:szCs w:val="28"/>
        </w:rPr>
      </w:pPr>
      <w:r>
        <w:rPr>
          <w:sz w:val="28"/>
          <w:szCs w:val="28"/>
        </w:rPr>
        <w:t>рассчитать</w:t>
      </w:r>
      <w:r w:rsidR="00D90245">
        <w:rPr>
          <w:sz w:val="28"/>
          <w:szCs w:val="28"/>
        </w:rPr>
        <w:t xml:space="preserve"> затрат</w:t>
      </w:r>
      <w:r>
        <w:rPr>
          <w:sz w:val="28"/>
          <w:szCs w:val="28"/>
        </w:rPr>
        <w:t>ы</w:t>
      </w:r>
      <w:r w:rsidR="00D90245">
        <w:rPr>
          <w:sz w:val="28"/>
          <w:szCs w:val="28"/>
        </w:rPr>
        <w:t xml:space="preserve"> на покупку сетевого оборудования и программного обеспечения</w:t>
      </w:r>
      <w:r>
        <w:rPr>
          <w:sz w:val="28"/>
          <w:szCs w:val="28"/>
        </w:rPr>
        <w:t>.</w:t>
      </w:r>
    </w:p>
    <w:p w14:paraId="2C356215" w14:textId="77777777" w:rsidR="00296A55" w:rsidRPr="00D90245" w:rsidRDefault="0043497A" w:rsidP="00271170">
      <w:pPr>
        <w:spacing w:line="360" w:lineRule="auto"/>
        <w:rPr>
          <w:rStyle w:val="10"/>
          <w:rFonts w:ascii="Times New Roman" w:hAnsi="Times New Roman" w:cs="Times New Roman"/>
          <w:b w:val="0"/>
          <w:bCs w:val="0"/>
          <w:kern w:val="0"/>
          <w:sz w:val="28"/>
          <w:szCs w:val="28"/>
        </w:rPr>
      </w:pPr>
      <w:r>
        <w:rPr>
          <w:sz w:val="28"/>
          <w:szCs w:val="28"/>
        </w:rPr>
        <w:br w:type="page"/>
      </w:r>
      <w:bookmarkStart w:id="5" w:name="_Toc262122925"/>
      <w:bookmarkStart w:id="6" w:name="_Toc262123172"/>
      <w:bookmarkStart w:id="7" w:name="_Toc262123506"/>
      <w:bookmarkStart w:id="8" w:name="_Toc262010926"/>
      <w:r w:rsidR="000A328D" w:rsidRPr="000A328D">
        <w:rPr>
          <w:rStyle w:val="10"/>
          <w:rFonts w:ascii="Times New Roman" w:hAnsi="Times New Roman" w:cs="Times New Roman"/>
          <w:sz w:val="28"/>
          <w:szCs w:val="28"/>
        </w:rPr>
        <w:lastRenderedPageBreak/>
        <w:t>Глава 1.</w:t>
      </w:r>
      <w:bookmarkEnd w:id="5"/>
      <w:bookmarkEnd w:id="6"/>
      <w:bookmarkEnd w:id="7"/>
      <w:r w:rsidR="000A328D">
        <w:rPr>
          <w:sz w:val="28"/>
          <w:szCs w:val="28"/>
        </w:rPr>
        <w:t xml:space="preserve"> </w:t>
      </w:r>
      <w:r w:rsidR="00A45A8C" w:rsidRPr="0043497A">
        <w:rPr>
          <w:rStyle w:val="10"/>
          <w:rFonts w:ascii="Times New Roman" w:hAnsi="Times New Roman" w:cs="Times New Roman"/>
          <w:sz w:val="28"/>
          <w:szCs w:val="28"/>
        </w:rPr>
        <w:t>Пакеты, протоколы и методы управления обменом</w:t>
      </w:r>
      <w:bookmarkEnd w:id="8"/>
    </w:p>
    <w:p w14:paraId="17009533" w14:textId="77777777" w:rsidR="006367D3" w:rsidRPr="00E657F1" w:rsidRDefault="006367D3" w:rsidP="00C2333F">
      <w:pPr>
        <w:pStyle w:val="2"/>
        <w:numPr>
          <w:ilvl w:val="0"/>
          <w:numId w:val="29"/>
        </w:numPr>
        <w:spacing w:before="0" w:after="240"/>
        <w:ind w:left="357" w:hanging="357"/>
        <w:rPr>
          <w:rFonts w:ascii="Times New Roman" w:hAnsi="Times New Roman" w:cs="Times New Roman"/>
          <w:i w:val="0"/>
        </w:rPr>
      </w:pPr>
      <w:bookmarkStart w:id="9" w:name="_Toc262010927"/>
      <w:bookmarkStart w:id="10" w:name="_Toc262122926"/>
      <w:bookmarkStart w:id="11" w:name="_Toc262123173"/>
      <w:bookmarkStart w:id="12" w:name="_Toc262123507"/>
      <w:r w:rsidRPr="00E657F1">
        <w:rPr>
          <w:rFonts w:ascii="Times New Roman" w:hAnsi="Times New Roman" w:cs="Times New Roman"/>
          <w:i w:val="0"/>
        </w:rPr>
        <w:t>Назначение пакетов и их структура</w:t>
      </w:r>
      <w:bookmarkEnd w:id="9"/>
      <w:bookmarkEnd w:id="10"/>
      <w:bookmarkEnd w:id="11"/>
      <w:bookmarkEnd w:id="12"/>
    </w:p>
    <w:p w14:paraId="0C6889A4" w14:textId="77777777" w:rsidR="006367D3" w:rsidRPr="006367D3" w:rsidRDefault="006367D3" w:rsidP="00D86356">
      <w:pPr>
        <w:spacing w:line="360" w:lineRule="auto"/>
        <w:ind w:firstLine="851"/>
        <w:jc w:val="both"/>
        <w:rPr>
          <w:sz w:val="28"/>
          <w:szCs w:val="28"/>
        </w:rPr>
      </w:pPr>
      <w:bookmarkStart w:id="13" w:name="keyword-context.2"/>
      <w:bookmarkStart w:id="14" w:name="keyword-context.1"/>
      <w:bookmarkEnd w:id="13"/>
      <w:bookmarkEnd w:id="14"/>
      <w:r w:rsidRPr="006367D3">
        <w:rPr>
          <w:sz w:val="28"/>
          <w:szCs w:val="28"/>
        </w:rPr>
        <w:t>Информация в локальных сетях, как правило, передается отдельными</w:t>
      </w:r>
      <w:r w:rsidR="00C869A0">
        <w:rPr>
          <w:sz w:val="28"/>
          <w:szCs w:val="28"/>
        </w:rPr>
        <w:t xml:space="preserve"> порциями, кусками, называемыми </w:t>
      </w:r>
      <w:r w:rsidRPr="00C37A8B">
        <w:rPr>
          <w:sz w:val="28"/>
          <w:szCs w:val="28"/>
        </w:rPr>
        <w:t>пакетами</w:t>
      </w:r>
      <w:r w:rsidRPr="006367D3">
        <w:rPr>
          <w:sz w:val="28"/>
          <w:szCs w:val="28"/>
        </w:rPr>
        <w:t xml:space="preserve">. Причем предельная длина этих </w:t>
      </w:r>
      <w:r w:rsidRPr="00C37A8B">
        <w:rPr>
          <w:sz w:val="28"/>
          <w:szCs w:val="28"/>
        </w:rPr>
        <w:t>пакетов</w:t>
      </w:r>
      <w:r w:rsidR="00AF5A03">
        <w:rPr>
          <w:sz w:val="28"/>
          <w:szCs w:val="28"/>
        </w:rPr>
        <w:t xml:space="preserve"> </w:t>
      </w:r>
      <w:r w:rsidR="00C869A0">
        <w:rPr>
          <w:sz w:val="28"/>
          <w:szCs w:val="28"/>
        </w:rPr>
        <w:t xml:space="preserve">строго </w:t>
      </w:r>
      <w:r w:rsidRPr="006367D3">
        <w:rPr>
          <w:sz w:val="28"/>
          <w:szCs w:val="28"/>
        </w:rPr>
        <w:t xml:space="preserve">ограничена (обычно величиной в несколько килобайт). Ограничена длина </w:t>
      </w:r>
      <w:r w:rsidRPr="00C37A8B">
        <w:rPr>
          <w:sz w:val="28"/>
          <w:szCs w:val="28"/>
        </w:rPr>
        <w:t>пакета</w:t>
      </w:r>
      <w:r w:rsidRPr="006367D3">
        <w:rPr>
          <w:sz w:val="28"/>
          <w:szCs w:val="28"/>
        </w:rPr>
        <w:t xml:space="preserve"> и снизу (как правило, несколькими десятками байт). Выбор пакетной передачи связан с несколькими важными соображениями. </w:t>
      </w:r>
    </w:p>
    <w:p w14:paraId="21751054" w14:textId="77777777" w:rsidR="006367D3" w:rsidRPr="006367D3" w:rsidRDefault="00AF5A03" w:rsidP="00D86356">
      <w:pPr>
        <w:spacing w:line="360" w:lineRule="auto"/>
        <w:ind w:firstLine="851"/>
        <w:jc w:val="both"/>
        <w:rPr>
          <w:sz w:val="28"/>
          <w:szCs w:val="28"/>
        </w:rPr>
      </w:pPr>
      <w:bookmarkStart w:id="15" w:name="keyword-context.3"/>
      <w:bookmarkEnd w:id="15"/>
      <w:r>
        <w:rPr>
          <w:sz w:val="28"/>
          <w:szCs w:val="28"/>
        </w:rPr>
        <w:t xml:space="preserve">Локальная сеть, </w:t>
      </w:r>
      <w:r w:rsidR="006367D3" w:rsidRPr="006367D3">
        <w:rPr>
          <w:sz w:val="28"/>
          <w:szCs w:val="28"/>
        </w:rPr>
        <w:t>как уже отмечалось, до</w:t>
      </w:r>
      <w:r>
        <w:rPr>
          <w:sz w:val="28"/>
          <w:szCs w:val="28"/>
        </w:rPr>
        <w:t xml:space="preserve">лжна обеспечивать качественную, </w:t>
      </w:r>
      <w:r w:rsidR="006367D3" w:rsidRPr="006367D3">
        <w:rPr>
          <w:sz w:val="28"/>
          <w:szCs w:val="28"/>
        </w:rPr>
        <w:t>связь всем абонентам</w:t>
      </w:r>
      <w:r>
        <w:rPr>
          <w:sz w:val="28"/>
          <w:szCs w:val="28"/>
        </w:rPr>
        <w:t xml:space="preserve"> </w:t>
      </w:r>
      <w:r w:rsidR="006367D3" w:rsidRPr="006367D3">
        <w:rPr>
          <w:sz w:val="28"/>
          <w:szCs w:val="28"/>
        </w:rPr>
        <w:t xml:space="preserve">сети. Важнейшим параметром является так называемое </w:t>
      </w:r>
      <w:r w:rsidR="006367D3" w:rsidRPr="00C37A8B">
        <w:rPr>
          <w:sz w:val="28"/>
          <w:szCs w:val="28"/>
        </w:rPr>
        <w:t>время доступа</w:t>
      </w:r>
      <w:r w:rsidR="006367D3" w:rsidRPr="006367D3">
        <w:rPr>
          <w:sz w:val="28"/>
          <w:szCs w:val="28"/>
        </w:rPr>
        <w:t xml:space="preserve"> к сети (</w:t>
      </w:r>
      <w:proofErr w:type="spellStart"/>
      <w:r w:rsidR="006367D3" w:rsidRPr="006367D3">
        <w:rPr>
          <w:sz w:val="28"/>
          <w:szCs w:val="28"/>
        </w:rPr>
        <w:t>access</w:t>
      </w:r>
      <w:proofErr w:type="spellEnd"/>
      <w:r w:rsidR="006367D3" w:rsidRPr="006367D3">
        <w:rPr>
          <w:sz w:val="28"/>
          <w:szCs w:val="28"/>
        </w:rPr>
        <w:t xml:space="preserve"> </w:t>
      </w:r>
      <w:proofErr w:type="spellStart"/>
      <w:r w:rsidR="006367D3" w:rsidRPr="006367D3">
        <w:rPr>
          <w:sz w:val="28"/>
          <w:szCs w:val="28"/>
        </w:rPr>
        <w:t>time</w:t>
      </w:r>
      <w:proofErr w:type="spellEnd"/>
      <w:r w:rsidR="006367D3" w:rsidRPr="006367D3">
        <w:rPr>
          <w:sz w:val="28"/>
          <w:szCs w:val="28"/>
        </w:rPr>
        <w:t xml:space="preserve">), которое определяется как временной интервал между моментом готовности абонента к передаче (когда ему есть, что передавать) и моментом начала этой передачи. Это время ожидания абонентом начала своей передачи. Естественно, оно не должно быть слишком большим, иначе величина реальной, интегральной скорости передачи информации между приложениями сильно уменьшится даже при высокоскоростной связи. </w:t>
      </w:r>
    </w:p>
    <w:p w14:paraId="23001F63" w14:textId="77777777" w:rsidR="006367D3" w:rsidRPr="006367D3" w:rsidRDefault="006367D3" w:rsidP="00D86356">
      <w:pPr>
        <w:spacing w:line="360" w:lineRule="auto"/>
        <w:ind w:firstLine="851"/>
        <w:jc w:val="both"/>
        <w:rPr>
          <w:sz w:val="28"/>
          <w:szCs w:val="28"/>
        </w:rPr>
      </w:pPr>
      <w:r w:rsidRPr="006367D3">
        <w:rPr>
          <w:sz w:val="28"/>
          <w:szCs w:val="28"/>
        </w:rPr>
        <w:t xml:space="preserve">Ожидание начала передачи связано с тем, что в сети не может происходить несколько передач одновременно (во всяком случае, при топологиях шина и кольцо). Всегда есть только один передатчик и один приемник (реже – несколько приемников). В противном случае информация от разных передатчиков смешивается и искажается. В связи с этим абоненты передают свою информацию по очереди. И каждому абоненту, прежде чем начать передачу, надо дождаться своей очереди. Вот это время ожидания своей очереди и есть </w:t>
      </w:r>
      <w:r w:rsidRPr="00C37A8B">
        <w:rPr>
          <w:sz w:val="28"/>
          <w:szCs w:val="28"/>
        </w:rPr>
        <w:t>время доступа</w:t>
      </w:r>
      <w:r w:rsidRPr="006367D3">
        <w:rPr>
          <w:sz w:val="28"/>
          <w:szCs w:val="28"/>
        </w:rPr>
        <w:t>.</w:t>
      </w:r>
    </w:p>
    <w:p w14:paraId="56C0EDA2" w14:textId="77777777" w:rsidR="006367D3" w:rsidRPr="006367D3" w:rsidRDefault="006367D3" w:rsidP="00D86356">
      <w:pPr>
        <w:spacing w:line="360" w:lineRule="auto"/>
        <w:ind w:firstLine="851"/>
        <w:jc w:val="both"/>
        <w:rPr>
          <w:sz w:val="28"/>
          <w:szCs w:val="28"/>
        </w:rPr>
      </w:pPr>
      <w:r w:rsidRPr="006367D3">
        <w:rPr>
          <w:sz w:val="28"/>
          <w:szCs w:val="28"/>
        </w:rPr>
        <w:t xml:space="preserve">Если бы вся требуемая информация передавалась каким-то абонентом сразу, непрерывно, без разделения на </w:t>
      </w:r>
      <w:r w:rsidRPr="00C37A8B">
        <w:rPr>
          <w:sz w:val="28"/>
          <w:szCs w:val="28"/>
        </w:rPr>
        <w:t>пакеты</w:t>
      </w:r>
      <w:r w:rsidRPr="006367D3">
        <w:rPr>
          <w:sz w:val="28"/>
          <w:szCs w:val="28"/>
        </w:rPr>
        <w:t xml:space="preserve">, то это привело бы к монопольному захвату сети этим абонентом на довольно продолжительное время. Все остальные абоненты вынуждены были бы </w:t>
      </w:r>
      <w:r w:rsidRPr="006367D3">
        <w:rPr>
          <w:sz w:val="28"/>
          <w:szCs w:val="28"/>
        </w:rPr>
        <w:lastRenderedPageBreak/>
        <w:t xml:space="preserve">ждать окончания передачи всей информации, что в ряде случаев могло бы потребовать десятков секунд и даже минут (например, при копировании содержимого целого жесткого диска). С тем чтобы уравнять в правах всех абонентов, а также сделать примерно одинаковыми для всех них величину </w:t>
      </w:r>
      <w:r w:rsidRPr="00C37A8B">
        <w:rPr>
          <w:sz w:val="28"/>
          <w:szCs w:val="28"/>
        </w:rPr>
        <w:t>времени доступа</w:t>
      </w:r>
      <w:r w:rsidRPr="006367D3">
        <w:rPr>
          <w:sz w:val="28"/>
          <w:szCs w:val="28"/>
        </w:rPr>
        <w:t xml:space="preserve"> к сети и интегральную скорость передачи информации, как раз и применяются </w:t>
      </w:r>
      <w:r w:rsidRPr="00C37A8B">
        <w:rPr>
          <w:sz w:val="28"/>
          <w:szCs w:val="28"/>
        </w:rPr>
        <w:t>пакеты</w:t>
      </w:r>
      <w:r w:rsidR="00AF5A03">
        <w:rPr>
          <w:sz w:val="28"/>
          <w:szCs w:val="28"/>
        </w:rPr>
        <w:t xml:space="preserve"> </w:t>
      </w:r>
      <w:r w:rsidRPr="006367D3">
        <w:rPr>
          <w:sz w:val="28"/>
          <w:szCs w:val="28"/>
        </w:rPr>
        <w:t xml:space="preserve">ограниченной длины. </w:t>
      </w:r>
    </w:p>
    <w:p w14:paraId="4269436E" w14:textId="77777777" w:rsidR="006367D3" w:rsidRPr="006367D3" w:rsidRDefault="00AF5A03" w:rsidP="00D86356">
      <w:pPr>
        <w:spacing w:line="360" w:lineRule="auto"/>
        <w:ind w:firstLine="851"/>
        <w:jc w:val="both"/>
        <w:rPr>
          <w:sz w:val="28"/>
          <w:szCs w:val="28"/>
        </w:rPr>
      </w:pPr>
      <w:r>
        <w:rPr>
          <w:sz w:val="28"/>
          <w:szCs w:val="28"/>
        </w:rPr>
        <w:t>К</w:t>
      </w:r>
      <w:r w:rsidR="006367D3" w:rsidRPr="006367D3">
        <w:rPr>
          <w:sz w:val="28"/>
          <w:szCs w:val="28"/>
        </w:rPr>
        <w:t xml:space="preserve">аждый </w:t>
      </w:r>
      <w:r w:rsidR="006367D3" w:rsidRPr="00C37A8B">
        <w:rPr>
          <w:sz w:val="28"/>
          <w:szCs w:val="28"/>
        </w:rPr>
        <w:t>пакет</w:t>
      </w:r>
      <w:r w:rsidR="006367D3" w:rsidRPr="006367D3">
        <w:rPr>
          <w:sz w:val="28"/>
          <w:szCs w:val="28"/>
        </w:rPr>
        <w:t xml:space="preserve"> помимо собственно данных, которые требуется передать, должен содержать некоторое количество служебной информации. Прежде всего, это адресная информация, которая определяет, от кого и кому передается данный </w:t>
      </w:r>
      <w:r w:rsidR="006367D3" w:rsidRPr="00C37A8B">
        <w:rPr>
          <w:sz w:val="28"/>
          <w:szCs w:val="28"/>
        </w:rPr>
        <w:t>пакет</w:t>
      </w:r>
      <w:r>
        <w:rPr>
          <w:sz w:val="28"/>
          <w:szCs w:val="28"/>
        </w:rPr>
        <w:t xml:space="preserve">. </w:t>
      </w:r>
    </w:p>
    <w:p w14:paraId="5B4CBC29" w14:textId="77777777" w:rsidR="006367D3" w:rsidRPr="006367D3" w:rsidRDefault="006367D3" w:rsidP="00D86356">
      <w:pPr>
        <w:spacing w:line="360" w:lineRule="auto"/>
        <w:ind w:firstLine="851"/>
        <w:jc w:val="both"/>
        <w:rPr>
          <w:sz w:val="28"/>
          <w:szCs w:val="28"/>
        </w:rPr>
      </w:pPr>
      <w:r w:rsidRPr="006367D3">
        <w:rPr>
          <w:sz w:val="28"/>
          <w:szCs w:val="28"/>
        </w:rPr>
        <w:t xml:space="preserve">Таким образом, процесс информационного обмена в сети представляет собой чередование </w:t>
      </w:r>
      <w:r w:rsidRPr="00C37A8B">
        <w:rPr>
          <w:sz w:val="28"/>
          <w:szCs w:val="28"/>
        </w:rPr>
        <w:t>пакетов</w:t>
      </w:r>
      <w:r w:rsidRPr="006367D3">
        <w:rPr>
          <w:sz w:val="28"/>
          <w:szCs w:val="28"/>
        </w:rPr>
        <w:t>, каждый из которых содержит информацию, передаваемую от абонента к абоненту.</w:t>
      </w:r>
    </w:p>
    <w:p w14:paraId="29DB4BA2" w14:textId="0A4BF415" w:rsidR="006367D3" w:rsidRPr="006367D3" w:rsidRDefault="00600123" w:rsidP="0043497A">
      <w:pPr>
        <w:spacing w:line="360" w:lineRule="auto"/>
        <w:jc w:val="center"/>
        <w:rPr>
          <w:sz w:val="28"/>
          <w:szCs w:val="28"/>
        </w:rPr>
      </w:pPr>
      <w:bookmarkStart w:id="16" w:name="image.4.1"/>
      <w:bookmarkEnd w:id="16"/>
      <w:r w:rsidRPr="006367D3">
        <w:rPr>
          <w:noProof/>
          <w:sz w:val="28"/>
          <w:szCs w:val="28"/>
        </w:rPr>
        <w:drawing>
          <wp:inline distT="0" distB="0" distL="0" distR="0" wp14:anchorId="7882CEA4" wp14:editId="6223965A">
            <wp:extent cx="3510915" cy="1257300"/>
            <wp:effectExtent l="0" t="0" r="0" b="12700"/>
            <wp:docPr id="7" name="Рисунок 7" descr="Передача пакетов в сети между двумя абонент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ередача пакетов в сети между двумя абонентам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915" cy="1257300"/>
                    </a:xfrm>
                    <a:prstGeom prst="rect">
                      <a:avLst/>
                    </a:prstGeom>
                    <a:noFill/>
                    <a:ln>
                      <a:noFill/>
                    </a:ln>
                  </pic:spPr>
                </pic:pic>
              </a:graphicData>
            </a:graphic>
          </wp:inline>
        </w:drawing>
      </w:r>
    </w:p>
    <w:p w14:paraId="5CF15E6A" w14:textId="77777777" w:rsidR="006367D3" w:rsidRPr="0043497A" w:rsidRDefault="006367D3" w:rsidP="0043497A">
      <w:pPr>
        <w:spacing w:line="360" w:lineRule="auto"/>
        <w:jc w:val="center"/>
        <w:rPr>
          <w:sz w:val="28"/>
          <w:szCs w:val="28"/>
        </w:rPr>
      </w:pPr>
      <w:r w:rsidRPr="0043497A">
        <w:rPr>
          <w:sz w:val="28"/>
          <w:szCs w:val="28"/>
        </w:rPr>
        <w:t>Рис</w:t>
      </w:r>
      <w:r w:rsidR="0043497A" w:rsidRPr="0043497A">
        <w:rPr>
          <w:sz w:val="28"/>
          <w:szCs w:val="28"/>
        </w:rPr>
        <w:t xml:space="preserve">унок </w:t>
      </w:r>
      <w:r w:rsidRPr="0043497A">
        <w:rPr>
          <w:sz w:val="28"/>
          <w:szCs w:val="28"/>
        </w:rPr>
        <w:t>1.  Передача пакетов в сети между двумя абонентами</w:t>
      </w:r>
      <w:r w:rsidR="00CB791D">
        <w:rPr>
          <w:sz w:val="28"/>
          <w:szCs w:val="28"/>
        </w:rPr>
        <w:t>.</w:t>
      </w:r>
    </w:p>
    <w:p w14:paraId="32BFFD2C" w14:textId="77777777" w:rsidR="006367D3" w:rsidRPr="006367D3" w:rsidRDefault="006367D3" w:rsidP="00D86356">
      <w:pPr>
        <w:spacing w:line="360" w:lineRule="auto"/>
        <w:ind w:firstLine="851"/>
        <w:jc w:val="both"/>
        <w:rPr>
          <w:sz w:val="28"/>
          <w:szCs w:val="28"/>
        </w:rPr>
      </w:pPr>
      <w:r w:rsidRPr="006367D3">
        <w:rPr>
          <w:sz w:val="28"/>
          <w:szCs w:val="28"/>
        </w:rPr>
        <w:t xml:space="preserve">В частном случае (рис. 1) все эти </w:t>
      </w:r>
      <w:r w:rsidRPr="00C37A8B">
        <w:rPr>
          <w:sz w:val="28"/>
          <w:szCs w:val="28"/>
        </w:rPr>
        <w:t>пакеты</w:t>
      </w:r>
      <w:r w:rsidRPr="006367D3">
        <w:rPr>
          <w:sz w:val="28"/>
          <w:szCs w:val="28"/>
        </w:rPr>
        <w:t xml:space="preserve"> могут передаваться одним абонентом (когда другие абоненты не хотят передавать). Но обычно в сети чередуются </w:t>
      </w:r>
      <w:r w:rsidRPr="00C37A8B">
        <w:rPr>
          <w:sz w:val="28"/>
          <w:szCs w:val="28"/>
        </w:rPr>
        <w:t>пакеты</w:t>
      </w:r>
      <w:r w:rsidRPr="006367D3">
        <w:rPr>
          <w:sz w:val="28"/>
          <w:szCs w:val="28"/>
        </w:rPr>
        <w:t>, посланные разными абонентами (рис</w:t>
      </w:r>
      <w:r w:rsidR="0043497A">
        <w:rPr>
          <w:sz w:val="28"/>
          <w:szCs w:val="28"/>
        </w:rPr>
        <w:t xml:space="preserve"> </w:t>
      </w:r>
      <w:r w:rsidRPr="006367D3">
        <w:rPr>
          <w:sz w:val="28"/>
          <w:szCs w:val="28"/>
        </w:rPr>
        <w:t>2).</w:t>
      </w:r>
    </w:p>
    <w:p w14:paraId="0A6053B5" w14:textId="04807B11" w:rsidR="006367D3" w:rsidRPr="006367D3" w:rsidRDefault="00600123" w:rsidP="0043497A">
      <w:pPr>
        <w:spacing w:line="360" w:lineRule="auto"/>
        <w:jc w:val="center"/>
        <w:rPr>
          <w:sz w:val="28"/>
          <w:szCs w:val="28"/>
        </w:rPr>
      </w:pPr>
      <w:bookmarkStart w:id="17" w:name="image.4.2"/>
      <w:bookmarkEnd w:id="17"/>
      <w:r w:rsidRPr="006367D3">
        <w:rPr>
          <w:noProof/>
          <w:sz w:val="28"/>
          <w:szCs w:val="28"/>
        </w:rPr>
        <w:drawing>
          <wp:inline distT="0" distB="0" distL="0" distR="0" wp14:anchorId="4D3E56E6" wp14:editId="259C9EB0">
            <wp:extent cx="3706495" cy="1339215"/>
            <wp:effectExtent l="0" t="0" r="1905" b="6985"/>
            <wp:docPr id="8" name="Рисунок 8" descr="Передача пакетов в сети между несколькими абонент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ередача пакетов в сети между несколькими абонентам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495" cy="1339215"/>
                    </a:xfrm>
                    <a:prstGeom prst="rect">
                      <a:avLst/>
                    </a:prstGeom>
                    <a:noFill/>
                    <a:ln>
                      <a:noFill/>
                    </a:ln>
                  </pic:spPr>
                </pic:pic>
              </a:graphicData>
            </a:graphic>
          </wp:inline>
        </w:drawing>
      </w:r>
    </w:p>
    <w:p w14:paraId="2C780E9D" w14:textId="77777777" w:rsidR="006367D3" w:rsidRPr="0043497A" w:rsidRDefault="006367D3" w:rsidP="0043497A">
      <w:pPr>
        <w:spacing w:line="360" w:lineRule="auto"/>
        <w:jc w:val="center"/>
        <w:rPr>
          <w:sz w:val="28"/>
          <w:szCs w:val="28"/>
        </w:rPr>
      </w:pPr>
      <w:r w:rsidRPr="0043497A">
        <w:rPr>
          <w:sz w:val="28"/>
          <w:szCs w:val="28"/>
        </w:rPr>
        <w:t>Рис</w:t>
      </w:r>
      <w:r w:rsidR="0043497A" w:rsidRPr="0043497A">
        <w:rPr>
          <w:sz w:val="28"/>
          <w:szCs w:val="28"/>
        </w:rPr>
        <w:t>унок</w:t>
      </w:r>
      <w:r w:rsidR="0043497A">
        <w:rPr>
          <w:sz w:val="28"/>
          <w:szCs w:val="28"/>
        </w:rPr>
        <w:t xml:space="preserve"> </w:t>
      </w:r>
      <w:r w:rsidRPr="0043497A">
        <w:rPr>
          <w:sz w:val="28"/>
          <w:szCs w:val="28"/>
        </w:rPr>
        <w:t>2.  Передача пакетов в сети между несколькими абонентами</w:t>
      </w:r>
      <w:r w:rsidR="00CB791D">
        <w:rPr>
          <w:sz w:val="28"/>
          <w:szCs w:val="28"/>
        </w:rPr>
        <w:t>.</w:t>
      </w:r>
    </w:p>
    <w:p w14:paraId="14D557EF" w14:textId="77777777" w:rsidR="00BC1F14" w:rsidRDefault="00BC1F14" w:rsidP="00D86356">
      <w:pPr>
        <w:spacing w:line="360" w:lineRule="auto"/>
        <w:ind w:firstLine="851"/>
        <w:jc w:val="both"/>
        <w:rPr>
          <w:sz w:val="28"/>
          <w:szCs w:val="28"/>
        </w:rPr>
      </w:pPr>
    </w:p>
    <w:p w14:paraId="579B1675" w14:textId="77777777" w:rsidR="006367D3" w:rsidRPr="006367D3" w:rsidRDefault="006367D3" w:rsidP="00D86356">
      <w:pPr>
        <w:spacing w:line="360" w:lineRule="auto"/>
        <w:ind w:firstLine="851"/>
        <w:jc w:val="both"/>
        <w:rPr>
          <w:sz w:val="28"/>
          <w:szCs w:val="28"/>
        </w:rPr>
      </w:pPr>
      <w:r w:rsidRPr="006367D3">
        <w:rPr>
          <w:sz w:val="28"/>
          <w:szCs w:val="28"/>
        </w:rPr>
        <w:lastRenderedPageBreak/>
        <w:t xml:space="preserve">Структура и размеры </w:t>
      </w:r>
      <w:r w:rsidRPr="00C37A8B">
        <w:rPr>
          <w:sz w:val="28"/>
          <w:szCs w:val="28"/>
        </w:rPr>
        <w:t>пакета</w:t>
      </w:r>
      <w:r w:rsidRPr="006367D3">
        <w:rPr>
          <w:sz w:val="28"/>
          <w:szCs w:val="28"/>
        </w:rPr>
        <w:t xml:space="preserve"> в каждой сети жестко определены стандартом на данную сеть и с</w:t>
      </w:r>
      <w:r w:rsidR="00AF5A03">
        <w:rPr>
          <w:sz w:val="28"/>
          <w:szCs w:val="28"/>
        </w:rPr>
        <w:t>вязаны, прежде всего, с аппарат</w:t>
      </w:r>
      <w:r w:rsidRPr="006367D3">
        <w:rPr>
          <w:sz w:val="28"/>
          <w:szCs w:val="28"/>
        </w:rPr>
        <w:t>ными особенностями данной сети, выбранной топологией и типом среды передачи информации. Кроме того, эти параметры зависят от используемого протокола (порядка обмена информацией).</w:t>
      </w:r>
    </w:p>
    <w:p w14:paraId="73B96DE7" w14:textId="77777777" w:rsidR="006367D3" w:rsidRPr="006367D3" w:rsidRDefault="006367D3" w:rsidP="00D86356">
      <w:pPr>
        <w:spacing w:line="360" w:lineRule="auto"/>
        <w:ind w:firstLine="851"/>
        <w:jc w:val="both"/>
        <w:rPr>
          <w:sz w:val="28"/>
          <w:szCs w:val="28"/>
        </w:rPr>
      </w:pPr>
      <w:r w:rsidRPr="006367D3">
        <w:rPr>
          <w:sz w:val="28"/>
          <w:szCs w:val="28"/>
        </w:rPr>
        <w:t xml:space="preserve">Но существуют некоторые общие принципы формирования структуры </w:t>
      </w:r>
      <w:r w:rsidRPr="00C37A8B">
        <w:rPr>
          <w:sz w:val="28"/>
          <w:szCs w:val="28"/>
        </w:rPr>
        <w:t>пакета</w:t>
      </w:r>
      <w:r w:rsidRPr="006367D3">
        <w:rPr>
          <w:sz w:val="28"/>
          <w:szCs w:val="28"/>
        </w:rPr>
        <w:t>, которые учитывают характерные особенности обмена информацией по любым локальным сетям.</w:t>
      </w:r>
    </w:p>
    <w:p w14:paraId="2BBA2A3C" w14:textId="77777777" w:rsidR="006367D3" w:rsidRPr="006367D3" w:rsidRDefault="006367D3" w:rsidP="00D86356">
      <w:pPr>
        <w:spacing w:line="360" w:lineRule="auto"/>
        <w:ind w:firstLine="851"/>
        <w:jc w:val="both"/>
        <w:rPr>
          <w:sz w:val="28"/>
          <w:szCs w:val="28"/>
        </w:rPr>
      </w:pPr>
      <w:r w:rsidRPr="006367D3">
        <w:rPr>
          <w:sz w:val="28"/>
          <w:szCs w:val="28"/>
        </w:rPr>
        <w:t xml:space="preserve">Чаще всего </w:t>
      </w:r>
      <w:r w:rsidRPr="00C37A8B">
        <w:rPr>
          <w:sz w:val="28"/>
          <w:szCs w:val="28"/>
        </w:rPr>
        <w:t>пакет</w:t>
      </w:r>
      <w:r w:rsidRPr="006367D3">
        <w:rPr>
          <w:sz w:val="28"/>
          <w:szCs w:val="28"/>
        </w:rPr>
        <w:t xml:space="preserve"> содержит в себе следующие основные </w:t>
      </w:r>
      <w:r w:rsidRPr="00C37A8B">
        <w:rPr>
          <w:sz w:val="28"/>
          <w:szCs w:val="28"/>
        </w:rPr>
        <w:t>поля</w:t>
      </w:r>
      <w:r w:rsidRPr="006367D3">
        <w:rPr>
          <w:sz w:val="28"/>
          <w:szCs w:val="28"/>
        </w:rPr>
        <w:t xml:space="preserve"> или части (рис</w:t>
      </w:r>
      <w:r w:rsidR="00CB791D">
        <w:rPr>
          <w:sz w:val="28"/>
          <w:szCs w:val="28"/>
        </w:rPr>
        <w:t xml:space="preserve"> 3).</w:t>
      </w:r>
    </w:p>
    <w:p w14:paraId="1FF30841" w14:textId="0C02E290" w:rsidR="006367D3" w:rsidRPr="006367D3" w:rsidRDefault="00600123" w:rsidP="00CB791D">
      <w:pPr>
        <w:spacing w:line="360" w:lineRule="auto"/>
        <w:jc w:val="center"/>
        <w:rPr>
          <w:sz w:val="28"/>
          <w:szCs w:val="28"/>
        </w:rPr>
      </w:pPr>
      <w:bookmarkStart w:id="18" w:name="image.4.3"/>
      <w:bookmarkEnd w:id="18"/>
      <w:r w:rsidRPr="006367D3">
        <w:rPr>
          <w:noProof/>
          <w:sz w:val="28"/>
          <w:szCs w:val="28"/>
        </w:rPr>
        <w:drawing>
          <wp:inline distT="0" distB="0" distL="0" distR="0" wp14:anchorId="6B988FFE" wp14:editId="29C1D486">
            <wp:extent cx="3935095" cy="1518285"/>
            <wp:effectExtent l="0" t="0" r="1905" b="5715"/>
            <wp:docPr id="6" name="Рисунок 6" descr="Типичная структура пак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Типичная структура пакет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095" cy="1518285"/>
                    </a:xfrm>
                    <a:prstGeom prst="rect">
                      <a:avLst/>
                    </a:prstGeom>
                    <a:noFill/>
                    <a:ln>
                      <a:noFill/>
                    </a:ln>
                  </pic:spPr>
                </pic:pic>
              </a:graphicData>
            </a:graphic>
          </wp:inline>
        </w:drawing>
      </w:r>
    </w:p>
    <w:p w14:paraId="499071E4" w14:textId="77777777" w:rsidR="006367D3" w:rsidRPr="00CB791D" w:rsidRDefault="006367D3" w:rsidP="00CB791D">
      <w:pPr>
        <w:spacing w:line="360" w:lineRule="auto"/>
        <w:jc w:val="center"/>
        <w:rPr>
          <w:sz w:val="28"/>
          <w:szCs w:val="28"/>
        </w:rPr>
      </w:pPr>
      <w:r w:rsidRPr="00CB791D">
        <w:rPr>
          <w:sz w:val="28"/>
          <w:szCs w:val="28"/>
        </w:rPr>
        <w:t>Рис</w:t>
      </w:r>
      <w:r w:rsidR="00CB791D">
        <w:rPr>
          <w:sz w:val="28"/>
          <w:szCs w:val="28"/>
        </w:rPr>
        <w:t xml:space="preserve">унок </w:t>
      </w:r>
      <w:r w:rsidRPr="00CB791D">
        <w:rPr>
          <w:sz w:val="28"/>
          <w:szCs w:val="28"/>
        </w:rPr>
        <w:t>3.  Типичная структура пакета</w:t>
      </w:r>
    </w:p>
    <w:p w14:paraId="456E0E38" w14:textId="77777777" w:rsidR="006367D3" w:rsidRPr="006367D3" w:rsidRDefault="006367D3" w:rsidP="00D86356">
      <w:pPr>
        <w:spacing w:line="360" w:lineRule="auto"/>
        <w:ind w:firstLine="851"/>
        <w:jc w:val="both"/>
        <w:rPr>
          <w:sz w:val="28"/>
          <w:szCs w:val="28"/>
        </w:rPr>
      </w:pPr>
      <w:r w:rsidRPr="006367D3">
        <w:rPr>
          <w:sz w:val="28"/>
          <w:szCs w:val="28"/>
        </w:rPr>
        <w:t xml:space="preserve">Стартовая комбинация битов или преамбула, которая обеспечивает предварительную настройку аппаратуры адаптера или другого сетевого устройства на прием и обработку </w:t>
      </w:r>
      <w:r w:rsidRPr="00C37A8B">
        <w:rPr>
          <w:sz w:val="28"/>
          <w:szCs w:val="28"/>
        </w:rPr>
        <w:t>пакета</w:t>
      </w:r>
      <w:r w:rsidRPr="006367D3">
        <w:rPr>
          <w:sz w:val="28"/>
          <w:szCs w:val="28"/>
        </w:rPr>
        <w:t xml:space="preserve">. Это </w:t>
      </w:r>
      <w:r w:rsidRPr="00C37A8B">
        <w:rPr>
          <w:sz w:val="28"/>
          <w:szCs w:val="28"/>
        </w:rPr>
        <w:t>поле</w:t>
      </w:r>
      <w:r w:rsidRPr="006367D3">
        <w:rPr>
          <w:sz w:val="28"/>
          <w:szCs w:val="28"/>
        </w:rPr>
        <w:t xml:space="preserve"> может полностью отсутствовать или же сводиться к единственному стартовому биту. </w:t>
      </w:r>
    </w:p>
    <w:p w14:paraId="2A2464BE" w14:textId="77777777" w:rsidR="006367D3" w:rsidRPr="006367D3" w:rsidRDefault="006367D3" w:rsidP="00D86356">
      <w:pPr>
        <w:spacing w:line="360" w:lineRule="auto"/>
        <w:ind w:firstLine="851"/>
        <w:jc w:val="both"/>
        <w:rPr>
          <w:sz w:val="28"/>
          <w:szCs w:val="28"/>
        </w:rPr>
      </w:pPr>
      <w:r w:rsidRPr="006367D3">
        <w:rPr>
          <w:sz w:val="28"/>
          <w:szCs w:val="28"/>
        </w:rPr>
        <w:t xml:space="preserve">Сетевой адрес (идентификатор) принимающего абонента, то есть индивидуальный или групповой номер, присвоенный каждому принимающему абоненту в сети. Этот адрес позволяет приемнику распознать </w:t>
      </w:r>
      <w:r w:rsidRPr="00C37A8B">
        <w:rPr>
          <w:sz w:val="28"/>
          <w:szCs w:val="28"/>
        </w:rPr>
        <w:t>пакет</w:t>
      </w:r>
      <w:r w:rsidRPr="006367D3">
        <w:rPr>
          <w:sz w:val="28"/>
          <w:szCs w:val="28"/>
        </w:rPr>
        <w:t xml:space="preserve">, адресованный ему лично, группе, в которую он входит, или всем абонентам сети одновременно (при широком вещании). </w:t>
      </w:r>
    </w:p>
    <w:p w14:paraId="5139A42A" w14:textId="77777777" w:rsidR="006367D3" w:rsidRPr="006367D3" w:rsidRDefault="006367D3" w:rsidP="00D86356">
      <w:pPr>
        <w:spacing w:line="360" w:lineRule="auto"/>
        <w:ind w:firstLine="851"/>
        <w:jc w:val="both"/>
        <w:rPr>
          <w:sz w:val="28"/>
          <w:szCs w:val="28"/>
        </w:rPr>
      </w:pPr>
      <w:r w:rsidRPr="006367D3">
        <w:rPr>
          <w:sz w:val="28"/>
          <w:szCs w:val="28"/>
        </w:rPr>
        <w:t xml:space="preserve">Сетевой адрес (идентификатор) передающего абонента, то есть индивидуальный номер, присвоенный каждому передающему абоненту. Этот адрес информирует принимающего абонента, откуда пришел данный </w:t>
      </w:r>
      <w:r w:rsidRPr="00C37A8B">
        <w:rPr>
          <w:sz w:val="28"/>
          <w:szCs w:val="28"/>
        </w:rPr>
        <w:t>пакет</w:t>
      </w:r>
      <w:r w:rsidRPr="006367D3">
        <w:rPr>
          <w:sz w:val="28"/>
          <w:szCs w:val="28"/>
        </w:rPr>
        <w:t xml:space="preserve">. Включение в </w:t>
      </w:r>
      <w:r w:rsidRPr="00C37A8B">
        <w:rPr>
          <w:sz w:val="28"/>
          <w:szCs w:val="28"/>
        </w:rPr>
        <w:t>пакет</w:t>
      </w:r>
      <w:r w:rsidRPr="006367D3">
        <w:rPr>
          <w:sz w:val="28"/>
          <w:szCs w:val="28"/>
        </w:rPr>
        <w:t xml:space="preserve"> адреса передатчика необходимо в том случае, </w:t>
      </w:r>
      <w:r w:rsidRPr="006367D3">
        <w:rPr>
          <w:sz w:val="28"/>
          <w:szCs w:val="28"/>
        </w:rPr>
        <w:lastRenderedPageBreak/>
        <w:t xml:space="preserve">когда одному приемнику могут попеременно приходить </w:t>
      </w:r>
      <w:r w:rsidRPr="00C37A8B">
        <w:rPr>
          <w:sz w:val="28"/>
          <w:szCs w:val="28"/>
        </w:rPr>
        <w:t>пакеты</w:t>
      </w:r>
      <w:r w:rsidRPr="006367D3">
        <w:rPr>
          <w:sz w:val="28"/>
          <w:szCs w:val="28"/>
        </w:rPr>
        <w:t xml:space="preserve"> от разных передатчиков. </w:t>
      </w:r>
    </w:p>
    <w:p w14:paraId="2B5BC29D" w14:textId="77777777" w:rsidR="006367D3" w:rsidRPr="006367D3" w:rsidRDefault="006367D3" w:rsidP="00D86356">
      <w:pPr>
        <w:spacing w:line="360" w:lineRule="auto"/>
        <w:ind w:firstLine="851"/>
        <w:jc w:val="both"/>
        <w:rPr>
          <w:sz w:val="28"/>
          <w:szCs w:val="28"/>
        </w:rPr>
      </w:pPr>
      <w:r w:rsidRPr="006367D3">
        <w:rPr>
          <w:sz w:val="28"/>
          <w:szCs w:val="28"/>
        </w:rPr>
        <w:t xml:space="preserve">Служебная информация, которая может указывать на тип </w:t>
      </w:r>
      <w:r w:rsidRPr="00C37A8B">
        <w:rPr>
          <w:sz w:val="28"/>
          <w:szCs w:val="28"/>
        </w:rPr>
        <w:t>пакета</w:t>
      </w:r>
      <w:r w:rsidRPr="006367D3">
        <w:rPr>
          <w:sz w:val="28"/>
          <w:szCs w:val="28"/>
        </w:rPr>
        <w:t xml:space="preserve">, его номер, размер, формат, маршрут его доставки, на то, что с ним надо делать приемнику и т.д. </w:t>
      </w:r>
    </w:p>
    <w:p w14:paraId="7A45D554" w14:textId="77777777" w:rsidR="006367D3" w:rsidRPr="009254B1" w:rsidRDefault="006367D3" w:rsidP="00D86356">
      <w:pPr>
        <w:spacing w:line="360" w:lineRule="auto"/>
        <w:ind w:firstLine="851"/>
        <w:jc w:val="both"/>
        <w:rPr>
          <w:sz w:val="28"/>
          <w:szCs w:val="28"/>
        </w:rPr>
      </w:pPr>
      <w:r w:rsidRPr="006367D3">
        <w:rPr>
          <w:sz w:val="28"/>
          <w:szCs w:val="28"/>
        </w:rPr>
        <w:t>Данные (</w:t>
      </w:r>
      <w:r w:rsidRPr="00C37A8B">
        <w:rPr>
          <w:sz w:val="28"/>
          <w:szCs w:val="28"/>
        </w:rPr>
        <w:t>поле</w:t>
      </w:r>
      <w:r w:rsidRPr="006367D3">
        <w:rPr>
          <w:sz w:val="28"/>
          <w:szCs w:val="28"/>
        </w:rPr>
        <w:t xml:space="preserve"> данных) – это та информация, ради передачи которой используется </w:t>
      </w:r>
      <w:r w:rsidRPr="00C37A8B">
        <w:rPr>
          <w:sz w:val="28"/>
          <w:szCs w:val="28"/>
        </w:rPr>
        <w:t>пакет</w:t>
      </w:r>
      <w:r w:rsidRPr="006367D3">
        <w:rPr>
          <w:sz w:val="28"/>
          <w:szCs w:val="28"/>
        </w:rPr>
        <w:t xml:space="preserve">. В отличие от всех остальных </w:t>
      </w:r>
      <w:r w:rsidRPr="00C37A8B">
        <w:rPr>
          <w:sz w:val="28"/>
          <w:szCs w:val="28"/>
        </w:rPr>
        <w:t>полей пакета</w:t>
      </w:r>
      <w:r w:rsidRPr="006367D3">
        <w:rPr>
          <w:sz w:val="28"/>
          <w:szCs w:val="28"/>
        </w:rPr>
        <w:t xml:space="preserve"> </w:t>
      </w:r>
      <w:r w:rsidRPr="00C37A8B">
        <w:rPr>
          <w:sz w:val="28"/>
          <w:szCs w:val="28"/>
        </w:rPr>
        <w:t>поле</w:t>
      </w:r>
      <w:r w:rsidRPr="006367D3">
        <w:rPr>
          <w:sz w:val="28"/>
          <w:szCs w:val="28"/>
        </w:rPr>
        <w:t xml:space="preserve"> данных имеет переменную длину, которая, собственно, и определяет полную длину </w:t>
      </w:r>
      <w:r w:rsidRPr="00C37A8B">
        <w:rPr>
          <w:sz w:val="28"/>
          <w:szCs w:val="28"/>
        </w:rPr>
        <w:t>пакета</w:t>
      </w:r>
      <w:r w:rsidRPr="006367D3">
        <w:rPr>
          <w:sz w:val="28"/>
          <w:szCs w:val="28"/>
        </w:rPr>
        <w:t xml:space="preserve">. Существуют специальные управляющие </w:t>
      </w:r>
      <w:r w:rsidRPr="00C37A8B">
        <w:rPr>
          <w:sz w:val="28"/>
          <w:szCs w:val="28"/>
        </w:rPr>
        <w:t>пакеты</w:t>
      </w:r>
      <w:r w:rsidRPr="006367D3">
        <w:rPr>
          <w:sz w:val="28"/>
          <w:szCs w:val="28"/>
        </w:rPr>
        <w:t xml:space="preserve">, которые не имеют поля данных. Их можно рассматривать как сетевые команды. </w:t>
      </w:r>
      <w:r w:rsidRPr="00C37A8B">
        <w:rPr>
          <w:sz w:val="28"/>
          <w:szCs w:val="28"/>
        </w:rPr>
        <w:t>Пакеты</w:t>
      </w:r>
      <w:r w:rsidRPr="006367D3">
        <w:rPr>
          <w:sz w:val="28"/>
          <w:szCs w:val="28"/>
        </w:rPr>
        <w:t xml:space="preserve">, включающие </w:t>
      </w:r>
      <w:r w:rsidRPr="00C37A8B">
        <w:rPr>
          <w:sz w:val="28"/>
          <w:szCs w:val="28"/>
        </w:rPr>
        <w:t>поле</w:t>
      </w:r>
      <w:r w:rsidRPr="006367D3">
        <w:rPr>
          <w:sz w:val="28"/>
          <w:szCs w:val="28"/>
        </w:rPr>
        <w:t xml:space="preserve"> данных, называются информационными </w:t>
      </w:r>
      <w:r w:rsidRPr="00C37A8B">
        <w:rPr>
          <w:sz w:val="28"/>
          <w:szCs w:val="28"/>
        </w:rPr>
        <w:t>пакетами</w:t>
      </w:r>
      <w:r w:rsidRPr="006367D3">
        <w:rPr>
          <w:sz w:val="28"/>
          <w:szCs w:val="28"/>
        </w:rPr>
        <w:t xml:space="preserve">. Управляющие </w:t>
      </w:r>
      <w:r w:rsidRPr="00C37A8B">
        <w:rPr>
          <w:sz w:val="28"/>
          <w:szCs w:val="28"/>
        </w:rPr>
        <w:t>пакеты</w:t>
      </w:r>
      <w:r w:rsidRPr="006367D3">
        <w:rPr>
          <w:sz w:val="28"/>
          <w:szCs w:val="28"/>
        </w:rPr>
        <w:t xml:space="preserve"> могут выполнять функцию начала и конца сеанса связи, подтверждения приема информационного </w:t>
      </w:r>
      <w:r w:rsidRPr="00C37A8B">
        <w:rPr>
          <w:sz w:val="28"/>
          <w:szCs w:val="28"/>
        </w:rPr>
        <w:t>пакета</w:t>
      </w:r>
      <w:r w:rsidRPr="006367D3">
        <w:rPr>
          <w:sz w:val="28"/>
          <w:szCs w:val="28"/>
        </w:rPr>
        <w:t xml:space="preserve">, запроса информационного </w:t>
      </w:r>
      <w:r w:rsidRPr="00C37A8B">
        <w:rPr>
          <w:sz w:val="28"/>
          <w:szCs w:val="28"/>
        </w:rPr>
        <w:t>пакета</w:t>
      </w:r>
      <w:r w:rsidRPr="006367D3">
        <w:rPr>
          <w:sz w:val="28"/>
          <w:szCs w:val="28"/>
        </w:rPr>
        <w:t xml:space="preserve"> и т.д. </w:t>
      </w:r>
      <w:r w:rsidR="009254B1" w:rsidRPr="009254B1">
        <w:rPr>
          <w:sz w:val="28"/>
          <w:szCs w:val="28"/>
        </w:rPr>
        <w:t>[1]</w:t>
      </w:r>
    </w:p>
    <w:p w14:paraId="6415DE9D" w14:textId="77777777" w:rsidR="006367D3" w:rsidRPr="006367D3" w:rsidRDefault="006367D3" w:rsidP="00D86356">
      <w:pPr>
        <w:spacing w:line="360" w:lineRule="auto"/>
        <w:ind w:firstLine="851"/>
        <w:jc w:val="both"/>
        <w:rPr>
          <w:sz w:val="28"/>
          <w:szCs w:val="28"/>
        </w:rPr>
      </w:pPr>
      <w:r w:rsidRPr="006367D3">
        <w:rPr>
          <w:sz w:val="28"/>
          <w:szCs w:val="28"/>
        </w:rPr>
        <w:t xml:space="preserve">Контрольная сумма </w:t>
      </w:r>
      <w:r w:rsidRPr="00C37A8B">
        <w:rPr>
          <w:sz w:val="28"/>
          <w:szCs w:val="28"/>
        </w:rPr>
        <w:t>пакета</w:t>
      </w:r>
      <w:r w:rsidRPr="006367D3">
        <w:rPr>
          <w:sz w:val="28"/>
          <w:szCs w:val="28"/>
        </w:rPr>
        <w:t xml:space="preserve"> – это числовой код, формируемый передатчиком по определенным правилам и содержащий в свернутом виде информацию обо всем </w:t>
      </w:r>
      <w:r w:rsidRPr="00C37A8B">
        <w:rPr>
          <w:sz w:val="28"/>
          <w:szCs w:val="28"/>
        </w:rPr>
        <w:t>пакете</w:t>
      </w:r>
      <w:r w:rsidRPr="006367D3">
        <w:rPr>
          <w:sz w:val="28"/>
          <w:szCs w:val="28"/>
        </w:rPr>
        <w:t xml:space="preserve">. Приемник, повторяя вычисления, сделанные передатчиком, с принятым </w:t>
      </w:r>
      <w:r w:rsidRPr="00C37A8B">
        <w:rPr>
          <w:sz w:val="28"/>
          <w:szCs w:val="28"/>
        </w:rPr>
        <w:t>пакетом</w:t>
      </w:r>
      <w:r w:rsidRPr="006367D3">
        <w:rPr>
          <w:sz w:val="28"/>
          <w:szCs w:val="28"/>
        </w:rPr>
        <w:t xml:space="preserve">, сравнивает их результат с контрольной суммой и делает вывод о правильности или ошибочности передачи </w:t>
      </w:r>
      <w:r w:rsidRPr="00C37A8B">
        <w:rPr>
          <w:sz w:val="28"/>
          <w:szCs w:val="28"/>
        </w:rPr>
        <w:t>пакета</w:t>
      </w:r>
      <w:r w:rsidRPr="006367D3">
        <w:rPr>
          <w:sz w:val="28"/>
          <w:szCs w:val="28"/>
        </w:rPr>
        <w:t xml:space="preserve">. Если </w:t>
      </w:r>
      <w:r w:rsidRPr="00C37A8B">
        <w:rPr>
          <w:sz w:val="28"/>
          <w:szCs w:val="28"/>
        </w:rPr>
        <w:t>пакет</w:t>
      </w:r>
      <w:r w:rsidRPr="006367D3">
        <w:rPr>
          <w:sz w:val="28"/>
          <w:szCs w:val="28"/>
        </w:rPr>
        <w:t xml:space="preserve"> ошибочен, то приемник запрашивает его повторную передачу. Обычно используется циклическая контрольная сумма (CRC). </w:t>
      </w:r>
    </w:p>
    <w:p w14:paraId="360A2AD7" w14:textId="77777777" w:rsidR="00AF5A03" w:rsidRPr="00AB50BF" w:rsidRDefault="006367D3" w:rsidP="00D86356">
      <w:pPr>
        <w:spacing w:line="360" w:lineRule="auto"/>
        <w:ind w:firstLine="851"/>
        <w:jc w:val="both"/>
        <w:rPr>
          <w:sz w:val="28"/>
          <w:szCs w:val="28"/>
        </w:rPr>
      </w:pPr>
      <w:r w:rsidRPr="006367D3">
        <w:rPr>
          <w:sz w:val="28"/>
          <w:szCs w:val="28"/>
        </w:rPr>
        <w:t xml:space="preserve">Стоповая комбинация служит для информирования аппаратуры принимающего абонента об окончании </w:t>
      </w:r>
      <w:r w:rsidRPr="00C37A8B">
        <w:rPr>
          <w:sz w:val="28"/>
          <w:szCs w:val="28"/>
        </w:rPr>
        <w:t>пакета</w:t>
      </w:r>
      <w:r w:rsidRPr="006367D3">
        <w:rPr>
          <w:sz w:val="28"/>
          <w:szCs w:val="28"/>
        </w:rPr>
        <w:t xml:space="preserve">, обеспечивает выход аппаратуры приемника из состояния приема. Это </w:t>
      </w:r>
      <w:r w:rsidRPr="00C37A8B">
        <w:rPr>
          <w:sz w:val="28"/>
          <w:szCs w:val="28"/>
        </w:rPr>
        <w:t>поле</w:t>
      </w:r>
      <w:r w:rsidRPr="006367D3">
        <w:rPr>
          <w:sz w:val="28"/>
          <w:szCs w:val="28"/>
        </w:rPr>
        <w:t xml:space="preserve"> может отсутствовать, если используется самосинхронизирующийся код, позволяющий определять момент окончания передачи </w:t>
      </w:r>
      <w:proofErr w:type="gramStart"/>
      <w:r w:rsidRPr="00C37A8B">
        <w:rPr>
          <w:sz w:val="28"/>
          <w:szCs w:val="28"/>
        </w:rPr>
        <w:t>пакета</w:t>
      </w:r>
      <w:r w:rsidRPr="006367D3">
        <w:rPr>
          <w:sz w:val="28"/>
          <w:szCs w:val="28"/>
        </w:rPr>
        <w:t>.</w:t>
      </w:r>
      <w:bookmarkStart w:id="19" w:name="image.4.4"/>
      <w:bookmarkEnd w:id="19"/>
      <w:r w:rsidR="00AB50BF" w:rsidRPr="00AB50BF">
        <w:rPr>
          <w:sz w:val="28"/>
          <w:szCs w:val="28"/>
        </w:rPr>
        <w:t>[</w:t>
      </w:r>
      <w:proofErr w:type="gramEnd"/>
      <w:r w:rsidR="00AB50BF" w:rsidRPr="00AB50BF">
        <w:rPr>
          <w:sz w:val="28"/>
          <w:szCs w:val="28"/>
        </w:rPr>
        <w:t>3]</w:t>
      </w:r>
    </w:p>
    <w:p w14:paraId="3F1A52F9" w14:textId="77777777" w:rsidR="00CB791D" w:rsidRDefault="00CB791D" w:rsidP="00D86356">
      <w:pPr>
        <w:spacing w:line="360" w:lineRule="auto"/>
        <w:ind w:firstLine="851"/>
        <w:jc w:val="both"/>
        <w:rPr>
          <w:sz w:val="28"/>
          <w:szCs w:val="28"/>
        </w:rPr>
      </w:pPr>
    </w:p>
    <w:p w14:paraId="6FEDDE44" w14:textId="77777777" w:rsidR="00CB791D" w:rsidRDefault="00CB791D" w:rsidP="00D86356">
      <w:pPr>
        <w:spacing w:line="360" w:lineRule="auto"/>
        <w:ind w:firstLine="851"/>
        <w:jc w:val="both"/>
        <w:rPr>
          <w:sz w:val="28"/>
          <w:szCs w:val="28"/>
        </w:rPr>
      </w:pPr>
    </w:p>
    <w:p w14:paraId="1374BF4E" w14:textId="77777777" w:rsidR="00AF5A03" w:rsidRDefault="006367D3" w:rsidP="00D86356">
      <w:pPr>
        <w:spacing w:line="360" w:lineRule="auto"/>
        <w:ind w:firstLine="851"/>
        <w:jc w:val="both"/>
        <w:rPr>
          <w:sz w:val="28"/>
          <w:szCs w:val="28"/>
        </w:rPr>
      </w:pPr>
      <w:r w:rsidRPr="006367D3">
        <w:rPr>
          <w:sz w:val="28"/>
          <w:szCs w:val="28"/>
        </w:rPr>
        <w:t xml:space="preserve">Нередко в структуре </w:t>
      </w:r>
      <w:r w:rsidRPr="00C37A8B">
        <w:rPr>
          <w:sz w:val="28"/>
          <w:szCs w:val="28"/>
        </w:rPr>
        <w:t>пакета</w:t>
      </w:r>
      <w:r w:rsidRPr="006367D3">
        <w:rPr>
          <w:sz w:val="28"/>
          <w:szCs w:val="28"/>
        </w:rPr>
        <w:t xml:space="preserve"> выделяют всего три </w:t>
      </w:r>
      <w:r w:rsidRPr="00C37A8B">
        <w:rPr>
          <w:sz w:val="28"/>
          <w:szCs w:val="28"/>
        </w:rPr>
        <w:t>поля</w:t>
      </w:r>
      <w:r w:rsidRPr="006367D3">
        <w:rPr>
          <w:sz w:val="28"/>
          <w:szCs w:val="28"/>
        </w:rPr>
        <w:t>:</w:t>
      </w:r>
    </w:p>
    <w:p w14:paraId="00DBDCB2" w14:textId="77777777" w:rsidR="00AF5A03" w:rsidRDefault="00CB791D" w:rsidP="00C2333F">
      <w:pPr>
        <w:numPr>
          <w:ilvl w:val="0"/>
          <w:numId w:val="9"/>
        </w:numPr>
        <w:tabs>
          <w:tab w:val="clear" w:pos="720"/>
        </w:tabs>
        <w:spacing w:line="360" w:lineRule="auto"/>
        <w:ind w:left="0" w:firstLine="900"/>
        <w:jc w:val="both"/>
        <w:rPr>
          <w:sz w:val="28"/>
          <w:szCs w:val="28"/>
        </w:rPr>
      </w:pPr>
      <w:r>
        <w:rPr>
          <w:sz w:val="28"/>
          <w:szCs w:val="28"/>
        </w:rPr>
        <w:lastRenderedPageBreak/>
        <w:t>н</w:t>
      </w:r>
      <w:r w:rsidR="006367D3" w:rsidRPr="006367D3">
        <w:rPr>
          <w:sz w:val="28"/>
          <w:szCs w:val="28"/>
        </w:rPr>
        <w:t xml:space="preserve">ачальное управляющее </w:t>
      </w:r>
      <w:r w:rsidR="006367D3" w:rsidRPr="00C37A8B">
        <w:rPr>
          <w:sz w:val="28"/>
          <w:szCs w:val="28"/>
        </w:rPr>
        <w:t>поле пакета</w:t>
      </w:r>
      <w:r w:rsidR="006367D3" w:rsidRPr="006367D3">
        <w:rPr>
          <w:sz w:val="28"/>
          <w:szCs w:val="28"/>
        </w:rPr>
        <w:t xml:space="preserve"> (или заголовок </w:t>
      </w:r>
      <w:r w:rsidR="006367D3" w:rsidRPr="00C37A8B">
        <w:rPr>
          <w:sz w:val="28"/>
          <w:szCs w:val="28"/>
        </w:rPr>
        <w:t>пакета</w:t>
      </w:r>
      <w:r w:rsidR="006367D3" w:rsidRPr="006367D3">
        <w:rPr>
          <w:sz w:val="28"/>
          <w:szCs w:val="28"/>
        </w:rPr>
        <w:t xml:space="preserve">), то есть </w:t>
      </w:r>
      <w:r w:rsidR="006367D3" w:rsidRPr="00C37A8B">
        <w:rPr>
          <w:sz w:val="28"/>
          <w:szCs w:val="28"/>
        </w:rPr>
        <w:t>поле</w:t>
      </w:r>
      <w:r w:rsidR="006367D3" w:rsidRPr="006367D3">
        <w:rPr>
          <w:sz w:val="28"/>
          <w:szCs w:val="28"/>
        </w:rPr>
        <w:t>, включающее в себя стартовую комбинацию, сетевые адреса приемника и передатчика</w:t>
      </w:r>
      <w:r>
        <w:rPr>
          <w:sz w:val="28"/>
          <w:szCs w:val="28"/>
        </w:rPr>
        <w:t>, а также служебную информацию;</w:t>
      </w:r>
    </w:p>
    <w:p w14:paraId="0DAE4579" w14:textId="77777777" w:rsidR="00AF5A03" w:rsidRDefault="00CB791D" w:rsidP="00C2333F">
      <w:pPr>
        <w:numPr>
          <w:ilvl w:val="0"/>
          <w:numId w:val="9"/>
        </w:numPr>
        <w:spacing w:line="360" w:lineRule="auto"/>
        <w:ind w:left="0" w:firstLine="900"/>
        <w:jc w:val="both"/>
        <w:rPr>
          <w:sz w:val="28"/>
          <w:szCs w:val="28"/>
        </w:rPr>
      </w:pPr>
      <w:r>
        <w:rPr>
          <w:sz w:val="28"/>
          <w:szCs w:val="28"/>
        </w:rPr>
        <w:t>п</w:t>
      </w:r>
      <w:r w:rsidR="006367D3" w:rsidRPr="00C37A8B">
        <w:rPr>
          <w:sz w:val="28"/>
          <w:szCs w:val="28"/>
        </w:rPr>
        <w:t>оле</w:t>
      </w:r>
      <w:r w:rsidR="006367D3" w:rsidRPr="006367D3">
        <w:rPr>
          <w:sz w:val="28"/>
          <w:szCs w:val="28"/>
        </w:rPr>
        <w:t xml:space="preserve"> данных </w:t>
      </w:r>
      <w:r w:rsidR="006367D3" w:rsidRPr="00C37A8B">
        <w:rPr>
          <w:sz w:val="28"/>
          <w:szCs w:val="28"/>
        </w:rPr>
        <w:t>пакета</w:t>
      </w:r>
      <w:r>
        <w:rPr>
          <w:sz w:val="28"/>
          <w:szCs w:val="28"/>
        </w:rPr>
        <w:t>;</w:t>
      </w:r>
    </w:p>
    <w:p w14:paraId="71ABFE42" w14:textId="77777777" w:rsidR="006367D3" w:rsidRPr="006367D3" w:rsidRDefault="00CB791D" w:rsidP="00C2333F">
      <w:pPr>
        <w:numPr>
          <w:ilvl w:val="0"/>
          <w:numId w:val="9"/>
        </w:numPr>
        <w:spacing w:line="360" w:lineRule="auto"/>
        <w:ind w:left="0" w:firstLine="900"/>
        <w:jc w:val="both"/>
        <w:rPr>
          <w:sz w:val="28"/>
          <w:szCs w:val="28"/>
        </w:rPr>
      </w:pPr>
      <w:r>
        <w:rPr>
          <w:sz w:val="28"/>
          <w:szCs w:val="28"/>
        </w:rPr>
        <w:t>к</w:t>
      </w:r>
      <w:r w:rsidR="006367D3" w:rsidRPr="006367D3">
        <w:rPr>
          <w:sz w:val="28"/>
          <w:szCs w:val="28"/>
        </w:rPr>
        <w:t xml:space="preserve">онечное управляющее </w:t>
      </w:r>
      <w:r w:rsidR="006367D3" w:rsidRPr="00C37A8B">
        <w:rPr>
          <w:sz w:val="28"/>
          <w:szCs w:val="28"/>
        </w:rPr>
        <w:t>поле пакета</w:t>
      </w:r>
      <w:r w:rsidR="006367D3" w:rsidRPr="006367D3">
        <w:rPr>
          <w:sz w:val="28"/>
          <w:szCs w:val="28"/>
        </w:rPr>
        <w:t xml:space="preserve"> (заключение, трейлер), куда входят контрольная сумма и стоповая комбинация, а также,</w:t>
      </w:r>
      <w:r>
        <w:rPr>
          <w:sz w:val="28"/>
          <w:szCs w:val="28"/>
        </w:rPr>
        <w:t xml:space="preserve"> возможно, служебная информация.</w:t>
      </w:r>
    </w:p>
    <w:p w14:paraId="6E46245F" w14:textId="77777777" w:rsidR="006367D3" w:rsidRPr="006367D3" w:rsidRDefault="006367D3" w:rsidP="00D86356">
      <w:pPr>
        <w:spacing w:line="360" w:lineRule="auto"/>
        <w:ind w:firstLine="851"/>
        <w:jc w:val="both"/>
        <w:rPr>
          <w:sz w:val="28"/>
          <w:szCs w:val="28"/>
        </w:rPr>
      </w:pPr>
      <w:r w:rsidRPr="006367D3">
        <w:rPr>
          <w:sz w:val="28"/>
          <w:szCs w:val="28"/>
        </w:rPr>
        <w:t xml:space="preserve">В процессе сеанса обмена информацией по сети между передающим и принимающим абонентами происходит обмен информационными и управляющими </w:t>
      </w:r>
      <w:r w:rsidRPr="00C37A8B">
        <w:rPr>
          <w:sz w:val="28"/>
          <w:szCs w:val="28"/>
        </w:rPr>
        <w:t>пакетами</w:t>
      </w:r>
      <w:r w:rsidRPr="006367D3">
        <w:rPr>
          <w:sz w:val="28"/>
          <w:szCs w:val="28"/>
        </w:rPr>
        <w:t xml:space="preserve"> по установленным правилам, называемым протоколом обмена. Это позволяет обеспечить надежную передачу информации при любой интенсивности обмена по сети.</w:t>
      </w:r>
    </w:p>
    <w:p w14:paraId="13EE3272" w14:textId="77777777" w:rsidR="006367D3" w:rsidRPr="006367D3" w:rsidRDefault="006367D3" w:rsidP="00D86356">
      <w:pPr>
        <w:spacing w:line="360" w:lineRule="auto"/>
        <w:ind w:firstLine="851"/>
        <w:jc w:val="both"/>
        <w:rPr>
          <w:sz w:val="28"/>
          <w:szCs w:val="28"/>
        </w:rPr>
      </w:pPr>
      <w:r w:rsidRPr="006367D3">
        <w:rPr>
          <w:sz w:val="28"/>
          <w:szCs w:val="28"/>
        </w:rPr>
        <w:t xml:space="preserve">Пример простейшего протокола показан на </w:t>
      </w:r>
      <w:r w:rsidR="00AF5A03">
        <w:rPr>
          <w:sz w:val="28"/>
          <w:szCs w:val="28"/>
        </w:rPr>
        <w:t>(</w:t>
      </w:r>
      <w:r w:rsidR="00AA3A2B">
        <w:rPr>
          <w:sz w:val="28"/>
          <w:szCs w:val="28"/>
        </w:rPr>
        <w:t>рис. 4</w:t>
      </w:r>
      <w:r w:rsidRPr="006367D3">
        <w:rPr>
          <w:sz w:val="28"/>
          <w:szCs w:val="28"/>
        </w:rPr>
        <w:t>.</w:t>
      </w:r>
      <w:r w:rsidR="00AF5A03">
        <w:rPr>
          <w:sz w:val="28"/>
          <w:szCs w:val="28"/>
        </w:rPr>
        <w:t>)</w:t>
      </w:r>
      <w:r w:rsidR="00CB791D">
        <w:rPr>
          <w:sz w:val="28"/>
          <w:szCs w:val="28"/>
        </w:rPr>
        <w:t>.</w:t>
      </w:r>
    </w:p>
    <w:p w14:paraId="3412027A" w14:textId="7FDCF02C" w:rsidR="006367D3" w:rsidRPr="006367D3" w:rsidRDefault="00600123" w:rsidP="00CB791D">
      <w:pPr>
        <w:spacing w:line="360" w:lineRule="auto"/>
        <w:jc w:val="center"/>
        <w:rPr>
          <w:sz w:val="28"/>
          <w:szCs w:val="28"/>
        </w:rPr>
      </w:pPr>
      <w:bookmarkStart w:id="20" w:name="image.4.5"/>
      <w:bookmarkEnd w:id="20"/>
      <w:r w:rsidRPr="006367D3">
        <w:rPr>
          <w:noProof/>
          <w:sz w:val="28"/>
          <w:szCs w:val="28"/>
        </w:rPr>
        <w:drawing>
          <wp:inline distT="0" distB="0" distL="0" distR="0" wp14:anchorId="56D8E654" wp14:editId="2B97F69F">
            <wp:extent cx="4082415" cy="2220595"/>
            <wp:effectExtent l="0" t="0" r="6985" b="0"/>
            <wp:docPr id="5" name="Рисунок 5" descr="Пример обмена пакетами при сеансе связ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мер обмена пакетами при сеансе связ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415" cy="2220595"/>
                    </a:xfrm>
                    <a:prstGeom prst="rect">
                      <a:avLst/>
                    </a:prstGeom>
                    <a:noFill/>
                    <a:ln>
                      <a:noFill/>
                    </a:ln>
                  </pic:spPr>
                </pic:pic>
              </a:graphicData>
            </a:graphic>
          </wp:inline>
        </w:drawing>
      </w:r>
    </w:p>
    <w:p w14:paraId="31F5CB9A" w14:textId="77777777" w:rsidR="006367D3" w:rsidRPr="00CB791D" w:rsidRDefault="006367D3" w:rsidP="00CB791D">
      <w:pPr>
        <w:spacing w:line="360" w:lineRule="auto"/>
        <w:jc w:val="center"/>
        <w:rPr>
          <w:sz w:val="28"/>
          <w:szCs w:val="28"/>
        </w:rPr>
      </w:pPr>
      <w:r w:rsidRPr="00CB791D">
        <w:rPr>
          <w:sz w:val="28"/>
          <w:szCs w:val="28"/>
        </w:rPr>
        <w:t>Рис</w:t>
      </w:r>
      <w:r w:rsidR="00CB791D" w:rsidRPr="00CB791D">
        <w:rPr>
          <w:sz w:val="28"/>
          <w:szCs w:val="28"/>
        </w:rPr>
        <w:t>унок 4</w:t>
      </w:r>
      <w:r w:rsidRPr="00CB791D">
        <w:rPr>
          <w:sz w:val="28"/>
          <w:szCs w:val="28"/>
        </w:rPr>
        <w:t>.  Пример обмена пакетами при сеансе связи</w:t>
      </w:r>
      <w:r w:rsidR="00CB791D">
        <w:rPr>
          <w:sz w:val="28"/>
          <w:szCs w:val="28"/>
        </w:rPr>
        <w:t>.</w:t>
      </w:r>
    </w:p>
    <w:p w14:paraId="3D909F26" w14:textId="77777777" w:rsidR="006367D3" w:rsidRPr="006367D3" w:rsidRDefault="006367D3" w:rsidP="00D86356">
      <w:pPr>
        <w:spacing w:line="360" w:lineRule="auto"/>
        <w:ind w:firstLine="851"/>
        <w:jc w:val="both"/>
        <w:rPr>
          <w:sz w:val="28"/>
          <w:szCs w:val="28"/>
        </w:rPr>
      </w:pPr>
      <w:r w:rsidRPr="006367D3">
        <w:rPr>
          <w:sz w:val="28"/>
          <w:szCs w:val="28"/>
        </w:rPr>
        <w:t xml:space="preserve">Сеанс обмена начинается с запроса передатчиком готовности приемника принять данные. Для этого используется управляющий </w:t>
      </w:r>
      <w:r w:rsidRPr="00C37A8B">
        <w:rPr>
          <w:sz w:val="28"/>
          <w:szCs w:val="28"/>
        </w:rPr>
        <w:t>пакет</w:t>
      </w:r>
      <w:r w:rsidRPr="006367D3">
        <w:rPr>
          <w:sz w:val="28"/>
          <w:szCs w:val="28"/>
        </w:rPr>
        <w:t xml:space="preserve"> "Запрос". Если приемник не готов, он отказывается от сеанса специальным управляющим </w:t>
      </w:r>
      <w:r w:rsidRPr="00C37A8B">
        <w:rPr>
          <w:sz w:val="28"/>
          <w:szCs w:val="28"/>
        </w:rPr>
        <w:t>пакетом</w:t>
      </w:r>
      <w:r w:rsidRPr="006367D3">
        <w:rPr>
          <w:sz w:val="28"/>
          <w:szCs w:val="28"/>
        </w:rPr>
        <w:t xml:space="preserve">. В случае, когда приемник готов, он посылает в ответ управляющий </w:t>
      </w:r>
      <w:r w:rsidRPr="00C37A8B">
        <w:rPr>
          <w:sz w:val="28"/>
          <w:szCs w:val="28"/>
        </w:rPr>
        <w:t>пакет</w:t>
      </w:r>
      <w:r w:rsidRPr="006367D3">
        <w:rPr>
          <w:sz w:val="28"/>
          <w:szCs w:val="28"/>
        </w:rPr>
        <w:t xml:space="preserve"> "Готовность". Затем начинается собственно передача данных. При этом на каждый полученный информационный </w:t>
      </w:r>
      <w:r w:rsidRPr="00C37A8B">
        <w:rPr>
          <w:sz w:val="28"/>
          <w:szCs w:val="28"/>
        </w:rPr>
        <w:t>пакет</w:t>
      </w:r>
      <w:r w:rsidRPr="006367D3">
        <w:rPr>
          <w:sz w:val="28"/>
          <w:szCs w:val="28"/>
        </w:rPr>
        <w:t xml:space="preserve"> приемник отвечает управляющим </w:t>
      </w:r>
      <w:r w:rsidRPr="00C37A8B">
        <w:rPr>
          <w:sz w:val="28"/>
          <w:szCs w:val="28"/>
        </w:rPr>
        <w:t>пакетом</w:t>
      </w:r>
      <w:r w:rsidRPr="006367D3">
        <w:rPr>
          <w:sz w:val="28"/>
          <w:szCs w:val="28"/>
        </w:rPr>
        <w:t xml:space="preserve"> "Подтверждение". В случае, когда </w:t>
      </w:r>
      <w:r w:rsidRPr="00C37A8B">
        <w:rPr>
          <w:sz w:val="28"/>
          <w:szCs w:val="28"/>
        </w:rPr>
        <w:t>пакет</w:t>
      </w:r>
      <w:r w:rsidRPr="006367D3">
        <w:rPr>
          <w:sz w:val="28"/>
          <w:szCs w:val="28"/>
        </w:rPr>
        <w:t xml:space="preserve"> данных передан с ошибками, в ответ на него приемник </w:t>
      </w:r>
      <w:r w:rsidRPr="006367D3">
        <w:rPr>
          <w:sz w:val="28"/>
          <w:szCs w:val="28"/>
        </w:rPr>
        <w:lastRenderedPageBreak/>
        <w:t xml:space="preserve">запрашивает повторную передачу. Заканчивается сеанс управляющим </w:t>
      </w:r>
      <w:r w:rsidRPr="00C37A8B">
        <w:rPr>
          <w:sz w:val="28"/>
          <w:szCs w:val="28"/>
        </w:rPr>
        <w:t>пакетом</w:t>
      </w:r>
      <w:r w:rsidRPr="006367D3">
        <w:rPr>
          <w:sz w:val="28"/>
          <w:szCs w:val="28"/>
        </w:rPr>
        <w:t xml:space="preserve"> "Конец", которым передатчик сообщает о разрыве связи. Существует множество стандартных протоколов, которые используют как передачу с подтверждением (с гарантированной доставкой </w:t>
      </w:r>
      <w:r w:rsidRPr="00C37A8B">
        <w:rPr>
          <w:sz w:val="28"/>
          <w:szCs w:val="28"/>
        </w:rPr>
        <w:t>пакета</w:t>
      </w:r>
      <w:r w:rsidRPr="006367D3">
        <w:rPr>
          <w:sz w:val="28"/>
          <w:szCs w:val="28"/>
        </w:rPr>
        <w:t xml:space="preserve">), так и передачу без подтверждения (без гарантии доставки </w:t>
      </w:r>
      <w:r w:rsidRPr="00C37A8B">
        <w:rPr>
          <w:sz w:val="28"/>
          <w:szCs w:val="28"/>
        </w:rPr>
        <w:t>пакета</w:t>
      </w:r>
      <w:r w:rsidR="001C32FA">
        <w:rPr>
          <w:sz w:val="28"/>
          <w:szCs w:val="28"/>
        </w:rPr>
        <w:t>).</w:t>
      </w:r>
    </w:p>
    <w:p w14:paraId="7036443A" w14:textId="77777777" w:rsidR="006367D3" w:rsidRPr="006367D3" w:rsidRDefault="006367D3" w:rsidP="00D86356">
      <w:pPr>
        <w:spacing w:line="360" w:lineRule="auto"/>
        <w:ind w:firstLine="851"/>
        <w:jc w:val="both"/>
        <w:rPr>
          <w:sz w:val="28"/>
          <w:szCs w:val="28"/>
        </w:rPr>
      </w:pPr>
      <w:bookmarkStart w:id="21" w:name="keyword-context.4"/>
      <w:bookmarkEnd w:id="21"/>
      <w:r w:rsidRPr="006367D3">
        <w:rPr>
          <w:sz w:val="28"/>
          <w:szCs w:val="28"/>
        </w:rPr>
        <w:t xml:space="preserve">При реальном обмене по сети применяются многоуровневые протоколы, каждый из уровней которых предполагает свою структуру </w:t>
      </w:r>
      <w:r w:rsidRPr="00C37A8B">
        <w:rPr>
          <w:sz w:val="28"/>
          <w:szCs w:val="28"/>
        </w:rPr>
        <w:t>пакета</w:t>
      </w:r>
      <w:r w:rsidRPr="006367D3">
        <w:rPr>
          <w:sz w:val="28"/>
          <w:szCs w:val="28"/>
        </w:rPr>
        <w:t xml:space="preserve"> (адресацию, управляющую информацию, формат данных и т.д.). Ведь протоколы высоких уровней имеют дело с такими понятиями, как файл-сервер или приложение, запрашивающее данные у другого приложения, и вполне могут не иметь представления ни о типе аппаратуры сети, ни о методе управления обменом. Все </w:t>
      </w:r>
      <w:r w:rsidRPr="00C37A8B">
        <w:rPr>
          <w:sz w:val="28"/>
          <w:szCs w:val="28"/>
        </w:rPr>
        <w:t>пакеты</w:t>
      </w:r>
      <w:r w:rsidRPr="006367D3">
        <w:rPr>
          <w:sz w:val="28"/>
          <w:szCs w:val="28"/>
        </w:rPr>
        <w:t xml:space="preserve"> более высоких уровней последовательно вкладываются в передаваемый </w:t>
      </w:r>
      <w:r w:rsidRPr="00C37A8B">
        <w:rPr>
          <w:sz w:val="28"/>
          <w:szCs w:val="28"/>
        </w:rPr>
        <w:t>пакет</w:t>
      </w:r>
      <w:r w:rsidRPr="006367D3">
        <w:rPr>
          <w:sz w:val="28"/>
          <w:szCs w:val="28"/>
        </w:rPr>
        <w:t xml:space="preserve">, точнее, в </w:t>
      </w:r>
      <w:r w:rsidRPr="00C37A8B">
        <w:rPr>
          <w:sz w:val="28"/>
          <w:szCs w:val="28"/>
        </w:rPr>
        <w:t>поле</w:t>
      </w:r>
      <w:r w:rsidRPr="006367D3">
        <w:rPr>
          <w:sz w:val="28"/>
          <w:szCs w:val="28"/>
        </w:rPr>
        <w:t xml:space="preserve"> данных передаваемого </w:t>
      </w:r>
      <w:r w:rsidRPr="00C37A8B">
        <w:rPr>
          <w:sz w:val="28"/>
          <w:szCs w:val="28"/>
        </w:rPr>
        <w:t>пакета</w:t>
      </w:r>
      <w:r w:rsidRPr="006367D3">
        <w:rPr>
          <w:sz w:val="28"/>
          <w:szCs w:val="28"/>
        </w:rPr>
        <w:t xml:space="preserve"> (рис. </w:t>
      </w:r>
      <w:r w:rsidR="008F116F">
        <w:rPr>
          <w:sz w:val="28"/>
          <w:szCs w:val="28"/>
        </w:rPr>
        <w:t>5</w:t>
      </w:r>
      <w:r w:rsidRPr="006367D3">
        <w:rPr>
          <w:sz w:val="28"/>
          <w:szCs w:val="28"/>
        </w:rPr>
        <w:t xml:space="preserve">). Этот процесс последовательной упаковки данных для передачи называется также </w:t>
      </w:r>
      <w:r w:rsidRPr="00C37A8B">
        <w:rPr>
          <w:sz w:val="28"/>
          <w:szCs w:val="28"/>
        </w:rPr>
        <w:t>инкапсуляцией пакетов</w:t>
      </w:r>
      <w:r w:rsidRPr="006367D3">
        <w:rPr>
          <w:sz w:val="28"/>
          <w:szCs w:val="28"/>
        </w:rPr>
        <w:t xml:space="preserve">. </w:t>
      </w:r>
    </w:p>
    <w:p w14:paraId="6CE45396" w14:textId="4E921C6F" w:rsidR="006367D3" w:rsidRPr="006367D3" w:rsidRDefault="00600123" w:rsidP="00CB791D">
      <w:pPr>
        <w:spacing w:line="360" w:lineRule="auto"/>
        <w:jc w:val="center"/>
        <w:rPr>
          <w:sz w:val="28"/>
          <w:szCs w:val="28"/>
        </w:rPr>
      </w:pPr>
      <w:bookmarkStart w:id="22" w:name="image.4.6"/>
      <w:bookmarkEnd w:id="22"/>
      <w:r w:rsidRPr="006367D3">
        <w:rPr>
          <w:noProof/>
          <w:sz w:val="28"/>
          <w:szCs w:val="28"/>
        </w:rPr>
        <w:drawing>
          <wp:inline distT="0" distB="0" distL="0" distR="0" wp14:anchorId="5A090373" wp14:editId="1110DA44">
            <wp:extent cx="3804285" cy="1403985"/>
            <wp:effectExtent l="0" t="0" r="5715" b="0"/>
            <wp:docPr id="4" name="Рисунок 4" descr="Многоуровневая система вложения пак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ногоуровневая система вложения пакето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4285" cy="1403985"/>
                    </a:xfrm>
                    <a:prstGeom prst="rect">
                      <a:avLst/>
                    </a:prstGeom>
                    <a:noFill/>
                    <a:ln>
                      <a:noFill/>
                    </a:ln>
                  </pic:spPr>
                </pic:pic>
              </a:graphicData>
            </a:graphic>
          </wp:inline>
        </w:drawing>
      </w:r>
    </w:p>
    <w:p w14:paraId="0E679EB3" w14:textId="77777777" w:rsidR="006367D3" w:rsidRPr="00CB791D" w:rsidRDefault="008F116F" w:rsidP="00CB791D">
      <w:pPr>
        <w:spacing w:line="360" w:lineRule="auto"/>
        <w:jc w:val="center"/>
        <w:rPr>
          <w:sz w:val="28"/>
          <w:szCs w:val="28"/>
        </w:rPr>
      </w:pPr>
      <w:r w:rsidRPr="00CB791D">
        <w:rPr>
          <w:sz w:val="28"/>
          <w:szCs w:val="28"/>
        </w:rPr>
        <w:t>Рис</w:t>
      </w:r>
      <w:r w:rsidR="00CB791D">
        <w:rPr>
          <w:sz w:val="28"/>
          <w:szCs w:val="28"/>
        </w:rPr>
        <w:t>унок 5</w:t>
      </w:r>
      <w:r w:rsidR="006367D3" w:rsidRPr="00CB791D">
        <w:rPr>
          <w:sz w:val="28"/>
          <w:szCs w:val="28"/>
        </w:rPr>
        <w:t>.  Многоуровневая система вложения пакетов</w:t>
      </w:r>
      <w:r w:rsidR="00CB791D">
        <w:rPr>
          <w:sz w:val="28"/>
          <w:szCs w:val="28"/>
        </w:rPr>
        <w:t>.</w:t>
      </w:r>
    </w:p>
    <w:p w14:paraId="38400096" w14:textId="77777777" w:rsidR="006367D3" w:rsidRPr="009969CC" w:rsidRDefault="006367D3" w:rsidP="00D86356">
      <w:pPr>
        <w:spacing w:line="360" w:lineRule="auto"/>
        <w:ind w:firstLine="851"/>
        <w:jc w:val="both"/>
        <w:rPr>
          <w:sz w:val="28"/>
          <w:szCs w:val="28"/>
        </w:rPr>
      </w:pPr>
      <w:r w:rsidRPr="006367D3">
        <w:rPr>
          <w:sz w:val="28"/>
          <w:szCs w:val="28"/>
        </w:rPr>
        <w:t xml:space="preserve">Каждый следующий вкладываемый </w:t>
      </w:r>
      <w:r w:rsidRPr="00C37A8B">
        <w:rPr>
          <w:sz w:val="28"/>
          <w:szCs w:val="28"/>
        </w:rPr>
        <w:t>пакет</w:t>
      </w:r>
      <w:r w:rsidRPr="006367D3">
        <w:rPr>
          <w:sz w:val="28"/>
          <w:szCs w:val="28"/>
        </w:rPr>
        <w:t xml:space="preserve"> может содержать собственную служебную информацию, располагающуюся как до данных (заголовок), так и после них (трейлер), причем ее назначение может быть различным. Безусловно, доля вспомогательной информации в </w:t>
      </w:r>
      <w:r w:rsidRPr="00C37A8B">
        <w:rPr>
          <w:sz w:val="28"/>
          <w:szCs w:val="28"/>
        </w:rPr>
        <w:t>пакетах</w:t>
      </w:r>
      <w:r w:rsidRPr="006367D3">
        <w:rPr>
          <w:sz w:val="28"/>
          <w:szCs w:val="28"/>
        </w:rPr>
        <w:t xml:space="preserve"> при этом возрастает с каждым следующим уровнем, что снижает эффективную скорость передачи данных. Для увеличения этой скорости предпочтительнее, чтобы протоколы обмена были проще, и уровней этих протоколов было меньше. Иначе никакая скорость передачи битов не </w:t>
      </w:r>
      <w:r w:rsidRPr="006367D3">
        <w:rPr>
          <w:sz w:val="28"/>
          <w:szCs w:val="28"/>
        </w:rPr>
        <w:lastRenderedPageBreak/>
        <w:t xml:space="preserve">поможет, и быстрая сеть может передавать файл дольше, чем медленная сеть, которая пользуется более простым </w:t>
      </w:r>
      <w:proofErr w:type="gramStart"/>
      <w:r w:rsidRPr="006367D3">
        <w:rPr>
          <w:sz w:val="28"/>
          <w:szCs w:val="28"/>
        </w:rPr>
        <w:t>протоколом.</w:t>
      </w:r>
      <w:r w:rsidR="00AB50BF" w:rsidRPr="009969CC">
        <w:rPr>
          <w:sz w:val="28"/>
          <w:szCs w:val="28"/>
        </w:rPr>
        <w:t>[</w:t>
      </w:r>
      <w:proofErr w:type="gramEnd"/>
      <w:r w:rsidR="00AB50BF" w:rsidRPr="009969CC">
        <w:rPr>
          <w:sz w:val="28"/>
          <w:szCs w:val="28"/>
        </w:rPr>
        <w:t>2]</w:t>
      </w:r>
    </w:p>
    <w:p w14:paraId="0A633FE1" w14:textId="77777777" w:rsidR="005353B3" w:rsidRDefault="006367D3" w:rsidP="00D86356">
      <w:pPr>
        <w:spacing w:line="360" w:lineRule="auto"/>
        <w:ind w:firstLine="851"/>
        <w:jc w:val="both"/>
        <w:rPr>
          <w:sz w:val="28"/>
          <w:szCs w:val="28"/>
        </w:rPr>
      </w:pPr>
      <w:r w:rsidRPr="006367D3">
        <w:rPr>
          <w:sz w:val="28"/>
          <w:szCs w:val="28"/>
        </w:rPr>
        <w:t xml:space="preserve">Обратный процесс последовательной распаковки данных приемником называется декапсуляцией </w:t>
      </w:r>
      <w:r w:rsidRPr="00C37A8B">
        <w:rPr>
          <w:sz w:val="28"/>
          <w:szCs w:val="28"/>
        </w:rPr>
        <w:t>пакетов</w:t>
      </w:r>
      <w:r w:rsidRPr="006367D3">
        <w:rPr>
          <w:sz w:val="28"/>
          <w:szCs w:val="28"/>
        </w:rPr>
        <w:t>.</w:t>
      </w:r>
    </w:p>
    <w:p w14:paraId="1C9655DC" w14:textId="77777777" w:rsidR="00C5353A" w:rsidRPr="00E861B7" w:rsidRDefault="00C5353A" w:rsidP="00C2333F">
      <w:pPr>
        <w:pStyle w:val="2"/>
        <w:numPr>
          <w:ilvl w:val="1"/>
          <w:numId w:val="30"/>
        </w:numPr>
        <w:spacing w:before="360" w:after="240"/>
        <w:rPr>
          <w:rFonts w:ascii="Times New Roman" w:hAnsi="Times New Roman" w:cs="Times New Roman"/>
          <w:i w:val="0"/>
        </w:rPr>
      </w:pPr>
      <w:bookmarkStart w:id="23" w:name="_Toc262010928"/>
      <w:bookmarkStart w:id="24" w:name="_Toc262122927"/>
      <w:bookmarkStart w:id="25" w:name="_Toc262123174"/>
      <w:bookmarkStart w:id="26" w:name="_Toc262123508"/>
      <w:r w:rsidRPr="00E861B7">
        <w:rPr>
          <w:rFonts w:ascii="Times New Roman" w:hAnsi="Times New Roman" w:cs="Times New Roman"/>
          <w:i w:val="0"/>
        </w:rPr>
        <w:t>Методы управления обменом</w:t>
      </w:r>
      <w:bookmarkEnd w:id="23"/>
      <w:bookmarkEnd w:id="24"/>
      <w:bookmarkEnd w:id="25"/>
      <w:bookmarkEnd w:id="26"/>
    </w:p>
    <w:p w14:paraId="4E689876" w14:textId="77777777" w:rsidR="00C37A8B" w:rsidRPr="00C37A8B"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C37A8B">
        <w:rPr>
          <w:rFonts w:ascii="Times New Roman" w:hAnsi="Times New Roman"/>
          <w:color w:val="auto"/>
          <w:sz w:val="28"/>
          <w:szCs w:val="28"/>
        </w:rPr>
        <w:t>Сеть всегда объединяет несколько абонентов, каждый из которых имеет право передавать свои пакеты. Но</w:t>
      </w:r>
      <w:r w:rsidR="00D75694">
        <w:rPr>
          <w:rFonts w:ascii="Times New Roman" w:hAnsi="Times New Roman"/>
          <w:color w:val="auto"/>
          <w:sz w:val="28"/>
          <w:szCs w:val="28"/>
        </w:rPr>
        <w:t xml:space="preserve">, </w:t>
      </w:r>
      <w:r w:rsidRPr="00C37A8B">
        <w:rPr>
          <w:rFonts w:ascii="Times New Roman" w:hAnsi="Times New Roman"/>
          <w:color w:val="auto"/>
          <w:sz w:val="28"/>
          <w:szCs w:val="28"/>
        </w:rPr>
        <w:t>по одному кабелю одновременно передавать два (или более) пакета нельзя, иначе может возникнуть конфликт (коллизия), который приведет к искажению либо потере обоих пакетов (или всех пакетов, участвующих в конфликте). Значит, надо каким-то образом установить очередность доступа к сети (захвата сети) всеми абонентами, желающими передавать. Это относится, прежде всего, к сетям с топологиями шина и кольцо. Точно так же при топологии звезда необходимо установить очередность передачи пакетов периферийными абонентами, иначе центральный абонент просто не сможет справиться с их обработкой.</w:t>
      </w:r>
    </w:p>
    <w:p w14:paraId="1DADC1E8" w14:textId="77777777" w:rsidR="00C37A8B" w:rsidRPr="00C37A8B"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C37A8B">
        <w:rPr>
          <w:rFonts w:ascii="Times New Roman" w:hAnsi="Times New Roman"/>
          <w:color w:val="auto"/>
          <w:sz w:val="28"/>
          <w:szCs w:val="28"/>
        </w:rPr>
        <w:t>В сети обязательно применяется тот или иной метод управления обменом (метод доступа), разрешающий или предотвращающий конфликты между абонентами. От эффективности работы выбранного метода управления обменом зависит очень многое: скорость обмена информацией между компьютерами, нагрузочная способность сети (способность работать с различными интенсивностями обмена), время реакции сети на внешние события и т.д. Метод управления – это один из важнейших параметров сети.</w:t>
      </w:r>
    </w:p>
    <w:p w14:paraId="2DF4AF5C" w14:textId="77777777" w:rsidR="00C37A8B" w:rsidRPr="00C37A8B"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C37A8B">
        <w:rPr>
          <w:rFonts w:ascii="Times New Roman" w:hAnsi="Times New Roman"/>
          <w:color w:val="auto"/>
          <w:sz w:val="28"/>
          <w:szCs w:val="28"/>
        </w:rPr>
        <w:t>Тип метода управления обменом во многом определяется особенностями топологии сети. Но</w:t>
      </w:r>
      <w:r w:rsidR="00487720">
        <w:rPr>
          <w:rFonts w:ascii="Times New Roman" w:hAnsi="Times New Roman"/>
          <w:color w:val="auto"/>
          <w:sz w:val="28"/>
          <w:szCs w:val="28"/>
        </w:rPr>
        <w:t xml:space="preserve"> </w:t>
      </w:r>
      <w:r w:rsidRPr="00C37A8B">
        <w:rPr>
          <w:rFonts w:ascii="Times New Roman" w:hAnsi="Times New Roman"/>
          <w:color w:val="auto"/>
          <w:sz w:val="28"/>
          <w:szCs w:val="28"/>
        </w:rPr>
        <w:t>в то же время он не привязан жестко к топологии, как нередко принято считать.</w:t>
      </w:r>
    </w:p>
    <w:p w14:paraId="1EF81A3D" w14:textId="77777777" w:rsidR="00C37A8B" w:rsidRPr="00C37A8B" w:rsidRDefault="00C37A8B" w:rsidP="00892FAD">
      <w:pPr>
        <w:pStyle w:val="a3"/>
        <w:spacing w:before="0" w:beforeAutospacing="0" w:after="0" w:afterAutospacing="0" w:line="360" w:lineRule="auto"/>
        <w:ind w:firstLine="902"/>
        <w:jc w:val="both"/>
        <w:rPr>
          <w:rFonts w:ascii="Times New Roman" w:hAnsi="Times New Roman"/>
          <w:color w:val="auto"/>
          <w:sz w:val="28"/>
          <w:szCs w:val="28"/>
        </w:rPr>
      </w:pPr>
      <w:r w:rsidRPr="00C37A8B">
        <w:rPr>
          <w:rFonts w:ascii="Times New Roman" w:hAnsi="Times New Roman"/>
          <w:color w:val="auto"/>
          <w:sz w:val="28"/>
          <w:szCs w:val="28"/>
        </w:rPr>
        <w:t>Методы управления обменом в локальных сетях делятся на две группы:</w:t>
      </w:r>
    </w:p>
    <w:p w14:paraId="2F136A62" w14:textId="77777777" w:rsidR="00C37A8B" w:rsidRPr="00C37A8B" w:rsidRDefault="00892FAD" w:rsidP="00C2333F">
      <w:pPr>
        <w:numPr>
          <w:ilvl w:val="0"/>
          <w:numId w:val="10"/>
        </w:numPr>
        <w:tabs>
          <w:tab w:val="clear" w:pos="720"/>
        </w:tabs>
        <w:spacing w:line="360" w:lineRule="auto"/>
        <w:ind w:left="0" w:firstLine="900"/>
        <w:jc w:val="both"/>
        <w:rPr>
          <w:sz w:val="28"/>
          <w:szCs w:val="28"/>
        </w:rPr>
      </w:pPr>
      <w:bookmarkStart w:id="27" w:name="keyword-context.5"/>
      <w:bookmarkEnd w:id="27"/>
      <w:r>
        <w:rPr>
          <w:b/>
          <w:bCs/>
          <w:i/>
          <w:iCs/>
          <w:sz w:val="28"/>
          <w:szCs w:val="28"/>
        </w:rPr>
        <w:lastRenderedPageBreak/>
        <w:t>ц</w:t>
      </w:r>
      <w:r w:rsidR="00C37A8B" w:rsidRPr="00C37A8B">
        <w:rPr>
          <w:b/>
          <w:bCs/>
          <w:i/>
          <w:iCs/>
          <w:sz w:val="28"/>
          <w:szCs w:val="28"/>
        </w:rPr>
        <w:t>ентрализованные методы</w:t>
      </w:r>
      <w:r w:rsidR="00C37A8B" w:rsidRPr="00C37A8B">
        <w:rPr>
          <w:sz w:val="28"/>
          <w:szCs w:val="28"/>
        </w:rPr>
        <w:t xml:space="preserve">, в которых все управление обменом сосредоточено в одном месте. Недостатки таких методов: неустойчивость к отказам центра, малая гибкость управления (центр обычно не может оперативно реагировать на все события в сети). Достоинство </w:t>
      </w:r>
      <w:r w:rsidR="00C37A8B" w:rsidRPr="00C37A8B">
        <w:rPr>
          <w:i/>
          <w:iCs/>
          <w:sz w:val="28"/>
          <w:szCs w:val="28"/>
        </w:rPr>
        <w:t>централизованных методов</w:t>
      </w:r>
      <w:r w:rsidR="00C37A8B" w:rsidRPr="00C37A8B">
        <w:rPr>
          <w:sz w:val="28"/>
          <w:szCs w:val="28"/>
        </w:rPr>
        <w:t xml:space="preserve"> – отсутствие конфликтов, так как центр всегда предоставляет право на передачу только одному абоненту, и ему </w:t>
      </w:r>
      <w:r>
        <w:rPr>
          <w:sz w:val="28"/>
          <w:szCs w:val="28"/>
        </w:rPr>
        <w:t>не с кем конфликтовать;</w:t>
      </w:r>
    </w:p>
    <w:p w14:paraId="16E4EB60" w14:textId="77777777" w:rsidR="00C37A8B" w:rsidRPr="00C37A8B" w:rsidRDefault="00892FAD" w:rsidP="00C2333F">
      <w:pPr>
        <w:numPr>
          <w:ilvl w:val="0"/>
          <w:numId w:val="10"/>
        </w:numPr>
        <w:tabs>
          <w:tab w:val="clear" w:pos="720"/>
        </w:tabs>
        <w:spacing w:line="360" w:lineRule="auto"/>
        <w:ind w:left="0" w:firstLine="900"/>
        <w:jc w:val="both"/>
        <w:rPr>
          <w:sz w:val="28"/>
          <w:szCs w:val="28"/>
        </w:rPr>
      </w:pPr>
      <w:r>
        <w:rPr>
          <w:b/>
          <w:i/>
          <w:sz w:val="28"/>
          <w:szCs w:val="28"/>
        </w:rPr>
        <w:t>д</w:t>
      </w:r>
      <w:r w:rsidR="00C37A8B" w:rsidRPr="00487720">
        <w:rPr>
          <w:b/>
          <w:i/>
          <w:sz w:val="28"/>
          <w:szCs w:val="28"/>
        </w:rPr>
        <w:t>ецентрализованные методы</w:t>
      </w:r>
      <w:r w:rsidR="00C37A8B" w:rsidRPr="00C37A8B">
        <w:rPr>
          <w:sz w:val="28"/>
          <w:szCs w:val="28"/>
        </w:rPr>
        <w:t>, в которых отсутствует центр управления. Всеми вопросами управления, в том числе предотвращением, обнаружением и разрешением конфликтов, занимаются все абоненты сети. Главные достоинства децентрализованных методов: высокая устойчивость к отказам и большая гибкость. Однако в данном случае возможны конфликты, которые надо разрешать.</w:t>
      </w:r>
    </w:p>
    <w:p w14:paraId="67267712" w14:textId="77777777" w:rsidR="00C37A8B" w:rsidRPr="00C37A8B"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C37A8B">
        <w:rPr>
          <w:rFonts w:ascii="Times New Roman" w:hAnsi="Times New Roman"/>
          <w:color w:val="auto"/>
          <w:sz w:val="28"/>
          <w:szCs w:val="28"/>
        </w:rPr>
        <w:t>Существует и другое деление методов управления обменом, относящееся, главным образом, к децентрализованным методам:</w:t>
      </w:r>
    </w:p>
    <w:p w14:paraId="49B2EC64" w14:textId="77777777" w:rsidR="00C37A8B" w:rsidRPr="00C37A8B" w:rsidRDefault="00892FAD" w:rsidP="00C2333F">
      <w:pPr>
        <w:numPr>
          <w:ilvl w:val="0"/>
          <w:numId w:val="11"/>
        </w:numPr>
        <w:tabs>
          <w:tab w:val="clear" w:pos="720"/>
        </w:tabs>
        <w:spacing w:line="360" w:lineRule="auto"/>
        <w:ind w:left="0" w:firstLine="900"/>
        <w:jc w:val="both"/>
        <w:rPr>
          <w:sz w:val="28"/>
          <w:szCs w:val="28"/>
        </w:rPr>
      </w:pPr>
      <w:r>
        <w:rPr>
          <w:b/>
          <w:i/>
          <w:sz w:val="28"/>
          <w:szCs w:val="28"/>
        </w:rPr>
        <w:t>д</w:t>
      </w:r>
      <w:r w:rsidR="00C37A8B" w:rsidRPr="007D233A">
        <w:rPr>
          <w:b/>
          <w:i/>
          <w:sz w:val="28"/>
          <w:szCs w:val="28"/>
        </w:rPr>
        <w:t>етерминированные</w:t>
      </w:r>
      <w:r w:rsidR="00C37A8B" w:rsidRPr="00C37A8B">
        <w:rPr>
          <w:sz w:val="28"/>
          <w:szCs w:val="28"/>
        </w:rPr>
        <w:t xml:space="preserve"> методы определяют четкие правила, по которым чередуются захватывающие сеть абоненты. Абоненты имеют определенную систему приоритетов, причем приоритеты эти различны для всех абонентов. При этом, как правило, конфликты полностью исключены (или маловероятны), но некоторые абоненты могут дожидаться своей очереди на передачу слишком долго. К детерминированным методам относится, например, </w:t>
      </w:r>
      <w:r w:rsidR="00C37A8B" w:rsidRPr="00C37A8B">
        <w:rPr>
          <w:i/>
          <w:iCs/>
          <w:sz w:val="28"/>
          <w:szCs w:val="28"/>
        </w:rPr>
        <w:t>маркерный</w:t>
      </w:r>
      <w:r w:rsidR="00C37A8B" w:rsidRPr="00C37A8B">
        <w:rPr>
          <w:sz w:val="28"/>
          <w:szCs w:val="28"/>
        </w:rPr>
        <w:t xml:space="preserve"> доступ (сети </w:t>
      </w:r>
      <w:proofErr w:type="spellStart"/>
      <w:r w:rsidR="00C37A8B" w:rsidRPr="00C37A8B">
        <w:rPr>
          <w:sz w:val="28"/>
          <w:szCs w:val="28"/>
        </w:rPr>
        <w:t>Token-Ring</w:t>
      </w:r>
      <w:proofErr w:type="spellEnd"/>
      <w:r w:rsidR="00C37A8B" w:rsidRPr="00C37A8B">
        <w:rPr>
          <w:sz w:val="28"/>
          <w:szCs w:val="28"/>
        </w:rPr>
        <w:t xml:space="preserve">, FDDI), при котором право передачи передается по </w:t>
      </w:r>
      <w:r>
        <w:rPr>
          <w:sz w:val="28"/>
          <w:szCs w:val="28"/>
        </w:rPr>
        <w:t>эстафете от абонента к абоненту;</w:t>
      </w:r>
      <w:r w:rsidR="00C37A8B" w:rsidRPr="00C37A8B">
        <w:rPr>
          <w:sz w:val="28"/>
          <w:szCs w:val="28"/>
        </w:rPr>
        <w:t xml:space="preserve"> </w:t>
      </w:r>
    </w:p>
    <w:p w14:paraId="7023A605" w14:textId="77777777" w:rsidR="00C37A8B" w:rsidRPr="007D233A" w:rsidRDefault="00892FAD" w:rsidP="00C2333F">
      <w:pPr>
        <w:numPr>
          <w:ilvl w:val="0"/>
          <w:numId w:val="11"/>
        </w:numPr>
        <w:tabs>
          <w:tab w:val="clear" w:pos="720"/>
        </w:tabs>
        <w:spacing w:line="360" w:lineRule="auto"/>
        <w:ind w:left="0" w:firstLine="900"/>
        <w:jc w:val="both"/>
        <w:rPr>
          <w:sz w:val="28"/>
          <w:szCs w:val="28"/>
        </w:rPr>
      </w:pPr>
      <w:bookmarkStart w:id="28" w:name="keyword-context.6"/>
      <w:bookmarkEnd w:id="28"/>
      <w:r>
        <w:rPr>
          <w:b/>
          <w:bCs/>
          <w:i/>
          <w:iCs/>
          <w:sz w:val="28"/>
          <w:szCs w:val="28"/>
        </w:rPr>
        <w:t>с</w:t>
      </w:r>
      <w:r w:rsidR="00C37A8B" w:rsidRPr="007D233A">
        <w:rPr>
          <w:b/>
          <w:bCs/>
          <w:i/>
          <w:iCs/>
          <w:sz w:val="28"/>
          <w:szCs w:val="28"/>
        </w:rPr>
        <w:t>лучайные методы</w:t>
      </w:r>
      <w:r w:rsidR="00C37A8B" w:rsidRPr="007D233A">
        <w:rPr>
          <w:sz w:val="28"/>
          <w:szCs w:val="28"/>
        </w:rPr>
        <w:t xml:space="preserve"> подразумевают случайное чередование передающих абонентов. При этом возможность конфликтов подразумевается, но предлагаются способы их разрешения. </w:t>
      </w:r>
      <w:r w:rsidR="00C37A8B" w:rsidRPr="007D233A">
        <w:rPr>
          <w:i/>
          <w:iCs/>
          <w:sz w:val="28"/>
          <w:szCs w:val="28"/>
        </w:rPr>
        <w:t>Случайные методы</w:t>
      </w:r>
      <w:r w:rsidR="00C37A8B" w:rsidRPr="007D233A">
        <w:rPr>
          <w:sz w:val="28"/>
          <w:szCs w:val="28"/>
        </w:rPr>
        <w:t xml:space="preserve"> значительно хуже (по сравнению с </w:t>
      </w:r>
      <w:r w:rsidR="00C37A8B" w:rsidRPr="007D233A">
        <w:rPr>
          <w:i/>
          <w:sz w:val="28"/>
          <w:szCs w:val="28"/>
        </w:rPr>
        <w:t>детерминированными</w:t>
      </w:r>
      <w:r w:rsidR="00C37A8B" w:rsidRPr="007D233A">
        <w:rPr>
          <w:sz w:val="28"/>
          <w:szCs w:val="28"/>
        </w:rPr>
        <w:t xml:space="preserve">) работают при больших информационных потоках в сети (при большом трафике сети) и не гарантируют абоненту величину </w:t>
      </w:r>
      <w:r w:rsidR="00C37A8B" w:rsidRPr="007D233A">
        <w:rPr>
          <w:i/>
          <w:iCs/>
          <w:sz w:val="28"/>
          <w:szCs w:val="28"/>
        </w:rPr>
        <w:t>времени доступа</w:t>
      </w:r>
      <w:r w:rsidR="00C37A8B" w:rsidRPr="007D233A">
        <w:rPr>
          <w:sz w:val="28"/>
          <w:szCs w:val="28"/>
        </w:rPr>
        <w:t xml:space="preserve">. </w:t>
      </w:r>
    </w:p>
    <w:p w14:paraId="22A50B06" w14:textId="77777777" w:rsidR="00C37A8B" w:rsidRPr="00E657F1" w:rsidRDefault="00C37A8B" w:rsidP="00C2333F">
      <w:pPr>
        <w:pStyle w:val="2"/>
        <w:numPr>
          <w:ilvl w:val="0"/>
          <w:numId w:val="31"/>
        </w:numPr>
        <w:spacing w:before="360" w:after="240"/>
        <w:ind w:left="357" w:hanging="357"/>
        <w:rPr>
          <w:rFonts w:ascii="Times New Roman" w:hAnsi="Times New Roman" w:cs="Times New Roman"/>
          <w:i w:val="0"/>
          <w:caps/>
          <w:sz w:val="24"/>
          <w:szCs w:val="24"/>
        </w:rPr>
      </w:pPr>
      <w:bookmarkStart w:id="29" w:name="_Toc262010929"/>
      <w:bookmarkStart w:id="30" w:name="_Toc262122928"/>
      <w:bookmarkStart w:id="31" w:name="_Toc262123175"/>
      <w:bookmarkStart w:id="32" w:name="_Toc262123509"/>
      <w:r w:rsidRPr="00E657F1">
        <w:rPr>
          <w:rFonts w:ascii="Times New Roman" w:hAnsi="Times New Roman" w:cs="Times New Roman"/>
          <w:i w:val="0"/>
        </w:rPr>
        <w:lastRenderedPageBreak/>
        <w:t>Управление обменом в сети с топологией звезда</w:t>
      </w:r>
      <w:bookmarkEnd w:id="29"/>
      <w:bookmarkEnd w:id="30"/>
      <w:bookmarkEnd w:id="31"/>
      <w:bookmarkEnd w:id="32"/>
    </w:p>
    <w:p w14:paraId="30A4ACBD" w14:textId="77777777" w:rsidR="007D233A"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347184">
        <w:rPr>
          <w:rFonts w:ascii="Times New Roman" w:hAnsi="Times New Roman"/>
          <w:color w:val="auto"/>
          <w:sz w:val="28"/>
          <w:szCs w:val="28"/>
        </w:rPr>
        <w:t xml:space="preserve">Для топологии звезда лучше всего подходит </w:t>
      </w:r>
      <w:r w:rsidRPr="00347184">
        <w:rPr>
          <w:rFonts w:ascii="Times New Roman" w:hAnsi="Times New Roman"/>
          <w:i/>
          <w:iCs/>
          <w:color w:val="auto"/>
          <w:sz w:val="28"/>
          <w:szCs w:val="28"/>
        </w:rPr>
        <w:t>централизованный метод</w:t>
      </w:r>
      <w:r w:rsidRPr="00347184">
        <w:rPr>
          <w:rFonts w:ascii="Times New Roman" w:hAnsi="Times New Roman"/>
          <w:color w:val="auto"/>
          <w:sz w:val="28"/>
          <w:szCs w:val="28"/>
        </w:rPr>
        <w:t xml:space="preserve"> управления. Это связано с тем, что все информационные потоки проходят через центр, и именно этому центру логично доверить управление обменом в сети. Причем не так важно, что находится в центре звезды: компьютер (центральный абонент), или же специальный концентратор, управляющий обменом, но сам не участвующий в нем. В данном случае речь идет не о пассивной </w:t>
      </w:r>
      <w:proofErr w:type="gramStart"/>
      <w:r w:rsidRPr="00347184">
        <w:rPr>
          <w:rFonts w:ascii="Times New Roman" w:hAnsi="Times New Roman"/>
          <w:color w:val="auto"/>
          <w:sz w:val="28"/>
          <w:szCs w:val="28"/>
        </w:rPr>
        <w:t>звезде</w:t>
      </w:r>
      <w:proofErr w:type="gramEnd"/>
      <w:r w:rsidRPr="00347184">
        <w:rPr>
          <w:rFonts w:ascii="Times New Roman" w:hAnsi="Times New Roman"/>
          <w:color w:val="auto"/>
          <w:sz w:val="28"/>
          <w:szCs w:val="28"/>
        </w:rPr>
        <w:t xml:space="preserve"> а, о некой промежуточной ситуации, когда центр не является полноценным абонентом, но управляет обменом. Это, к примеру, реализовано в сети 100VG-AnyLAN</w:t>
      </w:r>
      <w:r w:rsidR="007D233A">
        <w:rPr>
          <w:rFonts w:ascii="Times New Roman" w:hAnsi="Times New Roman"/>
          <w:color w:val="auto"/>
          <w:sz w:val="28"/>
          <w:szCs w:val="28"/>
        </w:rPr>
        <w:t>.</w:t>
      </w:r>
    </w:p>
    <w:p w14:paraId="3883940B" w14:textId="77777777" w:rsidR="00C37A8B"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347184">
        <w:rPr>
          <w:rFonts w:ascii="Times New Roman" w:hAnsi="Times New Roman"/>
          <w:color w:val="auto"/>
          <w:sz w:val="28"/>
          <w:szCs w:val="28"/>
        </w:rPr>
        <w:t xml:space="preserve">Самый простейший </w:t>
      </w:r>
      <w:r w:rsidRPr="00347184">
        <w:rPr>
          <w:rFonts w:ascii="Times New Roman" w:hAnsi="Times New Roman"/>
          <w:i/>
          <w:iCs/>
          <w:color w:val="auto"/>
          <w:sz w:val="28"/>
          <w:szCs w:val="28"/>
        </w:rPr>
        <w:t>централизованный метод</w:t>
      </w:r>
      <w:r w:rsidRPr="00347184">
        <w:rPr>
          <w:rFonts w:ascii="Times New Roman" w:hAnsi="Times New Roman"/>
          <w:color w:val="auto"/>
          <w:sz w:val="28"/>
          <w:szCs w:val="28"/>
        </w:rPr>
        <w:t xml:space="preserve"> состоит в следующем</w:t>
      </w:r>
      <w:r w:rsidR="007D233A">
        <w:rPr>
          <w:rFonts w:ascii="Times New Roman" w:hAnsi="Times New Roman"/>
          <w:color w:val="auto"/>
          <w:sz w:val="28"/>
          <w:szCs w:val="28"/>
        </w:rPr>
        <w:t>.</w:t>
      </w:r>
      <w:r w:rsidR="00B9780E">
        <w:rPr>
          <w:rFonts w:ascii="Times New Roman" w:hAnsi="Times New Roman"/>
          <w:color w:val="auto"/>
          <w:sz w:val="28"/>
          <w:szCs w:val="28"/>
        </w:rPr>
        <w:t xml:space="preserve"> </w:t>
      </w:r>
      <w:r w:rsidRPr="00347184">
        <w:rPr>
          <w:rFonts w:ascii="Times New Roman" w:hAnsi="Times New Roman"/>
          <w:color w:val="auto"/>
          <w:sz w:val="28"/>
          <w:szCs w:val="28"/>
        </w:rPr>
        <w:t xml:space="preserve">Периферийные абоненты, желающие передать свой </w:t>
      </w:r>
      <w:r w:rsidRPr="00347184">
        <w:rPr>
          <w:rFonts w:ascii="Times New Roman" w:hAnsi="Times New Roman"/>
          <w:i/>
          <w:iCs/>
          <w:color w:val="auto"/>
          <w:sz w:val="28"/>
          <w:szCs w:val="28"/>
        </w:rPr>
        <w:t>пакет</w:t>
      </w:r>
      <w:r w:rsidRPr="00347184">
        <w:rPr>
          <w:rFonts w:ascii="Times New Roman" w:hAnsi="Times New Roman"/>
          <w:color w:val="auto"/>
          <w:sz w:val="28"/>
          <w:szCs w:val="28"/>
        </w:rPr>
        <w:t xml:space="preserve"> (или, как еще говорят, имеющие заявки на передачу), посылают центру свои запросы (управляющие </w:t>
      </w:r>
      <w:r w:rsidRPr="00347184">
        <w:rPr>
          <w:rFonts w:ascii="Times New Roman" w:hAnsi="Times New Roman"/>
          <w:i/>
          <w:iCs/>
          <w:color w:val="auto"/>
          <w:sz w:val="28"/>
          <w:szCs w:val="28"/>
        </w:rPr>
        <w:t>пакеты</w:t>
      </w:r>
      <w:r w:rsidRPr="00347184">
        <w:rPr>
          <w:rFonts w:ascii="Times New Roman" w:hAnsi="Times New Roman"/>
          <w:color w:val="auto"/>
          <w:sz w:val="28"/>
          <w:szCs w:val="28"/>
        </w:rPr>
        <w:t xml:space="preserve"> или специальные сигналы). Центр же предоставляет им право передачи </w:t>
      </w:r>
      <w:r w:rsidRPr="00347184">
        <w:rPr>
          <w:rFonts w:ascii="Times New Roman" w:hAnsi="Times New Roman"/>
          <w:i/>
          <w:iCs/>
          <w:color w:val="auto"/>
          <w:sz w:val="28"/>
          <w:szCs w:val="28"/>
        </w:rPr>
        <w:t>пакета</w:t>
      </w:r>
      <w:r w:rsidRPr="00347184">
        <w:rPr>
          <w:rFonts w:ascii="Times New Roman" w:hAnsi="Times New Roman"/>
          <w:color w:val="auto"/>
          <w:sz w:val="28"/>
          <w:szCs w:val="28"/>
        </w:rPr>
        <w:t xml:space="preserve"> в порядке очередности, например, по их физическому расположению в звезде по часовой стрелке. После окончания передачи </w:t>
      </w:r>
      <w:r w:rsidRPr="00347184">
        <w:rPr>
          <w:rFonts w:ascii="Times New Roman" w:hAnsi="Times New Roman"/>
          <w:i/>
          <w:iCs/>
          <w:color w:val="auto"/>
          <w:sz w:val="28"/>
          <w:szCs w:val="28"/>
        </w:rPr>
        <w:t>пакета</w:t>
      </w:r>
      <w:r w:rsidRPr="00347184">
        <w:rPr>
          <w:rFonts w:ascii="Times New Roman" w:hAnsi="Times New Roman"/>
          <w:color w:val="auto"/>
          <w:sz w:val="28"/>
          <w:szCs w:val="28"/>
        </w:rPr>
        <w:t xml:space="preserve"> каким-то абонентом право передавать получит следующий по порядку (по часовой стрелке) абонент, имеющий заявку на пере</w:t>
      </w:r>
      <w:r w:rsidR="00793936">
        <w:rPr>
          <w:rFonts w:ascii="Times New Roman" w:hAnsi="Times New Roman"/>
          <w:color w:val="auto"/>
          <w:sz w:val="28"/>
          <w:szCs w:val="28"/>
        </w:rPr>
        <w:t>дачу (рис. 6</w:t>
      </w:r>
      <w:r w:rsidRPr="00347184">
        <w:rPr>
          <w:rFonts w:ascii="Times New Roman" w:hAnsi="Times New Roman"/>
          <w:color w:val="auto"/>
          <w:sz w:val="28"/>
          <w:szCs w:val="28"/>
        </w:rPr>
        <w:t>). Например, если передает второй абонент, то после него имеет право на передачу третий. Если же третьему абоненту не надо передавать, то право на передачу переходит к четвертому и т.д.</w:t>
      </w:r>
    </w:p>
    <w:p w14:paraId="2AD34B7B" w14:textId="77777777" w:rsidR="00892FAD" w:rsidRPr="00347184" w:rsidRDefault="00892FAD" w:rsidP="00892FAD">
      <w:pPr>
        <w:pStyle w:val="a3"/>
        <w:spacing w:before="0" w:beforeAutospacing="0" w:after="0" w:afterAutospacing="0" w:line="360" w:lineRule="auto"/>
        <w:ind w:firstLine="900"/>
        <w:jc w:val="both"/>
        <w:rPr>
          <w:rFonts w:ascii="Times New Roman" w:hAnsi="Times New Roman"/>
          <w:color w:val="auto"/>
          <w:sz w:val="28"/>
          <w:szCs w:val="28"/>
        </w:rPr>
      </w:pPr>
    </w:p>
    <w:p w14:paraId="07036D3A" w14:textId="2CA9854D" w:rsidR="00C37A8B" w:rsidRDefault="00600123" w:rsidP="00892FAD">
      <w:pPr>
        <w:jc w:val="center"/>
        <w:rPr>
          <w:rFonts w:ascii="Verdana" w:hAnsi="Verdana"/>
          <w:color w:val="000000"/>
          <w:sz w:val="20"/>
          <w:szCs w:val="20"/>
        </w:rPr>
      </w:pPr>
      <w:bookmarkStart w:id="33" w:name="image.4.8"/>
      <w:bookmarkEnd w:id="33"/>
      <w:r>
        <w:rPr>
          <w:rFonts w:ascii="Verdana" w:hAnsi="Verdana"/>
          <w:noProof/>
          <w:color w:val="000000"/>
          <w:sz w:val="20"/>
          <w:szCs w:val="20"/>
        </w:rPr>
        <w:drawing>
          <wp:inline distT="0" distB="0" distL="0" distR="0" wp14:anchorId="26D631F0" wp14:editId="4F37D9C0">
            <wp:extent cx="3151505" cy="1453515"/>
            <wp:effectExtent l="0" t="0" r="0" b="0"/>
            <wp:docPr id="3" name="Рисунок 3" descr="Централизованный метод управления обменом в сети с топологией звез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Централизованный метод управления обменом в сети с топологией звезд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1453515"/>
                    </a:xfrm>
                    <a:prstGeom prst="rect">
                      <a:avLst/>
                    </a:prstGeom>
                    <a:noFill/>
                    <a:ln>
                      <a:noFill/>
                    </a:ln>
                  </pic:spPr>
                </pic:pic>
              </a:graphicData>
            </a:graphic>
          </wp:inline>
        </w:drawing>
      </w:r>
    </w:p>
    <w:p w14:paraId="2981FEBF" w14:textId="77777777" w:rsidR="00C37A8B" w:rsidRPr="00892FAD" w:rsidRDefault="00793936" w:rsidP="00892FAD">
      <w:pPr>
        <w:pStyle w:val="a3"/>
        <w:spacing w:before="0" w:beforeAutospacing="0" w:after="0" w:afterAutospacing="0" w:line="360" w:lineRule="auto"/>
        <w:jc w:val="center"/>
        <w:rPr>
          <w:rFonts w:ascii="Times New Roman" w:hAnsi="Times New Roman"/>
          <w:color w:val="auto"/>
          <w:sz w:val="28"/>
          <w:szCs w:val="28"/>
        </w:rPr>
      </w:pPr>
      <w:r w:rsidRPr="00892FAD">
        <w:rPr>
          <w:rFonts w:ascii="Times New Roman" w:hAnsi="Times New Roman"/>
          <w:color w:val="auto"/>
          <w:sz w:val="28"/>
          <w:szCs w:val="28"/>
        </w:rPr>
        <w:t>Рис</w:t>
      </w:r>
      <w:r w:rsidR="00892FAD" w:rsidRPr="00892FAD">
        <w:rPr>
          <w:rFonts w:ascii="Times New Roman" w:hAnsi="Times New Roman"/>
          <w:color w:val="auto"/>
          <w:sz w:val="28"/>
          <w:szCs w:val="28"/>
        </w:rPr>
        <w:t xml:space="preserve">унок </w:t>
      </w:r>
      <w:r w:rsidRPr="00892FAD">
        <w:rPr>
          <w:rFonts w:ascii="Times New Roman" w:hAnsi="Times New Roman"/>
          <w:color w:val="auto"/>
          <w:sz w:val="28"/>
          <w:szCs w:val="28"/>
        </w:rPr>
        <w:t>6</w:t>
      </w:r>
      <w:r w:rsidR="00C37A8B" w:rsidRPr="00892FAD">
        <w:rPr>
          <w:rFonts w:ascii="Times New Roman" w:hAnsi="Times New Roman"/>
          <w:color w:val="auto"/>
          <w:sz w:val="28"/>
          <w:szCs w:val="28"/>
        </w:rPr>
        <w:t>.  Централизованный метод управления обменом в сети с топологией звезда</w:t>
      </w:r>
      <w:r w:rsidR="00892FAD">
        <w:rPr>
          <w:rFonts w:ascii="Times New Roman" w:hAnsi="Times New Roman"/>
          <w:color w:val="auto"/>
          <w:sz w:val="28"/>
          <w:szCs w:val="28"/>
        </w:rPr>
        <w:t>.</w:t>
      </w:r>
    </w:p>
    <w:p w14:paraId="7B16B375" w14:textId="77777777" w:rsidR="00C37A8B" w:rsidRPr="00347184"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347184">
        <w:rPr>
          <w:rFonts w:ascii="Times New Roman" w:hAnsi="Times New Roman"/>
          <w:color w:val="auto"/>
          <w:sz w:val="28"/>
          <w:szCs w:val="28"/>
        </w:rPr>
        <w:lastRenderedPageBreak/>
        <w:t xml:space="preserve">В этом случае говорят, что абоненты имеют географические приоритеты (по их физическому расположению). В каждый конкретный момент наивысшим приоритетом обладает следующий по порядку абонент, но в пределах полного цикла опроса ни один из абонентов не имеет никаких преимуществ перед другими. Никому не придется ждать своей очереди слишком долго. Максимальная величина </w:t>
      </w:r>
      <w:r w:rsidRPr="00347184">
        <w:rPr>
          <w:rFonts w:ascii="Times New Roman" w:hAnsi="Times New Roman"/>
          <w:i/>
          <w:iCs/>
          <w:color w:val="auto"/>
          <w:sz w:val="28"/>
          <w:szCs w:val="28"/>
        </w:rPr>
        <w:t>времени доступа</w:t>
      </w:r>
      <w:r w:rsidRPr="00347184">
        <w:rPr>
          <w:rFonts w:ascii="Times New Roman" w:hAnsi="Times New Roman"/>
          <w:color w:val="auto"/>
          <w:sz w:val="28"/>
          <w:szCs w:val="28"/>
        </w:rPr>
        <w:t xml:space="preserve"> для любого абонента в этом случае будет равна суммарному времени передачи </w:t>
      </w:r>
      <w:r w:rsidRPr="00347184">
        <w:rPr>
          <w:rFonts w:ascii="Times New Roman" w:hAnsi="Times New Roman"/>
          <w:i/>
          <w:iCs/>
          <w:color w:val="auto"/>
          <w:sz w:val="28"/>
          <w:szCs w:val="28"/>
        </w:rPr>
        <w:t>пакетов</w:t>
      </w:r>
      <w:r w:rsidRPr="00347184">
        <w:rPr>
          <w:rFonts w:ascii="Times New Roman" w:hAnsi="Times New Roman"/>
          <w:color w:val="auto"/>
          <w:sz w:val="28"/>
          <w:szCs w:val="28"/>
        </w:rPr>
        <w:t xml:space="preserve"> всех абонентов сети кроме данного.</w:t>
      </w:r>
      <w:r w:rsidR="00DD1377">
        <w:rPr>
          <w:rFonts w:ascii="Times New Roman" w:hAnsi="Times New Roman"/>
          <w:color w:val="auto"/>
          <w:sz w:val="28"/>
          <w:szCs w:val="28"/>
        </w:rPr>
        <w:t xml:space="preserve"> </w:t>
      </w:r>
      <w:r w:rsidRPr="00347184">
        <w:rPr>
          <w:rFonts w:ascii="Times New Roman" w:hAnsi="Times New Roman"/>
          <w:color w:val="auto"/>
          <w:sz w:val="28"/>
          <w:szCs w:val="28"/>
        </w:rPr>
        <w:t xml:space="preserve">Никаких столкновений </w:t>
      </w:r>
      <w:r w:rsidRPr="00347184">
        <w:rPr>
          <w:rFonts w:ascii="Times New Roman" w:hAnsi="Times New Roman"/>
          <w:i/>
          <w:iCs/>
          <w:color w:val="auto"/>
          <w:sz w:val="28"/>
          <w:szCs w:val="28"/>
        </w:rPr>
        <w:t>пакетов</w:t>
      </w:r>
      <w:r w:rsidRPr="00347184">
        <w:rPr>
          <w:rFonts w:ascii="Times New Roman" w:hAnsi="Times New Roman"/>
          <w:color w:val="auto"/>
          <w:sz w:val="28"/>
          <w:szCs w:val="28"/>
        </w:rPr>
        <w:t xml:space="preserve"> при этом методе в принципе быть не может, так как все решения о доступе принимаются в одном месте.</w:t>
      </w:r>
    </w:p>
    <w:p w14:paraId="30EF9A0C" w14:textId="77777777" w:rsidR="00C37A8B" w:rsidRPr="00347184"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347184">
        <w:rPr>
          <w:rFonts w:ascii="Times New Roman" w:hAnsi="Times New Roman"/>
          <w:color w:val="auto"/>
          <w:sz w:val="28"/>
          <w:szCs w:val="28"/>
        </w:rPr>
        <w:t>Рассмотренный метод управления можно назвать методом с пассивным центром, так как центр пассивно прослушивает всех абонентов. Возможен и другой принцип реализации централизованного управления (его можно назвать методом с активным центром).</w:t>
      </w:r>
    </w:p>
    <w:p w14:paraId="72F592A7" w14:textId="77777777" w:rsidR="00C37A8B" w:rsidRPr="00347184"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347184">
        <w:rPr>
          <w:rFonts w:ascii="Times New Roman" w:hAnsi="Times New Roman"/>
          <w:color w:val="auto"/>
          <w:sz w:val="28"/>
          <w:szCs w:val="28"/>
        </w:rPr>
        <w:t xml:space="preserve">В этом случае центр посылает запросы о готовности передавать (управляющие </w:t>
      </w:r>
      <w:r w:rsidRPr="00347184">
        <w:rPr>
          <w:rFonts w:ascii="Times New Roman" w:hAnsi="Times New Roman"/>
          <w:i/>
          <w:iCs/>
          <w:color w:val="auto"/>
          <w:sz w:val="28"/>
          <w:szCs w:val="28"/>
        </w:rPr>
        <w:t>пакеты</w:t>
      </w:r>
      <w:r w:rsidRPr="00347184">
        <w:rPr>
          <w:rFonts w:ascii="Times New Roman" w:hAnsi="Times New Roman"/>
          <w:color w:val="auto"/>
          <w:sz w:val="28"/>
          <w:szCs w:val="28"/>
        </w:rPr>
        <w:t xml:space="preserve"> или специальные сигналы) по очереди всем периферийным абонентам. Тот периферийный абонент, который хочет передавать (первый из опрошенных) посылает ответ (или же сразу начинает свою передачу). В дальнейшем центр проводит сеанс обмена именно с ним. После окончания этого сеанса центральный абонент продолжает опрос периферийных абонентов по кругу</w:t>
      </w:r>
      <w:r w:rsidRPr="00DD1377">
        <w:rPr>
          <w:rFonts w:ascii="Times New Roman" w:hAnsi="Times New Roman"/>
          <w:color w:val="auto"/>
          <w:sz w:val="28"/>
          <w:szCs w:val="28"/>
        </w:rPr>
        <w:t>.</w:t>
      </w:r>
      <w:r w:rsidRPr="00347184">
        <w:rPr>
          <w:rFonts w:ascii="Times New Roman" w:hAnsi="Times New Roman"/>
          <w:color w:val="auto"/>
          <w:sz w:val="28"/>
          <w:szCs w:val="28"/>
        </w:rPr>
        <w:t xml:space="preserve"> Если желает передавать центральный абонент, он передает вне очереди.</w:t>
      </w:r>
    </w:p>
    <w:p w14:paraId="5207F7C5" w14:textId="77777777" w:rsidR="00C37A8B" w:rsidRPr="00347184"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347184">
        <w:rPr>
          <w:rFonts w:ascii="Times New Roman" w:hAnsi="Times New Roman"/>
          <w:color w:val="auto"/>
          <w:sz w:val="28"/>
          <w:szCs w:val="28"/>
        </w:rPr>
        <w:t xml:space="preserve">Как в первом, так и во втором случае никаких конфликтов быть не может (решение принимает единый центр, которому не с кем конфликтовать). Если все абоненты активны, и заявки на передачу поступают интенсивно, то все они будут передавать строго по очереди. Но центр должен быть исключительно надежен, иначе будет парализован весь обмен. Механизм управления не слишком гибок, так как центр работает по жестко заданному алгоритму. К тому же скорость управления невысока. </w:t>
      </w:r>
      <w:r w:rsidRPr="00347184">
        <w:rPr>
          <w:rFonts w:ascii="Times New Roman" w:hAnsi="Times New Roman"/>
          <w:color w:val="auto"/>
          <w:sz w:val="28"/>
          <w:szCs w:val="28"/>
        </w:rPr>
        <w:lastRenderedPageBreak/>
        <w:t xml:space="preserve">Ведь даже в случае, когда передает только один абонент, ему все равно приходится ждать после каждого переданного </w:t>
      </w:r>
      <w:r w:rsidRPr="00347184">
        <w:rPr>
          <w:rFonts w:ascii="Times New Roman" w:hAnsi="Times New Roman"/>
          <w:i/>
          <w:iCs/>
          <w:color w:val="auto"/>
          <w:sz w:val="28"/>
          <w:szCs w:val="28"/>
        </w:rPr>
        <w:t>пакета</w:t>
      </w:r>
      <w:r w:rsidRPr="00347184">
        <w:rPr>
          <w:rFonts w:ascii="Times New Roman" w:hAnsi="Times New Roman"/>
          <w:color w:val="auto"/>
          <w:sz w:val="28"/>
          <w:szCs w:val="28"/>
        </w:rPr>
        <w:t>, пока центр опросит всех остальных абонентов.</w:t>
      </w:r>
    </w:p>
    <w:p w14:paraId="16B91803" w14:textId="77777777" w:rsidR="00643F33" w:rsidRDefault="00C37A8B" w:rsidP="00892FAD">
      <w:pPr>
        <w:pStyle w:val="a3"/>
        <w:spacing w:before="0" w:beforeAutospacing="0" w:after="0" w:afterAutospacing="0" w:line="360" w:lineRule="auto"/>
        <w:ind w:firstLine="900"/>
        <w:jc w:val="both"/>
        <w:rPr>
          <w:rFonts w:ascii="Times New Roman" w:hAnsi="Times New Roman"/>
          <w:color w:val="auto"/>
          <w:sz w:val="28"/>
          <w:szCs w:val="28"/>
        </w:rPr>
      </w:pPr>
      <w:r w:rsidRPr="00347184">
        <w:rPr>
          <w:rFonts w:ascii="Times New Roman" w:hAnsi="Times New Roman"/>
          <w:color w:val="auto"/>
          <w:sz w:val="28"/>
          <w:szCs w:val="28"/>
        </w:rPr>
        <w:t xml:space="preserve">Как правило, </w:t>
      </w:r>
      <w:r w:rsidRPr="00347184">
        <w:rPr>
          <w:rFonts w:ascii="Times New Roman" w:hAnsi="Times New Roman"/>
          <w:i/>
          <w:iCs/>
          <w:color w:val="auto"/>
          <w:sz w:val="28"/>
          <w:szCs w:val="28"/>
        </w:rPr>
        <w:t>централизованные методы</w:t>
      </w:r>
      <w:r w:rsidRPr="00347184">
        <w:rPr>
          <w:rFonts w:ascii="Times New Roman" w:hAnsi="Times New Roman"/>
          <w:color w:val="auto"/>
          <w:sz w:val="28"/>
          <w:szCs w:val="28"/>
        </w:rPr>
        <w:t xml:space="preserve"> управления применяются в небольших сетях (с числом абонентов не более чем несколько десятков). В случае больших сетей нагрузка по управлению обменом на центр существенно возрастает.</w:t>
      </w:r>
    </w:p>
    <w:p w14:paraId="55DADD97" w14:textId="77777777" w:rsidR="00643F33" w:rsidRPr="0010396D" w:rsidRDefault="00643F33" w:rsidP="004D33B6">
      <w:pPr>
        <w:pStyle w:val="1"/>
        <w:spacing w:before="0" w:after="240" w:line="360" w:lineRule="auto"/>
        <w:rPr>
          <w:rFonts w:ascii="Times New Roman" w:hAnsi="Times New Roman" w:cs="Times New Roman"/>
          <w:sz w:val="28"/>
          <w:szCs w:val="28"/>
        </w:rPr>
      </w:pPr>
      <w:r>
        <w:rPr>
          <w:rFonts w:ascii="Times New Roman" w:hAnsi="Times New Roman"/>
          <w:sz w:val="28"/>
          <w:szCs w:val="28"/>
        </w:rPr>
        <w:br w:type="page"/>
      </w:r>
      <w:bookmarkStart w:id="34" w:name="_Toc215590703"/>
      <w:bookmarkStart w:id="35" w:name="_Toc262010938"/>
      <w:bookmarkStart w:id="36" w:name="_Toc262122929"/>
      <w:bookmarkStart w:id="37" w:name="_Toc262123176"/>
      <w:bookmarkStart w:id="38" w:name="_Toc262123510"/>
      <w:r w:rsidR="004D33B6" w:rsidRPr="00444C92">
        <w:rPr>
          <w:rFonts w:ascii="Times New Roman" w:hAnsi="Times New Roman" w:cs="Times New Roman"/>
          <w:sz w:val="28"/>
          <w:szCs w:val="28"/>
        </w:rPr>
        <w:lastRenderedPageBreak/>
        <w:t>Глава 2</w:t>
      </w:r>
      <w:r w:rsidR="004D33B6">
        <w:rPr>
          <w:rFonts w:ascii="Times New Roman" w:hAnsi="Times New Roman"/>
          <w:sz w:val="28"/>
          <w:szCs w:val="28"/>
        </w:rPr>
        <w:t xml:space="preserve">. </w:t>
      </w:r>
      <w:r w:rsidRPr="0010396D">
        <w:rPr>
          <w:rFonts w:ascii="Times New Roman" w:hAnsi="Times New Roman" w:cs="Times New Roman"/>
          <w:sz w:val="28"/>
          <w:szCs w:val="28"/>
        </w:rPr>
        <w:t>Технология построения сети</w:t>
      </w:r>
      <w:bookmarkEnd w:id="34"/>
      <w:bookmarkEnd w:id="35"/>
      <w:bookmarkEnd w:id="36"/>
      <w:bookmarkEnd w:id="37"/>
      <w:bookmarkEnd w:id="38"/>
    </w:p>
    <w:p w14:paraId="4873D407" w14:textId="77777777" w:rsidR="00643F33" w:rsidRPr="00C22920" w:rsidRDefault="004D33B6" w:rsidP="004D33B6">
      <w:pPr>
        <w:pStyle w:val="2"/>
        <w:spacing w:before="0" w:after="240"/>
        <w:rPr>
          <w:rFonts w:ascii="Times New Roman" w:hAnsi="Times New Roman" w:cs="Times New Roman"/>
          <w:i w:val="0"/>
        </w:rPr>
      </w:pPr>
      <w:bookmarkStart w:id="39" w:name="_Toc215590704"/>
      <w:bookmarkStart w:id="40" w:name="_Toc262010939"/>
      <w:bookmarkStart w:id="41" w:name="_Toc262122930"/>
      <w:bookmarkStart w:id="42" w:name="_Toc262123177"/>
      <w:bookmarkStart w:id="43" w:name="_Toc262123511"/>
      <w:r>
        <w:rPr>
          <w:rFonts w:ascii="Times New Roman" w:hAnsi="Times New Roman" w:cs="Times New Roman"/>
          <w:i w:val="0"/>
        </w:rPr>
        <w:t xml:space="preserve">2.1. </w:t>
      </w:r>
      <w:r w:rsidR="00643F33" w:rsidRPr="00C22920">
        <w:rPr>
          <w:rFonts w:ascii="Times New Roman" w:hAnsi="Times New Roman" w:cs="Times New Roman"/>
          <w:i w:val="0"/>
        </w:rPr>
        <w:t>Обзор и анализ возможных технологий для решения поставленной задачи</w:t>
      </w:r>
      <w:bookmarkEnd w:id="39"/>
      <w:bookmarkEnd w:id="40"/>
      <w:bookmarkEnd w:id="41"/>
      <w:bookmarkEnd w:id="42"/>
      <w:bookmarkEnd w:id="43"/>
    </w:p>
    <w:p w14:paraId="1E99F925" w14:textId="77777777" w:rsidR="00643F33" w:rsidRPr="0010396D" w:rsidRDefault="00643F33" w:rsidP="00643F33">
      <w:pPr>
        <w:spacing w:line="360" w:lineRule="auto"/>
        <w:ind w:firstLine="851"/>
        <w:jc w:val="both"/>
        <w:rPr>
          <w:sz w:val="28"/>
          <w:szCs w:val="28"/>
        </w:rPr>
      </w:pPr>
      <w:r w:rsidRPr="0010396D">
        <w:rPr>
          <w:sz w:val="28"/>
          <w:szCs w:val="28"/>
        </w:rPr>
        <w:t>Рассмотрим ряд технологических решений локальных сетей.</w:t>
      </w:r>
    </w:p>
    <w:p w14:paraId="13F7C9CD" w14:textId="77777777" w:rsidR="00643F33" w:rsidRPr="0010396D" w:rsidRDefault="00643F33" w:rsidP="00643F33">
      <w:pPr>
        <w:spacing w:line="360" w:lineRule="auto"/>
        <w:ind w:firstLine="851"/>
        <w:jc w:val="both"/>
        <w:rPr>
          <w:sz w:val="28"/>
          <w:szCs w:val="28"/>
        </w:rPr>
      </w:pPr>
      <w:r w:rsidRPr="0010396D">
        <w:rPr>
          <w:b/>
          <w:sz w:val="28"/>
          <w:szCs w:val="28"/>
        </w:rPr>
        <w:t xml:space="preserve">Локальная сеть </w:t>
      </w:r>
      <w:proofErr w:type="spellStart"/>
      <w:r w:rsidRPr="0010396D">
        <w:rPr>
          <w:b/>
          <w:sz w:val="28"/>
          <w:szCs w:val="28"/>
        </w:rPr>
        <w:t>Ethernet</w:t>
      </w:r>
      <w:proofErr w:type="spellEnd"/>
      <w:r w:rsidRPr="0010396D">
        <w:rPr>
          <w:b/>
          <w:sz w:val="28"/>
          <w:szCs w:val="28"/>
        </w:rPr>
        <w:t>.</w:t>
      </w:r>
    </w:p>
    <w:p w14:paraId="24056A48" w14:textId="77777777" w:rsidR="00643F33" w:rsidRPr="0010396D" w:rsidRDefault="00643F33" w:rsidP="00643F33">
      <w:pPr>
        <w:spacing w:line="360" w:lineRule="auto"/>
        <w:ind w:firstLine="851"/>
        <w:jc w:val="both"/>
        <w:rPr>
          <w:sz w:val="28"/>
          <w:szCs w:val="28"/>
        </w:rPr>
      </w:pPr>
      <w:r w:rsidRPr="0010396D">
        <w:rPr>
          <w:sz w:val="28"/>
          <w:szCs w:val="28"/>
        </w:rPr>
        <w:t xml:space="preserve">Спецификацию </w:t>
      </w:r>
      <w:proofErr w:type="spellStart"/>
      <w:r w:rsidRPr="0010396D">
        <w:rPr>
          <w:sz w:val="28"/>
          <w:szCs w:val="28"/>
        </w:rPr>
        <w:t>Ethernet</w:t>
      </w:r>
      <w:proofErr w:type="spellEnd"/>
      <w:r w:rsidRPr="0010396D">
        <w:rPr>
          <w:sz w:val="28"/>
          <w:szCs w:val="28"/>
        </w:rPr>
        <w:t xml:space="preserve"> в конце семидесятых годов XX века предложила компания </w:t>
      </w:r>
      <w:proofErr w:type="spellStart"/>
      <w:r w:rsidRPr="0010396D">
        <w:rPr>
          <w:sz w:val="28"/>
          <w:szCs w:val="28"/>
        </w:rPr>
        <w:t>Xerox</w:t>
      </w:r>
      <w:proofErr w:type="spellEnd"/>
      <w:r w:rsidRPr="0010396D">
        <w:rPr>
          <w:sz w:val="28"/>
          <w:szCs w:val="28"/>
        </w:rPr>
        <w:t xml:space="preserve"> </w:t>
      </w:r>
      <w:proofErr w:type="spellStart"/>
      <w:r w:rsidRPr="0010396D">
        <w:rPr>
          <w:sz w:val="28"/>
          <w:szCs w:val="28"/>
        </w:rPr>
        <w:t>Corporation</w:t>
      </w:r>
      <w:proofErr w:type="spellEnd"/>
      <w:r w:rsidRPr="0010396D">
        <w:rPr>
          <w:sz w:val="28"/>
          <w:szCs w:val="28"/>
        </w:rPr>
        <w:t xml:space="preserve">. Позднее к этому проекту присоединились компании </w:t>
      </w:r>
      <w:r w:rsidRPr="0010396D">
        <w:rPr>
          <w:sz w:val="28"/>
          <w:szCs w:val="28"/>
          <w:lang w:val="en-US"/>
        </w:rPr>
        <w:t>Digital</w:t>
      </w:r>
      <w:r w:rsidRPr="0010396D">
        <w:rPr>
          <w:sz w:val="28"/>
          <w:szCs w:val="28"/>
        </w:rPr>
        <w:t xml:space="preserve"> </w:t>
      </w:r>
      <w:r w:rsidRPr="0010396D">
        <w:rPr>
          <w:sz w:val="28"/>
          <w:szCs w:val="28"/>
          <w:lang w:val="en-US"/>
        </w:rPr>
        <w:t>Equipment</w:t>
      </w:r>
      <w:r w:rsidRPr="0010396D">
        <w:rPr>
          <w:sz w:val="28"/>
          <w:szCs w:val="28"/>
        </w:rPr>
        <w:t xml:space="preserve"> </w:t>
      </w:r>
      <w:proofErr w:type="spellStart"/>
      <w:r w:rsidRPr="0010396D">
        <w:rPr>
          <w:sz w:val="28"/>
          <w:szCs w:val="28"/>
        </w:rPr>
        <w:t>Corporation</w:t>
      </w:r>
      <w:proofErr w:type="spellEnd"/>
      <w:r w:rsidRPr="0010396D">
        <w:rPr>
          <w:sz w:val="28"/>
          <w:szCs w:val="28"/>
        </w:rPr>
        <w:t xml:space="preserve"> (</w:t>
      </w:r>
      <w:r w:rsidRPr="0010396D">
        <w:rPr>
          <w:sz w:val="28"/>
          <w:szCs w:val="28"/>
          <w:lang w:val="en-US"/>
        </w:rPr>
        <w:t>DEC</w:t>
      </w:r>
      <w:r w:rsidRPr="0010396D">
        <w:rPr>
          <w:sz w:val="28"/>
          <w:szCs w:val="28"/>
        </w:rPr>
        <w:t xml:space="preserve">) и </w:t>
      </w:r>
      <w:r w:rsidRPr="0010396D">
        <w:rPr>
          <w:sz w:val="28"/>
          <w:szCs w:val="28"/>
          <w:lang w:val="en-US"/>
        </w:rPr>
        <w:t>Intel</w:t>
      </w:r>
      <w:r w:rsidRPr="0010396D">
        <w:rPr>
          <w:sz w:val="28"/>
          <w:szCs w:val="28"/>
        </w:rPr>
        <w:t xml:space="preserve"> </w:t>
      </w:r>
      <w:proofErr w:type="spellStart"/>
      <w:r w:rsidRPr="0010396D">
        <w:rPr>
          <w:sz w:val="28"/>
          <w:szCs w:val="28"/>
        </w:rPr>
        <w:t>Corporation</w:t>
      </w:r>
      <w:proofErr w:type="spellEnd"/>
      <w:r w:rsidRPr="0010396D">
        <w:rPr>
          <w:sz w:val="28"/>
          <w:szCs w:val="28"/>
        </w:rPr>
        <w:t xml:space="preserve">. В 1982 г. была опубликована </w:t>
      </w:r>
      <w:proofErr w:type="gramStart"/>
      <w:r w:rsidRPr="0010396D">
        <w:rPr>
          <w:sz w:val="28"/>
          <w:szCs w:val="28"/>
        </w:rPr>
        <w:t>спецификация  на</w:t>
      </w:r>
      <w:proofErr w:type="gramEnd"/>
      <w:r w:rsidRPr="0010396D">
        <w:rPr>
          <w:sz w:val="28"/>
          <w:szCs w:val="28"/>
        </w:rPr>
        <w:t xml:space="preserve"> </w:t>
      </w:r>
      <w:proofErr w:type="spellStart"/>
      <w:r w:rsidRPr="0010396D">
        <w:rPr>
          <w:sz w:val="28"/>
          <w:szCs w:val="28"/>
        </w:rPr>
        <w:t>Ethernet</w:t>
      </w:r>
      <w:proofErr w:type="spellEnd"/>
      <w:r w:rsidRPr="0010396D">
        <w:rPr>
          <w:sz w:val="28"/>
          <w:szCs w:val="28"/>
        </w:rPr>
        <w:t xml:space="preserve"> версии 2.0. На базе </w:t>
      </w:r>
      <w:proofErr w:type="spellStart"/>
      <w:r w:rsidRPr="0010396D">
        <w:rPr>
          <w:sz w:val="28"/>
          <w:szCs w:val="28"/>
        </w:rPr>
        <w:t>Ethernet</w:t>
      </w:r>
      <w:proofErr w:type="spellEnd"/>
      <w:r w:rsidRPr="0010396D">
        <w:rPr>
          <w:sz w:val="28"/>
          <w:szCs w:val="28"/>
        </w:rPr>
        <w:t xml:space="preserve"> Институтом </w:t>
      </w:r>
      <w:r w:rsidRPr="0010396D">
        <w:rPr>
          <w:sz w:val="28"/>
          <w:szCs w:val="28"/>
          <w:lang w:val="en-US"/>
        </w:rPr>
        <w:t>IEEE</w:t>
      </w:r>
      <w:r w:rsidRPr="0010396D">
        <w:rPr>
          <w:sz w:val="28"/>
          <w:szCs w:val="28"/>
        </w:rPr>
        <w:t xml:space="preserve"> был разработан стандарт </w:t>
      </w:r>
      <w:r w:rsidRPr="0010396D">
        <w:rPr>
          <w:sz w:val="28"/>
          <w:szCs w:val="28"/>
          <w:lang w:val="en-US"/>
        </w:rPr>
        <w:t>IEEE</w:t>
      </w:r>
      <w:r w:rsidRPr="0010396D">
        <w:rPr>
          <w:sz w:val="28"/>
          <w:szCs w:val="28"/>
        </w:rPr>
        <w:t xml:space="preserve"> 802.3.</w:t>
      </w:r>
    </w:p>
    <w:p w14:paraId="7ECB1775" w14:textId="77777777" w:rsidR="00643F33" w:rsidRPr="0010396D" w:rsidRDefault="00643F33" w:rsidP="00643F33">
      <w:pPr>
        <w:spacing w:line="360" w:lineRule="auto"/>
        <w:ind w:firstLine="851"/>
        <w:jc w:val="both"/>
        <w:rPr>
          <w:sz w:val="28"/>
          <w:szCs w:val="28"/>
        </w:rPr>
      </w:pPr>
      <w:r w:rsidRPr="0010396D">
        <w:rPr>
          <w:sz w:val="28"/>
          <w:szCs w:val="28"/>
        </w:rPr>
        <w:t xml:space="preserve">На логическом уровне в </w:t>
      </w:r>
      <w:proofErr w:type="spellStart"/>
      <w:r w:rsidRPr="0010396D">
        <w:rPr>
          <w:sz w:val="28"/>
          <w:szCs w:val="28"/>
        </w:rPr>
        <w:t>Ethernet</w:t>
      </w:r>
      <w:proofErr w:type="spellEnd"/>
      <w:r w:rsidRPr="0010396D">
        <w:rPr>
          <w:sz w:val="28"/>
          <w:szCs w:val="28"/>
        </w:rPr>
        <w:t xml:space="preserve"> применяется шинная топология:</w:t>
      </w:r>
    </w:p>
    <w:p w14:paraId="504FD266" w14:textId="77777777" w:rsidR="00643F33" w:rsidRPr="0010396D" w:rsidRDefault="00643F33" w:rsidP="00643F33">
      <w:pPr>
        <w:numPr>
          <w:ilvl w:val="0"/>
          <w:numId w:val="19"/>
        </w:numPr>
        <w:tabs>
          <w:tab w:val="clear" w:pos="720"/>
        </w:tabs>
        <w:spacing w:line="360" w:lineRule="auto"/>
        <w:ind w:left="0" w:firstLine="900"/>
        <w:jc w:val="both"/>
        <w:rPr>
          <w:sz w:val="28"/>
          <w:szCs w:val="28"/>
        </w:rPr>
      </w:pPr>
      <w:r w:rsidRPr="0010396D">
        <w:rPr>
          <w:sz w:val="28"/>
          <w:szCs w:val="28"/>
        </w:rPr>
        <w:t>все устройства, подключенные к сети, равноправны, т.е. любая станция может начать передачу в любой момент времени (если передающая среда свободна);</w:t>
      </w:r>
    </w:p>
    <w:p w14:paraId="2147664D" w14:textId="77777777" w:rsidR="00643F33" w:rsidRPr="0010396D" w:rsidRDefault="00643F33" w:rsidP="00643F33">
      <w:pPr>
        <w:numPr>
          <w:ilvl w:val="0"/>
          <w:numId w:val="19"/>
        </w:numPr>
        <w:tabs>
          <w:tab w:val="clear" w:pos="720"/>
        </w:tabs>
        <w:spacing w:line="360" w:lineRule="auto"/>
        <w:ind w:left="0" w:firstLine="900"/>
        <w:jc w:val="both"/>
        <w:rPr>
          <w:sz w:val="28"/>
          <w:szCs w:val="28"/>
        </w:rPr>
      </w:pPr>
      <w:r w:rsidRPr="0010396D">
        <w:rPr>
          <w:sz w:val="28"/>
          <w:szCs w:val="28"/>
        </w:rPr>
        <w:t>данные, передаваемые одной станцией, доступны всем станциям сети.</w:t>
      </w:r>
    </w:p>
    <w:p w14:paraId="4B2C6A3E" w14:textId="77777777" w:rsidR="00643F33" w:rsidRPr="0010396D" w:rsidRDefault="00643F33" w:rsidP="00643F33">
      <w:pPr>
        <w:spacing w:line="360" w:lineRule="auto"/>
        <w:ind w:firstLine="851"/>
        <w:jc w:val="both"/>
        <w:rPr>
          <w:sz w:val="28"/>
          <w:szCs w:val="28"/>
        </w:rPr>
      </w:pPr>
      <w:r w:rsidRPr="0010396D">
        <w:rPr>
          <w:sz w:val="28"/>
          <w:szCs w:val="28"/>
        </w:rPr>
        <w:t xml:space="preserve">В стандарте </w:t>
      </w:r>
      <w:proofErr w:type="spellStart"/>
      <w:r w:rsidRPr="0010396D">
        <w:rPr>
          <w:sz w:val="28"/>
          <w:szCs w:val="28"/>
        </w:rPr>
        <w:t>Ethernet</w:t>
      </w:r>
      <w:proofErr w:type="spellEnd"/>
      <w:r w:rsidRPr="0010396D">
        <w:rPr>
          <w:sz w:val="28"/>
          <w:szCs w:val="28"/>
        </w:rPr>
        <w:t xml:space="preserve">, помимо топологии шина, используется пассивная звезда и пассивное дерево (сетевое устройство, соединяющие сегменты сети – репитеры, </w:t>
      </w:r>
      <w:proofErr w:type="spellStart"/>
      <w:r w:rsidRPr="0010396D">
        <w:rPr>
          <w:sz w:val="28"/>
          <w:szCs w:val="28"/>
        </w:rPr>
        <w:t>репитерные</w:t>
      </w:r>
      <w:proofErr w:type="spellEnd"/>
      <w:r w:rsidRPr="0010396D">
        <w:rPr>
          <w:sz w:val="28"/>
          <w:szCs w:val="28"/>
        </w:rPr>
        <w:t xml:space="preserve"> концентраторы).</w:t>
      </w:r>
    </w:p>
    <w:p w14:paraId="01F4B74D" w14:textId="77777777" w:rsidR="00643F33" w:rsidRPr="0010396D" w:rsidRDefault="00643F33" w:rsidP="00643F33">
      <w:pPr>
        <w:spacing w:line="360" w:lineRule="auto"/>
        <w:ind w:firstLine="851"/>
        <w:jc w:val="both"/>
        <w:rPr>
          <w:sz w:val="28"/>
          <w:szCs w:val="28"/>
        </w:rPr>
      </w:pPr>
      <w:r w:rsidRPr="0010396D">
        <w:rPr>
          <w:sz w:val="28"/>
          <w:szCs w:val="28"/>
        </w:rPr>
        <w:t xml:space="preserve">Метод доступа </w:t>
      </w:r>
      <w:proofErr w:type="spellStart"/>
      <w:r w:rsidRPr="0010396D">
        <w:rPr>
          <w:sz w:val="28"/>
          <w:szCs w:val="28"/>
        </w:rPr>
        <w:t>Ethernet</w:t>
      </w:r>
      <w:proofErr w:type="spellEnd"/>
      <w:r w:rsidRPr="0010396D">
        <w:rPr>
          <w:sz w:val="28"/>
          <w:szCs w:val="28"/>
        </w:rPr>
        <w:t xml:space="preserve"> является методом множественного доступа с прослушиванием несущей и разрешением коллизий (конфликтов) – </w:t>
      </w:r>
      <w:r w:rsidRPr="0010396D">
        <w:rPr>
          <w:sz w:val="28"/>
          <w:szCs w:val="28"/>
          <w:lang w:val="en-US"/>
        </w:rPr>
        <w:t>CSMA</w:t>
      </w:r>
      <w:r w:rsidRPr="0010396D">
        <w:rPr>
          <w:sz w:val="28"/>
          <w:szCs w:val="28"/>
        </w:rPr>
        <w:t>/</w:t>
      </w:r>
      <w:r w:rsidRPr="0010396D">
        <w:rPr>
          <w:sz w:val="28"/>
          <w:szCs w:val="28"/>
          <w:lang w:val="en-US"/>
        </w:rPr>
        <w:t>CD</w:t>
      </w:r>
      <w:r w:rsidRPr="0010396D">
        <w:rPr>
          <w:sz w:val="28"/>
          <w:szCs w:val="28"/>
        </w:rPr>
        <w:t xml:space="preserve"> (</w:t>
      </w:r>
      <w:proofErr w:type="spellStart"/>
      <w:r w:rsidRPr="0010396D">
        <w:rPr>
          <w:sz w:val="28"/>
          <w:szCs w:val="28"/>
          <w:lang w:val="en-US"/>
        </w:rPr>
        <w:t>Carier</w:t>
      </w:r>
      <w:proofErr w:type="spellEnd"/>
      <w:r w:rsidRPr="0010396D">
        <w:rPr>
          <w:sz w:val="28"/>
          <w:szCs w:val="28"/>
        </w:rPr>
        <w:t xml:space="preserve"> </w:t>
      </w:r>
      <w:r w:rsidRPr="0010396D">
        <w:rPr>
          <w:sz w:val="28"/>
          <w:szCs w:val="28"/>
          <w:lang w:val="en-US"/>
        </w:rPr>
        <w:t>Sense</w:t>
      </w:r>
      <w:r w:rsidRPr="0010396D">
        <w:rPr>
          <w:sz w:val="28"/>
          <w:szCs w:val="28"/>
        </w:rPr>
        <w:t xml:space="preserve"> </w:t>
      </w:r>
      <w:r w:rsidRPr="0010396D">
        <w:rPr>
          <w:sz w:val="28"/>
          <w:szCs w:val="28"/>
          <w:lang w:val="en-US"/>
        </w:rPr>
        <w:t>Multiple</w:t>
      </w:r>
      <w:r w:rsidRPr="0010396D">
        <w:rPr>
          <w:sz w:val="28"/>
          <w:szCs w:val="28"/>
        </w:rPr>
        <w:t xml:space="preserve"> </w:t>
      </w:r>
      <w:r w:rsidRPr="0010396D">
        <w:rPr>
          <w:sz w:val="28"/>
          <w:szCs w:val="28"/>
          <w:lang w:val="en-US"/>
        </w:rPr>
        <w:t>Access</w:t>
      </w:r>
      <w:r w:rsidRPr="0010396D">
        <w:rPr>
          <w:sz w:val="28"/>
          <w:szCs w:val="28"/>
        </w:rPr>
        <w:t xml:space="preserve"> </w:t>
      </w:r>
      <w:r w:rsidRPr="0010396D">
        <w:rPr>
          <w:sz w:val="28"/>
          <w:szCs w:val="28"/>
          <w:lang w:val="en-US"/>
        </w:rPr>
        <w:t>with</w:t>
      </w:r>
      <w:r w:rsidRPr="0010396D">
        <w:rPr>
          <w:sz w:val="28"/>
          <w:szCs w:val="28"/>
        </w:rPr>
        <w:t xml:space="preserve"> </w:t>
      </w:r>
      <w:r w:rsidRPr="0010396D">
        <w:rPr>
          <w:sz w:val="28"/>
          <w:szCs w:val="28"/>
          <w:lang w:val="en-US"/>
        </w:rPr>
        <w:t>Collision</w:t>
      </w:r>
      <w:r w:rsidRPr="0010396D">
        <w:rPr>
          <w:sz w:val="28"/>
          <w:szCs w:val="28"/>
        </w:rPr>
        <w:t xml:space="preserve"> </w:t>
      </w:r>
      <w:r w:rsidRPr="0010396D">
        <w:rPr>
          <w:sz w:val="28"/>
          <w:szCs w:val="28"/>
          <w:lang w:val="en-US"/>
        </w:rPr>
        <w:t>Detection</w:t>
      </w:r>
      <w:r w:rsidRPr="0010396D">
        <w:rPr>
          <w:sz w:val="28"/>
          <w:szCs w:val="28"/>
        </w:rPr>
        <w:t xml:space="preserve">) и был предложен </w:t>
      </w:r>
      <w:r w:rsidRPr="0010396D">
        <w:rPr>
          <w:sz w:val="28"/>
          <w:szCs w:val="28"/>
          <w:lang w:val="en-US"/>
        </w:rPr>
        <w:t>Xerox</w:t>
      </w:r>
      <w:r w:rsidRPr="0010396D">
        <w:rPr>
          <w:sz w:val="28"/>
          <w:szCs w:val="28"/>
        </w:rPr>
        <w:t xml:space="preserve"> в 1975 г.</w:t>
      </w:r>
    </w:p>
    <w:p w14:paraId="2428B23B" w14:textId="77777777" w:rsidR="00643F33" w:rsidRPr="0010396D" w:rsidRDefault="00643F33" w:rsidP="00643F33">
      <w:pPr>
        <w:spacing w:line="360" w:lineRule="auto"/>
        <w:ind w:firstLine="851"/>
        <w:jc w:val="both"/>
        <w:rPr>
          <w:sz w:val="28"/>
          <w:szCs w:val="28"/>
        </w:rPr>
      </w:pPr>
      <w:r w:rsidRPr="0010396D">
        <w:rPr>
          <w:sz w:val="28"/>
          <w:szCs w:val="28"/>
        </w:rPr>
        <w:t xml:space="preserve">Поскольку в системе используется топология «общая шина», сообщение, отправляемое одной рабочей станцией, принимается одновременно всеми остальными, подключенными к общей шине. Сообщение, предназначенное только для одной станции, принимается этой станцией и игнорируется остальными. Перед началом рабочая станция определяет, свободен канал или занят. Если канал свободен, станция </w:t>
      </w:r>
      <w:r w:rsidRPr="0010396D">
        <w:rPr>
          <w:sz w:val="28"/>
          <w:szCs w:val="28"/>
        </w:rPr>
        <w:lastRenderedPageBreak/>
        <w:t>начинает передачу. Главное требование к такой топологии – отсутствие петель (нет замкнутых путей).</w:t>
      </w:r>
    </w:p>
    <w:p w14:paraId="484A502F" w14:textId="77777777" w:rsidR="00643F33" w:rsidRPr="0010396D" w:rsidRDefault="00643F33" w:rsidP="00643F33">
      <w:pPr>
        <w:spacing w:line="360" w:lineRule="auto"/>
        <w:ind w:firstLine="851"/>
        <w:jc w:val="both"/>
        <w:rPr>
          <w:sz w:val="28"/>
          <w:szCs w:val="28"/>
        </w:rPr>
      </w:pPr>
      <w:proofErr w:type="spellStart"/>
      <w:r w:rsidRPr="0010396D">
        <w:rPr>
          <w:sz w:val="28"/>
          <w:szCs w:val="28"/>
        </w:rPr>
        <w:t>Ethernet</w:t>
      </w:r>
      <w:proofErr w:type="spellEnd"/>
      <w:r w:rsidRPr="0010396D">
        <w:rPr>
          <w:sz w:val="28"/>
          <w:szCs w:val="28"/>
        </w:rPr>
        <w:t xml:space="preserve"> не исключает возможности одновременной передачи сообщений двумя или несколькими станциями. Аппаратура автоматически распознает коллизии (конфликты). После обнаружения конфликта станции задерживают передачу на некоторое время. Это время небольшое и для каждой станции свое. После задержки передачи возобновляется. Реально конфликты приводят к уменьшению быстродействия сети только в том случае, если работает порядка 80 – 100 станций.</w:t>
      </w:r>
    </w:p>
    <w:p w14:paraId="65F3083E" w14:textId="77777777" w:rsidR="00643F33" w:rsidRPr="0010396D" w:rsidRDefault="00643F33" w:rsidP="00643F33">
      <w:pPr>
        <w:spacing w:line="360" w:lineRule="auto"/>
        <w:ind w:firstLine="851"/>
        <w:jc w:val="both"/>
        <w:rPr>
          <w:sz w:val="28"/>
          <w:szCs w:val="28"/>
        </w:rPr>
      </w:pPr>
      <w:r w:rsidRPr="0010396D">
        <w:rPr>
          <w:sz w:val="28"/>
          <w:szCs w:val="28"/>
        </w:rPr>
        <w:t xml:space="preserve">При увеличении числа пользователей сеть будет работать не столь эффективно. В этом случае оптимальное решение состоит в увеличении числа сегментов для обслуживания групп с меньшим числом пользователей. Передаваемые в сети </w:t>
      </w:r>
      <w:proofErr w:type="spellStart"/>
      <w:r w:rsidRPr="0010396D">
        <w:rPr>
          <w:sz w:val="28"/>
          <w:szCs w:val="28"/>
        </w:rPr>
        <w:t>Ethernet</w:t>
      </w:r>
      <w:proofErr w:type="spellEnd"/>
      <w:r w:rsidRPr="0010396D">
        <w:rPr>
          <w:sz w:val="28"/>
          <w:szCs w:val="28"/>
        </w:rPr>
        <w:t xml:space="preserve"> пакеты могут иметь переменную длину.</w:t>
      </w:r>
    </w:p>
    <w:p w14:paraId="37902550" w14:textId="77777777" w:rsidR="00643F33" w:rsidRPr="0010396D" w:rsidRDefault="00643F33" w:rsidP="00643F33">
      <w:pPr>
        <w:spacing w:line="360" w:lineRule="auto"/>
        <w:ind w:firstLine="851"/>
        <w:jc w:val="both"/>
        <w:rPr>
          <w:sz w:val="28"/>
          <w:szCs w:val="28"/>
        </w:rPr>
      </w:pPr>
      <w:r w:rsidRPr="0010396D">
        <w:rPr>
          <w:sz w:val="28"/>
          <w:szCs w:val="28"/>
        </w:rPr>
        <w:t>В качестве сегмента сети может выступать шина или единичный абонент. Для шинных сегментов используют коаксиальный кабель, а для лучей пассивный пассивной звезды – витую пару или оптоволокно (им присоединяют к концентратору одиночные ПК).</w:t>
      </w:r>
    </w:p>
    <w:p w14:paraId="2FF45265" w14:textId="77777777" w:rsidR="00643F33" w:rsidRPr="0010396D" w:rsidRDefault="00643F33" w:rsidP="00643F33">
      <w:pPr>
        <w:numPr>
          <w:ilvl w:val="0"/>
          <w:numId w:val="21"/>
        </w:numPr>
        <w:tabs>
          <w:tab w:val="clear" w:pos="720"/>
        </w:tabs>
        <w:spacing w:line="360" w:lineRule="auto"/>
        <w:ind w:left="0" w:firstLine="900"/>
        <w:jc w:val="both"/>
        <w:rPr>
          <w:sz w:val="28"/>
          <w:szCs w:val="28"/>
        </w:rPr>
      </w:pPr>
      <w:r>
        <w:rPr>
          <w:sz w:val="28"/>
          <w:szCs w:val="28"/>
        </w:rPr>
        <w:t>ф</w:t>
      </w:r>
      <w:r w:rsidRPr="0010396D">
        <w:rPr>
          <w:sz w:val="28"/>
          <w:szCs w:val="28"/>
        </w:rPr>
        <w:t xml:space="preserve">орматы сети </w:t>
      </w:r>
      <w:proofErr w:type="spellStart"/>
      <w:r w:rsidRPr="0010396D">
        <w:rPr>
          <w:sz w:val="28"/>
          <w:szCs w:val="28"/>
        </w:rPr>
        <w:t>Ethernet</w:t>
      </w:r>
      <w:proofErr w:type="spellEnd"/>
      <w:r w:rsidRPr="0010396D">
        <w:rPr>
          <w:sz w:val="28"/>
          <w:szCs w:val="28"/>
        </w:rPr>
        <w:t xml:space="preserve"> при скорости 10 Мбит/сек:</w:t>
      </w:r>
    </w:p>
    <w:p w14:paraId="4B09A87C" w14:textId="77777777" w:rsidR="00643F33" w:rsidRPr="0010396D" w:rsidRDefault="00643F33" w:rsidP="00643F33">
      <w:pPr>
        <w:numPr>
          <w:ilvl w:val="0"/>
          <w:numId w:val="20"/>
        </w:numPr>
        <w:tabs>
          <w:tab w:val="clear" w:pos="720"/>
        </w:tabs>
        <w:spacing w:line="360" w:lineRule="auto"/>
        <w:ind w:left="0" w:firstLine="900"/>
        <w:jc w:val="both"/>
        <w:rPr>
          <w:sz w:val="28"/>
          <w:szCs w:val="28"/>
        </w:rPr>
      </w:pPr>
      <w:r w:rsidRPr="0010396D">
        <w:rPr>
          <w:sz w:val="28"/>
          <w:szCs w:val="28"/>
        </w:rPr>
        <w:t xml:space="preserve">10 </w:t>
      </w:r>
      <w:r w:rsidRPr="0010396D">
        <w:rPr>
          <w:sz w:val="28"/>
          <w:szCs w:val="28"/>
          <w:lang w:val="en-US"/>
        </w:rPr>
        <w:t xml:space="preserve">Base-T – </w:t>
      </w:r>
      <w:r w:rsidRPr="0010396D">
        <w:rPr>
          <w:sz w:val="28"/>
          <w:szCs w:val="28"/>
        </w:rPr>
        <w:t>витая пара;</w:t>
      </w:r>
    </w:p>
    <w:p w14:paraId="4C9174F0" w14:textId="77777777" w:rsidR="00643F33" w:rsidRPr="0010396D" w:rsidRDefault="00643F33" w:rsidP="00643F33">
      <w:pPr>
        <w:numPr>
          <w:ilvl w:val="0"/>
          <w:numId w:val="20"/>
        </w:numPr>
        <w:tabs>
          <w:tab w:val="clear" w:pos="720"/>
        </w:tabs>
        <w:spacing w:line="360" w:lineRule="auto"/>
        <w:ind w:left="0" w:firstLine="900"/>
        <w:jc w:val="both"/>
        <w:rPr>
          <w:sz w:val="28"/>
          <w:szCs w:val="28"/>
        </w:rPr>
      </w:pPr>
      <w:r w:rsidRPr="0010396D">
        <w:rPr>
          <w:sz w:val="28"/>
          <w:szCs w:val="28"/>
        </w:rPr>
        <w:t xml:space="preserve">10 </w:t>
      </w:r>
      <w:r w:rsidRPr="0010396D">
        <w:rPr>
          <w:sz w:val="28"/>
          <w:szCs w:val="28"/>
          <w:lang w:val="en-US"/>
        </w:rPr>
        <w:t>Base</w:t>
      </w:r>
      <w:r w:rsidRPr="0010396D">
        <w:rPr>
          <w:sz w:val="28"/>
          <w:szCs w:val="28"/>
        </w:rPr>
        <w:t>5 – толстый коаксиальный кабель;</w:t>
      </w:r>
    </w:p>
    <w:p w14:paraId="033FF781" w14:textId="77777777" w:rsidR="00643F33" w:rsidRPr="0010396D" w:rsidRDefault="00643F33" w:rsidP="00643F33">
      <w:pPr>
        <w:numPr>
          <w:ilvl w:val="0"/>
          <w:numId w:val="20"/>
        </w:numPr>
        <w:tabs>
          <w:tab w:val="clear" w:pos="720"/>
        </w:tabs>
        <w:spacing w:line="360" w:lineRule="auto"/>
        <w:ind w:left="0" w:firstLine="900"/>
        <w:jc w:val="both"/>
        <w:rPr>
          <w:sz w:val="28"/>
          <w:szCs w:val="28"/>
        </w:rPr>
      </w:pPr>
      <w:r w:rsidRPr="0010396D">
        <w:rPr>
          <w:sz w:val="28"/>
          <w:szCs w:val="28"/>
        </w:rPr>
        <w:t xml:space="preserve">10 </w:t>
      </w:r>
      <w:r w:rsidRPr="0010396D">
        <w:rPr>
          <w:sz w:val="28"/>
          <w:szCs w:val="28"/>
          <w:lang w:val="en-US"/>
        </w:rPr>
        <w:t>Base</w:t>
      </w:r>
      <w:r w:rsidRPr="0010396D">
        <w:rPr>
          <w:sz w:val="28"/>
          <w:szCs w:val="28"/>
        </w:rPr>
        <w:t>2 – тонкий коаксиальный кабель;</w:t>
      </w:r>
    </w:p>
    <w:p w14:paraId="4806BAF2" w14:textId="77777777" w:rsidR="00643F33" w:rsidRPr="0010396D" w:rsidRDefault="00643F33" w:rsidP="00643F33">
      <w:pPr>
        <w:numPr>
          <w:ilvl w:val="0"/>
          <w:numId w:val="20"/>
        </w:numPr>
        <w:tabs>
          <w:tab w:val="clear" w:pos="720"/>
        </w:tabs>
        <w:spacing w:line="360" w:lineRule="auto"/>
        <w:ind w:left="0" w:firstLine="900"/>
        <w:jc w:val="both"/>
        <w:rPr>
          <w:sz w:val="28"/>
          <w:szCs w:val="28"/>
        </w:rPr>
      </w:pPr>
      <w:r w:rsidRPr="0010396D">
        <w:rPr>
          <w:sz w:val="28"/>
          <w:szCs w:val="28"/>
        </w:rPr>
        <w:t xml:space="preserve">10 </w:t>
      </w:r>
      <w:r w:rsidRPr="0010396D">
        <w:rPr>
          <w:sz w:val="28"/>
          <w:szCs w:val="28"/>
          <w:lang w:val="en-US"/>
        </w:rPr>
        <w:t>Base</w:t>
      </w:r>
      <w:r w:rsidRPr="0010396D">
        <w:rPr>
          <w:sz w:val="28"/>
          <w:szCs w:val="28"/>
        </w:rPr>
        <w:t>-</w:t>
      </w:r>
      <w:r w:rsidRPr="0010396D">
        <w:rPr>
          <w:sz w:val="28"/>
          <w:szCs w:val="28"/>
          <w:lang w:val="en-US"/>
        </w:rPr>
        <w:t>FL</w:t>
      </w:r>
      <w:r w:rsidRPr="0010396D">
        <w:rPr>
          <w:sz w:val="28"/>
          <w:szCs w:val="28"/>
        </w:rPr>
        <w:t xml:space="preserve"> – оптоволокно.</w:t>
      </w:r>
    </w:p>
    <w:p w14:paraId="453EC0C4" w14:textId="77777777" w:rsidR="00643F33" w:rsidRPr="0010396D" w:rsidRDefault="00643F33" w:rsidP="00643F33">
      <w:pPr>
        <w:spacing w:line="360" w:lineRule="auto"/>
        <w:ind w:firstLine="851"/>
        <w:jc w:val="both"/>
        <w:rPr>
          <w:sz w:val="28"/>
          <w:szCs w:val="28"/>
        </w:rPr>
      </w:pPr>
      <w:r w:rsidRPr="0010396D">
        <w:rPr>
          <w:sz w:val="28"/>
          <w:szCs w:val="28"/>
        </w:rPr>
        <w:t xml:space="preserve">Развитие технологии </w:t>
      </w:r>
      <w:r w:rsidRPr="0010396D">
        <w:rPr>
          <w:sz w:val="28"/>
          <w:szCs w:val="28"/>
          <w:lang w:val="en-US"/>
        </w:rPr>
        <w:t>Ethernet</w:t>
      </w:r>
      <w:r w:rsidRPr="0010396D">
        <w:rPr>
          <w:sz w:val="28"/>
          <w:szCs w:val="28"/>
        </w:rPr>
        <w:t xml:space="preserve"> все больше отходит от первоначального стандарта: используются новые среды передачи, коммутаторы вместо концентраторов, отказ от манчестерского кода и от метода управления </w:t>
      </w:r>
      <w:r w:rsidRPr="0010396D">
        <w:rPr>
          <w:sz w:val="28"/>
          <w:szCs w:val="28"/>
          <w:lang w:val="en-US"/>
        </w:rPr>
        <w:t>CSMA</w:t>
      </w:r>
      <w:r w:rsidRPr="0010396D">
        <w:rPr>
          <w:sz w:val="28"/>
          <w:szCs w:val="28"/>
        </w:rPr>
        <w:t>/</w:t>
      </w:r>
      <w:r w:rsidRPr="0010396D">
        <w:rPr>
          <w:sz w:val="28"/>
          <w:szCs w:val="28"/>
          <w:lang w:val="en-US"/>
        </w:rPr>
        <w:t>CD</w:t>
      </w:r>
      <w:r w:rsidRPr="0010396D">
        <w:rPr>
          <w:sz w:val="28"/>
          <w:szCs w:val="28"/>
        </w:rPr>
        <w:t xml:space="preserve">. </w:t>
      </w:r>
    </w:p>
    <w:p w14:paraId="1375EA6F" w14:textId="77777777" w:rsidR="00643F33" w:rsidRDefault="00643F33" w:rsidP="00643F33">
      <w:pPr>
        <w:spacing w:line="360" w:lineRule="auto"/>
        <w:ind w:firstLine="851"/>
        <w:jc w:val="both"/>
        <w:rPr>
          <w:b/>
          <w:sz w:val="28"/>
          <w:szCs w:val="28"/>
        </w:rPr>
      </w:pPr>
    </w:p>
    <w:p w14:paraId="2DAF65E3" w14:textId="77777777" w:rsidR="00643F33" w:rsidRPr="0010396D" w:rsidRDefault="00643F33" w:rsidP="00643F33">
      <w:pPr>
        <w:spacing w:line="360" w:lineRule="auto"/>
        <w:ind w:firstLine="851"/>
        <w:jc w:val="both"/>
        <w:rPr>
          <w:b/>
          <w:sz w:val="28"/>
          <w:szCs w:val="28"/>
        </w:rPr>
      </w:pPr>
      <w:r w:rsidRPr="0010396D">
        <w:rPr>
          <w:b/>
          <w:sz w:val="28"/>
          <w:szCs w:val="28"/>
          <w:lang w:val="en-US"/>
        </w:rPr>
        <w:t>Fast</w:t>
      </w:r>
      <w:r w:rsidRPr="0010396D">
        <w:rPr>
          <w:b/>
          <w:sz w:val="28"/>
          <w:szCs w:val="28"/>
        </w:rPr>
        <w:t xml:space="preserve"> </w:t>
      </w:r>
      <w:r w:rsidRPr="0010396D">
        <w:rPr>
          <w:b/>
          <w:sz w:val="28"/>
          <w:szCs w:val="28"/>
          <w:lang w:val="en-US"/>
        </w:rPr>
        <w:t>Ethernet</w:t>
      </w:r>
    </w:p>
    <w:p w14:paraId="3CE48CD5" w14:textId="77777777" w:rsidR="00643F33" w:rsidRPr="0010396D" w:rsidRDefault="00643F33" w:rsidP="00643F33">
      <w:pPr>
        <w:spacing w:line="360" w:lineRule="auto"/>
        <w:ind w:firstLine="851"/>
        <w:jc w:val="both"/>
        <w:rPr>
          <w:sz w:val="28"/>
          <w:szCs w:val="28"/>
        </w:rPr>
      </w:pPr>
      <w:r w:rsidRPr="0010396D">
        <w:rPr>
          <w:sz w:val="28"/>
          <w:szCs w:val="28"/>
        </w:rPr>
        <w:lastRenderedPageBreak/>
        <w:t xml:space="preserve">В сети </w:t>
      </w:r>
      <w:r w:rsidRPr="0010396D">
        <w:rPr>
          <w:sz w:val="28"/>
          <w:szCs w:val="28"/>
          <w:lang w:val="en-US"/>
        </w:rPr>
        <w:t>Fast</w:t>
      </w:r>
      <w:r w:rsidRPr="0010396D">
        <w:rPr>
          <w:sz w:val="28"/>
          <w:szCs w:val="28"/>
        </w:rPr>
        <w:t xml:space="preserve"> </w:t>
      </w:r>
      <w:r w:rsidRPr="0010396D">
        <w:rPr>
          <w:sz w:val="28"/>
          <w:szCs w:val="28"/>
          <w:lang w:val="en-US"/>
        </w:rPr>
        <w:t>Ethernet</w:t>
      </w:r>
      <w:r w:rsidRPr="0010396D">
        <w:rPr>
          <w:sz w:val="28"/>
          <w:szCs w:val="28"/>
        </w:rPr>
        <w:t xml:space="preserve"> применяется та же базовая технология, что и в </w:t>
      </w:r>
      <w:r w:rsidRPr="0010396D">
        <w:rPr>
          <w:sz w:val="28"/>
          <w:szCs w:val="28"/>
          <w:lang w:val="en-US"/>
        </w:rPr>
        <w:t>Ethernet</w:t>
      </w:r>
      <w:r w:rsidRPr="0010396D">
        <w:rPr>
          <w:sz w:val="28"/>
          <w:szCs w:val="28"/>
        </w:rPr>
        <w:t xml:space="preserve"> – множественный доступ с контролем несущей и обнаружением конфликтов. Обе технологии основаны на стандарте </w:t>
      </w:r>
      <w:r w:rsidRPr="0010396D">
        <w:rPr>
          <w:sz w:val="28"/>
          <w:szCs w:val="28"/>
          <w:lang w:val="en-US"/>
        </w:rPr>
        <w:t>IEEE</w:t>
      </w:r>
      <w:r w:rsidRPr="0010396D">
        <w:rPr>
          <w:sz w:val="28"/>
          <w:szCs w:val="28"/>
        </w:rPr>
        <w:t xml:space="preserve"> 802.3. В результате для создания сетей обоих типов можно использовать одинаковый тип кабеля, сетевые устройства и приложения. Сети </w:t>
      </w:r>
      <w:r w:rsidRPr="0010396D">
        <w:rPr>
          <w:sz w:val="28"/>
          <w:szCs w:val="28"/>
          <w:lang w:val="en-US"/>
        </w:rPr>
        <w:t>Fast</w:t>
      </w:r>
      <w:r w:rsidRPr="0010396D">
        <w:rPr>
          <w:sz w:val="28"/>
          <w:szCs w:val="28"/>
        </w:rPr>
        <w:t xml:space="preserve"> </w:t>
      </w:r>
      <w:r w:rsidRPr="0010396D">
        <w:rPr>
          <w:sz w:val="28"/>
          <w:szCs w:val="28"/>
          <w:lang w:val="en-US"/>
        </w:rPr>
        <w:t>Ethernet</w:t>
      </w:r>
      <w:r w:rsidRPr="0010396D">
        <w:rPr>
          <w:sz w:val="28"/>
          <w:szCs w:val="28"/>
        </w:rPr>
        <w:t xml:space="preserve"> позволяют передавать данные со скоростью 100 Мбит/сек, т.е. в десять раз быстрее чем </w:t>
      </w:r>
      <w:r w:rsidRPr="0010396D">
        <w:rPr>
          <w:sz w:val="28"/>
          <w:szCs w:val="28"/>
          <w:lang w:val="en-US"/>
        </w:rPr>
        <w:t>Ethernet</w:t>
      </w:r>
      <w:r w:rsidRPr="0010396D">
        <w:rPr>
          <w:sz w:val="28"/>
          <w:szCs w:val="28"/>
        </w:rPr>
        <w:t>.</w:t>
      </w:r>
    </w:p>
    <w:p w14:paraId="26FB9947" w14:textId="77777777" w:rsidR="00643F33" w:rsidRPr="0010396D" w:rsidRDefault="00643F33" w:rsidP="00643F33">
      <w:pPr>
        <w:spacing w:line="360" w:lineRule="auto"/>
        <w:ind w:firstLine="851"/>
        <w:jc w:val="both"/>
        <w:rPr>
          <w:sz w:val="28"/>
          <w:szCs w:val="28"/>
        </w:rPr>
      </w:pPr>
      <w:r w:rsidRPr="0010396D">
        <w:rPr>
          <w:sz w:val="28"/>
          <w:szCs w:val="28"/>
        </w:rPr>
        <w:t xml:space="preserve">В сети </w:t>
      </w:r>
      <w:r w:rsidRPr="0010396D">
        <w:rPr>
          <w:sz w:val="28"/>
          <w:szCs w:val="28"/>
          <w:lang w:val="en-US"/>
        </w:rPr>
        <w:t>Fast</w:t>
      </w:r>
      <w:r w:rsidRPr="0010396D">
        <w:rPr>
          <w:sz w:val="28"/>
          <w:szCs w:val="28"/>
        </w:rPr>
        <w:t xml:space="preserve"> </w:t>
      </w:r>
      <w:r w:rsidRPr="0010396D">
        <w:rPr>
          <w:sz w:val="28"/>
          <w:szCs w:val="28"/>
          <w:lang w:val="en-US"/>
        </w:rPr>
        <w:t>Ethernet</w:t>
      </w:r>
      <w:r w:rsidRPr="0010396D">
        <w:rPr>
          <w:sz w:val="28"/>
          <w:szCs w:val="28"/>
        </w:rPr>
        <w:t xml:space="preserve"> в отличие от </w:t>
      </w:r>
      <w:r w:rsidRPr="0010396D">
        <w:rPr>
          <w:sz w:val="28"/>
          <w:szCs w:val="28"/>
          <w:lang w:val="en-US"/>
        </w:rPr>
        <w:t>Ethernet</w:t>
      </w:r>
      <w:r w:rsidRPr="0010396D">
        <w:rPr>
          <w:sz w:val="28"/>
          <w:szCs w:val="28"/>
        </w:rPr>
        <w:t xml:space="preserve"> используется только пассивная звезда и пассивное дерево. К тому же в </w:t>
      </w:r>
      <w:r w:rsidRPr="0010396D">
        <w:rPr>
          <w:sz w:val="28"/>
          <w:szCs w:val="28"/>
          <w:lang w:val="en-US"/>
        </w:rPr>
        <w:t>Fast</w:t>
      </w:r>
      <w:r w:rsidRPr="0010396D">
        <w:rPr>
          <w:sz w:val="28"/>
          <w:szCs w:val="28"/>
        </w:rPr>
        <w:t xml:space="preserve"> </w:t>
      </w:r>
      <w:r w:rsidRPr="0010396D">
        <w:rPr>
          <w:sz w:val="28"/>
          <w:szCs w:val="28"/>
          <w:lang w:val="en-US"/>
        </w:rPr>
        <w:t>Ethernet</w:t>
      </w:r>
      <w:r w:rsidRPr="0010396D">
        <w:rPr>
          <w:sz w:val="28"/>
          <w:szCs w:val="28"/>
        </w:rPr>
        <w:t xml:space="preserve"> более жесткие требования к длине сети, например, увеличение сети в 10 раз приводит к уменьшению в 10 раз допустимой величины прохождения сигнала по сети.</w:t>
      </w:r>
    </w:p>
    <w:p w14:paraId="1D3400BA" w14:textId="77777777" w:rsidR="00643F33" w:rsidRPr="0010396D" w:rsidRDefault="00643F33" w:rsidP="00643F33">
      <w:pPr>
        <w:spacing w:line="360" w:lineRule="auto"/>
        <w:ind w:firstLine="851"/>
        <w:jc w:val="both"/>
        <w:rPr>
          <w:sz w:val="28"/>
          <w:szCs w:val="28"/>
        </w:rPr>
      </w:pPr>
      <w:r w:rsidRPr="0010396D">
        <w:rPr>
          <w:sz w:val="28"/>
          <w:szCs w:val="28"/>
        </w:rPr>
        <w:t xml:space="preserve">Форматы сети </w:t>
      </w:r>
      <w:r w:rsidRPr="0010396D">
        <w:rPr>
          <w:sz w:val="28"/>
          <w:szCs w:val="28"/>
          <w:lang w:val="en-US"/>
        </w:rPr>
        <w:t>Fast</w:t>
      </w:r>
      <w:r w:rsidRPr="0010396D">
        <w:rPr>
          <w:sz w:val="28"/>
          <w:szCs w:val="28"/>
        </w:rPr>
        <w:t xml:space="preserve"> </w:t>
      </w:r>
      <w:r w:rsidRPr="0010396D">
        <w:rPr>
          <w:sz w:val="28"/>
          <w:szCs w:val="28"/>
          <w:lang w:val="en-US"/>
        </w:rPr>
        <w:t>Ethernet</w:t>
      </w:r>
      <w:r w:rsidRPr="0010396D">
        <w:rPr>
          <w:sz w:val="28"/>
          <w:szCs w:val="28"/>
        </w:rPr>
        <w:t xml:space="preserve"> при скорости 100 Мбит/сек:</w:t>
      </w:r>
    </w:p>
    <w:p w14:paraId="6F0CA16E" w14:textId="77777777" w:rsidR="00643F33" w:rsidRPr="0010396D" w:rsidRDefault="00643F33" w:rsidP="00643F33">
      <w:pPr>
        <w:numPr>
          <w:ilvl w:val="0"/>
          <w:numId w:val="22"/>
        </w:numPr>
        <w:tabs>
          <w:tab w:val="clear" w:pos="1571"/>
        </w:tabs>
        <w:spacing w:line="360" w:lineRule="auto"/>
        <w:ind w:left="0" w:firstLine="900"/>
        <w:jc w:val="both"/>
        <w:rPr>
          <w:sz w:val="28"/>
          <w:szCs w:val="28"/>
        </w:rPr>
      </w:pPr>
      <w:r w:rsidRPr="0010396D">
        <w:rPr>
          <w:sz w:val="28"/>
          <w:szCs w:val="28"/>
        </w:rPr>
        <w:t xml:space="preserve">100 </w:t>
      </w:r>
      <w:r w:rsidRPr="0010396D">
        <w:rPr>
          <w:sz w:val="28"/>
          <w:szCs w:val="28"/>
          <w:lang w:val="en-US"/>
        </w:rPr>
        <w:t>Base</w:t>
      </w:r>
      <w:r w:rsidRPr="0010396D">
        <w:rPr>
          <w:sz w:val="28"/>
          <w:szCs w:val="28"/>
        </w:rPr>
        <w:t>-</w:t>
      </w:r>
      <w:r w:rsidRPr="0010396D">
        <w:rPr>
          <w:sz w:val="28"/>
          <w:szCs w:val="28"/>
          <w:lang w:val="en-US"/>
        </w:rPr>
        <w:t>T</w:t>
      </w:r>
      <w:r w:rsidRPr="0010396D">
        <w:rPr>
          <w:sz w:val="28"/>
          <w:szCs w:val="28"/>
        </w:rPr>
        <w:t>4 – счетверенная витая пара;</w:t>
      </w:r>
    </w:p>
    <w:p w14:paraId="5299EC33" w14:textId="77777777" w:rsidR="00643F33" w:rsidRPr="0010396D" w:rsidRDefault="00643F33" w:rsidP="00643F33">
      <w:pPr>
        <w:numPr>
          <w:ilvl w:val="0"/>
          <w:numId w:val="22"/>
        </w:numPr>
        <w:tabs>
          <w:tab w:val="clear" w:pos="1571"/>
        </w:tabs>
        <w:spacing w:line="360" w:lineRule="auto"/>
        <w:ind w:left="0" w:firstLine="900"/>
        <w:jc w:val="both"/>
        <w:rPr>
          <w:sz w:val="28"/>
          <w:szCs w:val="28"/>
        </w:rPr>
      </w:pPr>
      <w:r w:rsidRPr="0010396D">
        <w:rPr>
          <w:sz w:val="28"/>
          <w:szCs w:val="28"/>
        </w:rPr>
        <w:t xml:space="preserve">100 </w:t>
      </w:r>
      <w:r w:rsidRPr="0010396D">
        <w:rPr>
          <w:sz w:val="28"/>
          <w:szCs w:val="28"/>
          <w:lang w:val="en-US"/>
        </w:rPr>
        <w:t>Base</w:t>
      </w:r>
      <w:r w:rsidRPr="0010396D">
        <w:rPr>
          <w:sz w:val="28"/>
          <w:szCs w:val="28"/>
        </w:rPr>
        <w:t>-</w:t>
      </w:r>
      <w:r w:rsidRPr="0010396D">
        <w:rPr>
          <w:sz w:val="28"/>
          <w:szCs w:val="28"/>
          <w:lang w:val="en-US"/>
        </w:rPr>
        <w:t>TX</w:t>
      </w:r>
      <w:r w:rsidRPr="0010396D">
        <w:rPr>
          <w:sz w:val="28"/>
          <w:szCs w:val="28"/>
        </w:rPr>
        <w:t xml:space="preserve"> – сдвоенная витая пара; </w:t>
      </w:r>
    </w:p>
    <w:p w14:paraId="76074873" w14:textId="77777777" w:rsidR="00643F33" w:rsidRPr="0010396D" w:rsidRDefault="00643F33" w:rsidP="00643F33">
      <w:pPr>
        <w:numPr>
          <w:ilvl w:val="0"/>
          <w:numId w:val="22"/>
        </w:numPr>
        <w:tabs>
          <w:tab w:val="clear" w:pos="1571"/>
        </w:tabs>
        <w:spacing w:line="360" w:lineRule="auto"/>
        <w:ind w:left="0" w:firstLine="900"/>
        <w:jc w:val="both"/>
        <w:rPr>
          <w:sz w:val="28"/>
          <w:szCs w:val="28"/>
        </w:rPr>
      </w:pPr>
      <w:r w:rsidRPr="0010396D">
        <w:rPr>
          <w:sz w:val="28"/>
          <w:szCs w:val="28"/>
        </w:rPr>
        <w:t xml:space="preserve">100 </w:t>
      </w:r>
      <w:r w:rsidRPr="0010396D">
        <w:rPr>
          <w:sz w:val="28"/>
          <w:szCs w:val="28"/>
          <w:lang w:val="en-US"/>
        </w:rPr>
        <w:t>Base</w:t>
      </w:r>
      <w:r w:rsidRPr="0010396D">
        <w:rPr>
          <w:sz w:val="28"/>
          <w:szCs w:val="28"/>
        </w:rPr>
        <w:t>-</w:t>
      </w:r>
      <w:r w:rsidRPr="0010396D">
        <w:rPr>
          <w:sz w:val="28"/>
          <w:szCs w:val="28"/>
          <w:lang w:val="en-US"/>
        </w:rPr>
        <w:t>FX</w:t>
      </w:r>
      <w:r w:rsidRPr="0010396D">
        <w:rPr>
          <w:sz w:val="28"/>
          <w:szCs w:val="28"/>
        </w:rPr>
        <w:t xml:space="preserve"> – оптоволокно.</w:t>
      </w:r>
    </w:p>
    <w:p w14:paraId="10736183" w14:textId="77777777" w:rsidR="00643F33" w:rsidRPr="0010396D" w:rsidRDefault="00643F33" w:rsidP="00643F33">
      <w:pPr>
        <w:spacing w:line="360" w:lineRule="auto"/>
        <w:ind w:firstLine="851"/>
        <w:jc w:val="both"/>
        <w:rPr>
          <w:sz w:val="28"/>
          <w:szCs w:val="28"/>
        </w:rPr>
      </w:pPr>
      <w:r w:rsidRPr="0010396D">
        <w:rPr>
          <w:b/>
          <w:sz w:val="28"/>
          <w:szCs w:val="28"/>
          <w:lang w:val="en-US"/>
        </w:rPr>
        <w:t>Gigabit Ethernet</w:t>
      </w:r>
    </w:p>
    <w:p w14:paraId="35708A46" w14:textId="77777777" w:rsidR="00643F33" w:rsidRPr="0010396D" w:rsidRDefault="00643F33" w:rsidP="00643F33">
      <w:pPr>
        <w:spacing w:line="360" w:lineRule="auto"/>
        <w:ind w:firstLine="851"/>
        <w:jc w:val="both"/>
        <w:rPr>
          <w:sz w:val="28"/>
          <w:szCs w:val="28"/>
        </w:rPr>
      </w:pPr>
      <w:r w:rsidRPr="0010396D">
        <w:rPr>
          <w:sz w:val="28"/>
          <w:szCs w:val="28"/>
        </w:rPr>
        <w:t xml:space="preserve">Продолжение развития сетей </w:t>
      </w:r>
      <w:r w:rsidRPr="0010396D">
        <w:rPr>
          <w:sz w:val="28"/>
          <w:szCs w:val="28"/>
          <w:lang w:val="en-US"/>
        </w:rPr>
        <w:t>Ethernet</w:t>
      </w:r>
      <w:r w:rsidRPr="0010396D">
        <w:rPr>
          <w:sz w:val="28"/>
          <w:szCs w:val="28"/>
        </w:rPr>
        <w:t xml:space="preserve"> и </w:t>
      </w:r>
      <w:r w:rsidRPr="0010396D">
        <w:rPr>
          <w:sz w:val="28"/>
          <w:szCs w:val="28"/>
          <w:lang w:val="en-US"/>
        </w:rPr>
        <w:t>Fast</w:t>
      </w:r>
      <w:r w:rsidRPr="0010396D">
        <w:rPr>
          <w:sz w:val="28"/>
          <w:szCs w:val="28"/>
        </w:rPr>
        <w:t xml:space="preserve"> </w:t>
      </w:r>
      <w:r w:rsidRPr="0010396D">
        <w:rPr>
          <w:sz w:val="28"/>
          <w:szCs w:val="28"/>
          <w:lang w:val="en-US"/>
        </w:rPr>
        <w:t>Ethernet</w:t>
      </w:r>
      <w:r w:rsidRPr="0010396D">
        <w:rPr>
          <w:sz w:val="28"/>
          <w:szCs w:val="28"/>
        </w:rPr>
        <w:t xml:space="preserve">. </w:t>
      </w:r>
      <w:r w:rsidRPr="0010396D">
        <w:rPr>
          <w:sz w:val="28"/>
          <w:szCs w:val="28"/>
          <w:lang w:val="en-US"/>
        </w:rPr>
        <w:t>Gigabit</w:t>
      </w:r>
      <w:r w:rsidRPr="0010396D">
        <w:rPr>
          <w:sz w:val="28"/>
          <w:szCs w:val="28"/>
        </w:rPr>
        <w:t xml:space="preserve"> </w:t>
      </w:r>
      <w:r w:rsidRPr="0010396D">
        <w:rPr>
          <w:sz w:val="28"/>
          <w:szCs w:val="28"/>
          <w:lang w:val="en-US"/>
        </w:rPr>
        <w:t>Ethernet</w:t>
      </w:r>
      <w:r w:rsidRPr="0010396D">
        <w:rPr>
          <w:sz w:val="28"/>
          <w:szCs w:val="28"/>
        </w:rPr>
        <w:t xml:space="preserve"> совместимы с сетевой инфраструктурой </w:t>
      </w:r>
      <w:r w:rsidRPr="0010396D">
        <w:rPr>
          <w:sz w:val="28"/>
          <w:szCs w:val="28"/>
          <w:lang w:val="en-US"/>
        </w:rPr>
        <w:t>Ethernet</w:t>
      </w:r>
      <w:r w:rsidRPr="0010396D">
        <w:rPr>
          <w:sz w:val="28"/>
          <w:szCs w:val="28"/>
        </w:rPr>
        <w:t xml:space="preserve"> и </w:t>
      </w:r>
      <w:r w:rsidRPr="0010396D">
        <w:rPr>
          <w:sz w:val="28"/>
          <w:szCs w:val="28"/>
          <w:lang w:val="en-US"/>
        </w:rPr>
        <w:t>Fast</w:t>
      </w:r>
      <w:r w:rsidRPr="0010396D">
        <w:rPr>
          <w:sz w:val="28"/>
          <w:szCs w:val="28"/>
        </w:rPr>
        <w:t xml:space="preserve"> </w:t>
      </w:r>
      <w:r w:rsidRPr="0010396D">
        <w:rPr>
          <w:sz w:val="28"/>
          <w:szCs w:val="28"/>
          <w:lang w:val="en-US"/>
        </w:rPr>
        <w:t>Ethernet</w:t>
      </w:r>
      <w:r w:rsidRPr="0010396D">
        <w:rPr>
          <w:sz w:val="28"/>
          <w:szCs w:val="28"/>
        </w:rPr>
        <w:t xml:space="preserve">, но функционируют со скоростью 1000 Мбит/сек – что в 10 раз быстрее, чем </w:t>
      </w:r>
      <w:r w:rsidRPr="0010396D">
        <w:rPr>
          <w:sz w:val="28"/>
          <w:szCs w:val="28"/>
          <w:lang w:val="en-US"/>
        </w:rPr>
        <w:t>Fast</w:t>
      </w:r>
      <w:r w:rsidRPr="0010396D">
        <w:rPr>
          <w:sz w:val="28"/>
          <w:szCs w:val="28"/>
        </w:rPr>
        <w:t xml:space="preserve"> </w:t>
      </w:r>
      <w:r w:rsidRPr="0010396D">
        <w:rPr>
          <w:sz w:val="28"/>
          <w:szCs w:val="28"/>
          <w:lang w:val="en-US"/>
        </w:rPr>
        <w:t>Ethernet</w:t>
      </w:r>
      <w:r w:rsidRPr="0010396D">
        <w:rPr>
          <w:sz w:val="28"/>
          <w:szCs w:val="28"/>
        </w:rPr>
        <w:t xml:space="preserve">. Сеть </w:t>
      </w:r>
      <w:r w:rsidRPr="0010396D">
        <w:rPr>
          <w:sz w:val="28"/>
          <w:szCs w:val="28"/>
          <w:lang w:val="en-US"/>
        </w:rPr>
        <w:t>Gigabit</w:t>
      </w:r>
      <w:r w:rsidRPr="0010396D">
        <w:rPr>
          <w:sz w:val="28"/>
          <w:szCs w:val="28"/>
        </w:rPr>
        <w:t xml:space="preserve"> </w:t>
      </w:r>
      <w:r w:rsidRPr="0010396D">
        <w:rPr>
          <w:sz w:val="28"/>
          <w:szCs w:val="28"/>
          <w:lang w:val="en-US"/>
        </w:rPr>
        <w:t>Ethernet</w:t>
      </w:r>
      <w:r w:rsidRPr="0010396D">
        <w:rPr>
          <w:sz w:val="28"/>
          <w:szCs w:val="28"/>
        </w:rPr>
        <w:t xml:space="preserve"> является наследницей сети </w:t>
      </w:r>
      <w:r w:rsidRPr="0010396D">
        <w:rPr>
          <w:sz w:val="28"/>
          <w:szCs w:val="28"/>
          <w:lang w:val="en-US"/>
        </w:rPr>
        <w:t>Ethernet</w:t>
      </w:r>
      <w:r w:rsidRPr="0010396D">
        <w:rPr>
          <w:sz w:val="28"/>
          <w:szCs w:val="28"/>
        </w:rPr>
        <w:t xml:space="preserve">, соответственно берет все достоинства и недостатки этой сети. </w:t>
      </w:r>
    </w:p>
    <w:p w14:paraId="3975754C" w14:textId="77777777" w:rsidR="00643F33" w:rsidRPr="0010396D" w:rsidRDefault="00643F33" w:rsidP="00643F33">
      <w:pPr>
        <w:spacing w:line="360" w:lineRule="auto"/>
        <w:ind w:firstLine="851"/>
        <w:jc w:val="both"/>
        <w:rPr>
          <w:sz w:val="28"/>
          <w:szCs w:val="28"/>
        </w:rPr>
      </w:pPr>
      <w:r w:rsidRPr="0010396D">
        <w:rPr>
          <w:sz w:val="28"/>
          <w:szCs w:val="28"/>
        </w:rPr>
        <w:t xml:space="preserve">Сохранение преемственности сетей </w:t>
      </w:r>
      <w:r w:rsidRPr="0010396D">
        <w:rPr>
          <w:sz w:val="28"/>
          <w:szCs w:val="28"/>
          <w:lang w:val="en-US"/>
        </w:rPr>
        <w:t>Ethernet</w:t>
      </w:r>
      <w:r w:rsidRPr="0010396D">
        <w:rPr>
          <w:sz w:val="28"/>
          <w:szCs w:val="28"/>
        </w:rPr>
        <w:t xml:space="preserve">, </w:t>
      </w:r>
      <w:r w:rsidRPr="0010396D">
        <w:rPr>
          <w:sz w:val="28"/>
          <w:szCs w:val="28"/>
          <w:lang w:val="en-US"/>
        </w:rPr>
        <w:t>Fast</w:t>
      </w:r>
      <w:r w:rsidRPr="0010396D">
        <w:rPr>
          <w:sz w:val="28"/>
          <w:szCs w:val="28"/>
        </w:rPr>
        <w:t xml:space="preserve"> </w:t>
      </w:r>
      <w:r w:rsidRPr="0010396D">
        <w:rPr>
          <w:sz w:val="28"/>
          <w:szCs w:val="28"/>
          <w:lang w:val="en-US"/>
        </w:rPr>
        <w:t>Ethernet</w:t>
      </w:r>
      <w:r w:rsidRPr="0010396D">
        <w:rPr>
          <w:sz w:val="28"/>
          <w:szCs w:val="28"/>
        </w:rPr>
        <w:t xml:space="preserve"> и </w:t>
      </w:r>
      <w:r w:rsidRPr="0010396D">
        <w:rPr>
          <w:sz w:val="28"/>
          <w:szCs w:val="28"/>
          <w:lang w:val="en-US"/>
        </w:rPr>
        <w:t>Gigabit</w:t>
      </w:r>
      <w:r w:rsidRPr="0010396D">
        <w:rPr>
          <w:sz w:val="28"/>
          <w:szCs w:val="28"/>
        </w:rPr>
        <w:t xml:space="preserve"> </w:t>
      </w:r>
      <w:r w:rsidRPr="0010396D">
        <w:rPr>
          <w:sz w:val="28"/>
          <w:szCs w:val="28"/>
          <w:lang w:val="en-US"/>
        </w:rPr>
        <w:t>Ethernet</w:t>
      </w:r>
      <w:r w:rsidRPr="0010396D">
        <w:rPr>
          <w:sz w:val="28"/>
          <w:szCs w:val="28"/>
        </w:rPr>
        <w:t xml:space="preserve"> позволяет просто соединить сегменты сетей в единую сеть, при этом переходить к новым скоростям постепенно, вводя гигабитные сегменты только на самых напряженных участках сети.</w:t>
      </w:r>
    </w:p>
    <w:p w14:paraId="6A21C497" w14:textId="77777777" w:rsidR="00643F33" w:rsidRPr="0010396D" w:rsidRDefault="00643F33" w:rsidP="00643F33">
      <w:pPr>
        <w:spacing w:line="360" w:lineRule="auto"/>
        <w:ind w:firstLine="851"/>
        <w:jc w:val="both"/>
        <w:rPr>
          <w:sz w:val="28"/>
          <w:szCs w:val="28"/>
        </w:rPr>
      </w:pPr>
      <w:r w:rsidRPr="0010396D">
        <w:rPr>
          <w:sz w:val="28"/>
          <w:szCs w:val="28"/>
        </w:rPr>
        <w:t xml:space="preserve">Сеть </w:t>
      </w:r>
      <w:r w:rsidRPr="0010396D">
        <w:rPr>
          <w:sz w:val="28"/>
          <w:szCs w:val="28"/>
          <w:lang w:val="en-US"/>
        </w:rPr>
        <w:t>Gigabit</w:t>
      </w:r>
      <w:r w:rsidRPr="0010396D">
        <w:rPr>
          <w:sz w:val="28"/>
          <w:szCs w:val="28"/>
        </w:rPr>
        <w:t xml:space="preserve"> </w:t>
      </w:r>
      <w:r w:rsidRPr="0010396D">
        <w:rPr>
          <w:sz w:val="28"/>
          <w:szCs w:val="28"/>
          <w:lang w:val="en-US"/>
        </w:rPr>
        <w:t>Ethernet</w:t>
      </w:r>
      <w:r w:rsidRPr="0010396D">
        <w:rPr>
          <w:sz w:val="28"/>
          <w:szCs w:val="28"/>
        </w:rPr>
        <w:t xml:space="preserve"> сохраняет метод доступа </w:t>
      </w:r>
      <w:r w:rsidRPr="0010396D">
        <w:rPr>
          <w:sz w:val="28"/>
          <w:szCs w:val="28"/>
          <w:lang w:val="en-US"/>
        </w:rPr>
        <w:t>CSMA</w:t>
      </w:r>
      <w:r w:rsidRPr="0010396D">
        <w:rPr>
          <w:sz w:val="28"/>
          <w:szCs w:val="28"/>
        </w:rPr>
        <w:t>/</w:t>
      </w:r>
      <w:r w:rsidRPr="0010396D">
        <w:rPr>
          <w:sz w:val="28"/>
          <w:szCs w:val="28"/>
          <w:lang w:val="en-US"/>
        </w:rPr>
        <w:t>CD</w:t>
      </w:r>
      <w:r w:rsidRPr="0010396D">
        <w:rPr>
          <w:sz w:val="28"/>
          <w:szCs w:val="28"/>
        </w:rPr>
        <w:t xml:space="preserve">, в нем используется те же форматы пакетов и те же размеры, что в </w:t>
      </w:r>
      <w:r w:rsidRPr="0010396D">
        <w:rPr>
          <w:sz w:val="28"/>
          <w:szCs w:val="28"/>
          <w:lang w:val="en-US"/>
        </w:rPr>
        <w:t>Ethernet</w:t>
      </w:r>
      <w:r w:rsidRPr="0010396D">
        <w:rPr>
          <w:sz w:val="28"/>
          <w:szCs w:val="28"/>
        </w:rPr>
        <w:t xml:space="preserve"> и </w:t>
      </w:r>
      <w:r w:rsidRPr="0010396D">
        <w:rPr>
          <w:sz w:val="28"/>
          <w:szCs w:val="28"/>
          <w:lang w:val="en-US"/>
        </w:rPr>
        <w:t>Fast</w:t>
      </w:r>
      <w:r w:rsidRPr="0010396D">
        <w:rPr>
          <w:sz w:val="28"/>
          <w:szCs w:val="28"/>
        </w:rPr>
        <w:t xml:space="preserve"> </w:t>
      </w:r>
      <w:r w:rsidRPr="0010396D">
        <w:rPr>
          <w:sz w:val="28"/>
          <w:szCs w:val="28"/>
          <w:lang w:val="en-US"/>
        </w:rPr>
        <w:t>Ethernet</w:t>
      </w:r>
      <w:r w:rsidRPr="0010396D">
        <w:rPr>
          <w:sz w:val="28"/>
          <w:szCs w:val="28"/>
        </w:rPr>
        <w:t xml:space="preserve"> (это дополнительный плюс в местах соединения с этими </w:t>
      </w:r>
      <w:r w:rsidRPr="0010396D">
        <w:rPr>
          <w:sz w:val="28"/>
          <w:szCs w:val="28"/>
        </w:rPr>
        <w:lastRenderedPageBreak/>
        <w:t>сегментами). Единственно, что нужно при соединении сегментов – согласование скоростей обмена, соединение сегментов идет через коммутаторы.</w:t>
      </w:r>
    </w:p>
    <w:p w14:paraId="2C7FC8D9" w14:textId="77777777" w:rsidR="00643F33" w:rsidRPr="0010396D" w:rsidRDefault="00643F33" w:rsidP="00643F33">
      <w:pPr>
        <w:spacing w:line="360" w:lineRule="auto"/>
        <w:ind w:firstLine="851"/>
        <w:jc w:val="both"/>
        <w:rPr>
          <w:sz w:val="28"/>
          <w:szCs w:val="28"/>
        </w:rPr>
      </w:pPr>
      <w:r w:rsidRPr="0010396D">
        <w:rPr>
          <w:sz w:val="28"/>
          <w:szCs w:val="28"/>
        </w:rPr>
        <w:t xml:space="preserve">Работа по созданию сети </w:t>
      </w:r>
      <w:r w:rsidRPr="0010396D">
        <w:rPr>
          <w:sz w:val="28"/>
          <w:szCs w:val="28"/>
          <w:lang w:val="en-US"/>
        </w:rPr>
        <w:t>Gigabit</w:t>
      </w:r>
      <w:r w:rsidRPr="0010396D">
        <w:rPr>
          <w:sz w:val="28"/>
          <w:szCs w:val="28"/>
        </w:rPr>
        <w:t xml:space="preserve"> </w:t>
      </w:r>
      <w:r w:rsidRPr="0010396D">
        <w:rPr>
          <w:sz w:val="28"/>
          <w:szCs w:val="28"/>
          <w:lang w:val="en-US"/>
        </w:rPr>
        <w:t>Ethernet</w:t>
      </w:r>
      <w:r w:rsidRPr="0010396D">
        <w:rPr>
          <w:sz w:val="28"/>
          <w:szCs w:val="28"/>
        </w:rPr>
        <w:t xml:space="preserve"> ведется с 1995 г. В 1998 г. был принят стандарт, получивший название </w:t>
      </w:r>
      <w:r w:rsidRPr="0010396D">
        <w:rPr>
          <w:sz w:val="28"/>
          <w:szCs w:val="28"/>
          <w:lang w:val="en-US"/>
        </w:rPr>
        <w:t>IEEE</w:t>
      </w:r>
      <w:r w:rsidRPr="0010396D">
        <w:rPr>
          <w:sz w:val="28"/>
          <w:szCs w:val="28"/>
        </w:rPr>
        <w:t xml:space="preserve"> 802.3</w:t>
      </w:r>
      <w:r w:rsidRPr="0010396D">
        <w:rPr>
          <w:sz w:val="28"/>
          <w:szCs w:val="28"/>
          <w:lang w:val="en-US"/>
        </w:rPr>
        <w:t>z</w:t>
      </w:r>
      <w:r w:rsidRPr="0010396D">
        <w:rPr>
          <w:sz w:val="28"/>
          <w:szCs w:val="28"/>
        </w:rPr>
        <w:t xml:space="preserve">, включивший в себя виды сети </w:t>
      </w:r>
      <w:r w:rsidRPr="0010396D">
        <w:rPr>
          <w:sz w:val="28"/>
          <w:szCs w:val="28"/>
          <w:lang w:val="en-US"/>
        </w:rPr>
        <w:t>Gigabit</w:t>
      </w:r>
      <w:r w:rsidRPr="0010396D">
        <w:rPr>
          <w:sz w:val="28"/>
          <w:szCs w:val="28"/>
        </w:rPr>
        <w:t xml:space="preserve"> </w:t>
      </w:r>
      <w:r w:rsidRPr="0010396D">
        <w:rPr>
          <w:sz w:val="28"/>
          <w:szCs w:val="28"/>
          <w:lang w:val="en-US"/>
        </w:rPr>
        <w:t>Ethernet</w:t>
      </w:r>
      <w:r w:rsidRPr="0010396D">
        <w:rPr>
          <w:sz w:val="28"/>
          <w:szCs w:val="28"/>
        </w:rPr>
        <w:t xml:space="preserve">.В 1999 г. принят стандарт </w:t>
      </w:r>
      <w:r w:rsidRPr="0010396D">
        <w:rPr>
          <w:sz w:val="28"/>
          <w:szCs w:val="28"/>
          <w:lang w:val="en-US"/>
        </w:rPr>
        <w:t>IEEE</w:t>
      </w:r>
      <w:r w:rsidRPr="0010396D">
        <w:rPr>
          <w:sz w:val="28"/>
          <w:szCs w:val="28"/>
        </w:rPr>
        <w:t xml:space="preserve"> 802.3</w:t>
      </w:r>
      <w:r w:rsidRPr="0010396D">
        <w:rPr>
          <w:sz w:val="28"/>
          <w:szCs w:val="28"/>
          <w:lang w:val="en-US"/>
        </w:rPr>
        <w:t>ab</w:t>
      </w:r>
      <w:r w:rsidRPr="0010396D">
        <w:rPr>
          <w:sz w:val="28"/>
          <w:szCs w:val="28"/>
        </w:rPr>
        <w:t xml:space="preserve">, включивший в себя вид сети </w:t>
      </w:r>
      <w:r w:rsidRPr="0010396D">
        <w:rPr>
          <w:sz w:val="28"/>
          <w:szCs w:val="28"/>
          <w:lang w:val="en-US"/>
        </w:rPr>
        <w:t>Gigabit</w:t>
      </w:r>
      <w:r w:rsidRPr="0010396D">
        <w:rPr>
          <w:sz w:val="28"/>
          <w:szCs w:val="28"/>
        </w:rPr>
        <w:t xml:space="preserve"> </w:t>
      </w:r>
      <w:r w:rsidRPr="0010396D">
        <w:rPr>
          <w:sz w:val="28"/>
          <w:szCs w:val="28"/>
          <w:lang w:val="en-US"/>
        </w:rPr>
        <w:t>Ethernet</w:t>
      </w:r>
      <w:r w:rsidRPr="0010396D">
        <w:rPr>
          <w:sz w:val="28"/>
          <w:szCs w:val="28"/>
        </w:rPr>
        <w:t xml:space="preserve"> 1000 </w:t>
      </w:r>
      <w:r w:rsidRPr="0010396D">
        <w:rPr>
          <w:sz w:val="28"/>
          <w:szCs w:val="28"/>
          <w:lang w:val="en-US"/>
        </w:rPr>
        <w:t>Base</w:t>
      </w:r>
      <w:r w:rsidRPr="0010396D">
        <w:rPr>
          <w:sz w:val="28"/>
          <w:szCs w:val="28"/>
        </w:rPr>
        <w:t>-</w:t>
      </w:r>
      <w:r w:rsidRPr="0010396D">
        <w:rPr>
          <w:sz w:val="28"/>
          <w:szCs w:val="28"/>
          <w:lang w:val="en-US"/>
        </w:rPr>
        <w:t>T</w:t>
      </w:r>
      <w:r w:rsidRPr="0010396D">
        <w:rPr>
          <w:sz w:val="28"/>
          <w:szCs w:val="28"/>
        </w:rPr>
        <w:t xml:space="preserve">. </w:t>
      </w:r>
    </w:p>
    <w:p w14:paraId="3D48E734" w14:textId="77777777" w:rsidR="00643F33" w:rsidRPr="0010396D" w:rsidRDefault="00643F33" w:rsidP="00643F33">
      <w:pPr>
        <w:spacing w:line="360" w:lineRule="auto"/>
        <w:ind w:firstLine="851"/>
        <w:jc w:val="both"/>
        <w:rPr>
          <w:sz w:val="28"/>
          <w:szCs w:val="28"/>
        </w:rPr>
      </w:pPr>
      <w:r w:rsidRPr="0010396D">
        <w:rPr>
          <w:sz w:val="28"/>
          <w:szCs w:val="28"/>
        </w:rPr>
        <w:t xml:space="preserve">Виды сегментов сети </w:t>
      </w:r>
      <w:r w:rsidRPr="0010396D">
        <w:rPr>
          <w:sz w:val="28"/>
          <w:szCs w:val="28"/>
          <w:lang w:val="en-US"/>
        </w:rPr>
        <w:t>Gigabit Ethernet:</w:t>
      </w:r>
    </w:p>
    <w:p w14:paraId="30DA7C79" w14:textId="77777777" w:rsidR="00643F33" w:rsidRPr="0010396D" w:rsidRDefault="00643F33" w:rsidP="00643F33">
      <w:pPr>
        <w:numPr>
          <w:ilvl w:val="0"/>
          <w:numId w:val="23"/>
        </w:numPr>
        <w:tabs>
          <w:tab w:val="clear" w:pos="1571"/>
        </w:tabs>
        <w:spacing w:line="360" w:lineRule="auto"/>
        <w:ind w:left="0" w:firstLine="900"/>
        <w:jc w:val="both"/>
        <w:rPr>
          <w:sz w:val="28"/>
          <w:szCs w:val="28"/>
        </w:rPr>
      </w:pPr>
      <w:r w:rsidRPr="0010396D">
        <w:rPr>
          <w:sz w:val="28"/>
          <w:szCs w:val="28"/>
        </w:rPr>
        <w:t xml:space="preserve">1000 </w:t>
      </w:r>
      <w:r w:rsidRPr="0010396D">
        <w:rPr>
          <w:sz w:val="28"/>
          <w:szCs w:val="28"/>
          <w:lang w:val="en-US"/>
        </w:rPr>
        <w:t>Base</w:t>
      </w:r>
      <w:r w:rsidRPr="0010396D">
        <w:rPr>
          <w:sz w:val="28"/>
          <w:szCs w:val="28"/>
        </w:rPr>
        <w:t>-</w:t>
      </w:r>
      <w:r w:rsidRPr="0010396D">
        <w:rPr>
          <w:sz w:val="28"/>
          <w:szCs w:val="28"/>
          <w:lang w:val="en-US"/>
        </w:rPr>
        <w:t>SX</w:t>
      </w:r>
      <w:r w:rsidRPr="0010396D">
        <w:rPr>
          <w:sz w:val="28"/>
          <w:szCs w:val="28"/>
        </w:rPr>
        <w:t xml:space="preserve"> – сегмент на оптоволоконном кабеле с длиной волны светового сигнала до 500м, используются лазерные передатчики; </w:t>
      </w:r>
    </w:p>
    <w:p w14:paraId="48E60BD8" w14:textId="77777777" w:rsidR="00643F33" w:rsidRPr="0010396D" w:rsidRDefault="00643F33" w:rsidP="00643F33">
      <w:pPr>
        <w:numPr>
          <w:ilvl w:val="0"/>
          <w:numId w:val="23"/>
        </w:numPr>
        <w:tabs>
          <w:tab w:val="clear" w:pos="1571"/>
        </w:tabs>
        <w:spacing w:line="360" w:lineRule="auto"/>
        <w:ind w:left="0" w:firstLine="900"/>
        <w:jc w:val="both"/>
        <w:rPr>
          <w:sz w:val="28"/>
          <w:szCs w:val="28"/>
        </w:rPr>
      </w:pPr>
      <w:r w:rsidRPr="0010396D">
        <w:rPr>
          <w:sz w:val="28"/>
          <w:szCs w:val="28"/>
        </w:rPr>
        <w:t xml:space="preserve">1000 </w:t>
      </w:r>
      <w:r w:rsidRPr="0010396D">
        <w:rPr>
          <w:sz w:val="28"/>
          <w:szCs w:val="28"/>
          <w:lang w:val="en-US"/>
        </w:rPr>
        <w:t>Base</w:t>
      </w:r>
      <w:r w:rsidRPr="0010396D">
        <w:rPr>
          <w:sz w:val="28"/>
          <w:szCs w:val="28"/>
        </w:rPr>
        <w:t>-</w:t>
      </w:r>
      <w:r w:rsidRPr="0010396D">
        <w:rPr>
          <w:sz w:val="28"/>
          <w:szCs w:val="28"/>
          <w:lang w:val="en-US"/>
        </w:rPr>
        <w:t>LX</w:t>
      </w:r>
      <w:r w:rsidRPr="0010396D">
        <w:rPr>
          <w:sz w:val="28"/>
          <w:szCs w:val="28"/>
        </w:rPr>
        <w:t xml:space="preserve"> – сегмент на оптоволоконном кабеле с длиной волны светового сигнала до 1300м, используются лазерные передатчики;</w:t>
      </w:r>
    </w:p>
    <w:p w14:paraId="3C6127CC" w14:textId="77777777" w:rsidR="00643F33" w:rsidRPr="0010396D" w:rsidRDefault="00643F33" w:rsidP="00643F33">
      <w:pPr>
        <w:numPr>
          <w:ilvl w:val="0"/>
          <w:numId w:val="23"/>
        </w:numPr>
        <w:tabs>
          <w:tab w:val="clear" w:pos="1571"/>
        </w:tabs>
        <w:spacing w:line="360" w:lineRule="auto"/>
        <w:ind w:left="0" w:firstLine="900"/>
        <w:jc w:val="both"/>
        <w:rPr>
          <w:sz w:val="28"/>
          <w:szCs w:val="28"/>
        </w:rPr>
      </w:pPr>
      <w:r w:rsidRPr="0010396D">
        <w:rPr>
          <w:sz w:val="28"/>
          <w:szCs w:val="28"/>
        </w:rPr>
        <w:t xml:space="preserve">1000 </w:t>
      </w:r>
      <w:r w:rsidRPr="0010396D">
        <w:rPr>
          <w:sz w:val="28"/>
          <w:szCs w:val="28"/>
          <w:lang w:val="en-US"/>
        </w:rPr>
        <w:t>Base</w:t>
      </w:r>
      <w:r w:rsidRPr="0010396D">
        <w:rPr>
          <w:sz w:val="28"/>
          <w:szCs w:val="28"/>
        </w:rPr>
        <w:t>-</w:t>
      </w:r>
      <w:r w:rsidRPr="0010396D">
        <w:rPr>
          <w:sz w:val="28"/>
          <w:szCs w:val="28"/>
          <w:lang w:val="en-US"/>
        </w:rPr>
        <w:t>CX</w:t>
      </w:r>
      <w:r w:rsidRPr="0010396D">
        <w:rPr>
          <w:sz w:val="28"/>
          <w:szCs w:val="28"/>
        </w:rPr>
        <w:t xml:space="preserve"> – сегмент на экранированной витой паре длиной до 25км;</w:t>
      </w:r>
    </w:p>
    <w:p w14:paraId="76409E23" w14:textId="77777777" w:rsidR="00643F33" w:rsidRPr="0010396D" w:rsidRDefault="00643F33" w:rsidP="00643F33">
      <w:pPr>
        <w:numPr>
          <w:ilvl w:val="0"/>
          <w:numId w:val="23"/>
        </w:numPr>
        <w:tabs>
          <w:tab w:val="clear" w:pos="1571"/>
        </w:tabs>
        <w:spacing w:line="360" w:lineRule="auto"/>
        <w:ind w:left="0" w:firstLine="900"/>
        <w:jc w:val="both"/>
        <w:rPr>
          <w:sz w:val="28"/>
          <w:szCs w:val="28"/>
        </w:rPr>
      </w:pPr>
      <w:r w:rsidRPr="0010396D">
        <w:rPr>
          <w:sz w:val="28"/>
          <w:szCs w:val="28"/>
        </w:rPr>
        <w:t xml:space="preserve">1000 </w:t>
      </w:r>
      <w:r w:rsidRPr="0010396D">
        <w:rPr>
          <w:sz w:val="28"/>
          <w:szCs w:val="28"/>
          <w:lang w:val="en-US"/>
        </w:rPr>
        <w:t>Base</w:t>
      </w:r>
      <w:r w:rsidRPr="0010396D">
        <w:rPr>
          <w:sz w:val="28"/>
          <w:szCs w:val="28"/>
        </w:rPr>
        <w:t>-</w:t>
      </w:r>
      <w:r w:rsidRPr="0010396D">
        <w:rPr>
          <w:sz w:val="28"/>
          <w:szCs w:val="28"/>
          <w:lang w:val="en-US"/>
        </w:rPr>
        <w:t>T</w:t>
      </w:r>
      <w:r w:rsidRPr="0010396D">
        <w:rPr>
          <w:sz w:val="28"/>
          <w:szCs w:val="28"/>
        </w:rPr>
        <w:t xml:space="preserve"> – сегмент на счетверенной неэкранированной витой паре длиной до 100м, используется пятиуровневое кодирование и полнодуплексный режим передачи.</w:t>
      </w:r>
    </w:p>
    <w:p w14:paraId="27FFAD89" w14:textId="77777777" w:rsidR="00643F33" w:rsidRPr="0010396D" w:rsidRDefault="00643F33" w:rsidP="00643F33">
      <w:pPr>
        <w:spacing w:line="360" w:lineRule="auto"/>
        <w:ind w:firstLine="851"/>
        <w:jc w:val="both"/>
        <w:rPr>
          <w:sz w:val="28"/>
          <w:szCs w:val="28"/>
        </w:rPr>
      </w:pPr>
      <w:r w:rsidRPr="0010396D">
        <w:rPr>
          <w:sz w:val="28"/>
          <w:szCs w:val="28"/>
        </w:rPr>
        <w:t xml:space="preserve">Передача в </w:t>
      </w:r>
      <w:proofErr w:type="spellStart"/>
      <w:r w:rsidRPr="0010396D">
        <w:rPr>
          <w:sz w:val="28"/>
          <w:szCs w:val="28"/>
        </w:rPr>
        <w:t>Gigabit</w:t>
      </w:r>
      <w:proofErr w:type="spellEnd"/>
      <w:r w:rsidRPr="0010396D">
        <w:rPr>
          <w:sz w:val="28"/>
          <w:szCs w:val="28"/>
        </w:rPr>
        <w:t xml:space="preserve"> </w:t>
      </w:r>
      <w:proofErr w:type="spellStart"/>
      <w:r w:rsidRPr="0010396D">
        <w:rPr>
          <w:sz w:val="28"/>
          <w:szCs w:val="28"/>
        </w:rPr>
        <w:t>Ethernet</w:t>
      </w:r>
      <w:proofErr w:type="spellEnd"/>
      <w:r w:rsidRPr="0010396D">
        <w:rPr>
          <w:sz w:val="28"/>
          <w:szCs w:val="28"/>
        </w:rPr>
        <w:t xml:space="preserve"> производится в полудуплексном режиме и полнодуплексном режиме. Полнодуплексный режим не налагает ограничения на длину сети (кроме ограничений, связанных с затуханием сигнала) и обеспечивает отсутствие конфликтов, этот режим станет в будущем основным для </w:t>
      </w:r>
      <w:r w:rsidRPr="0010396D">
        <w:rPr>
          <w:sz w:val="28"/>
          <w:szCs w:val="28"/>
          <w:lang w:val="en-US"/>
        </w:rPr>
        <w:t>Gigabit</w:t>
      </w:r>
      <w:r w:rsidRPr="0010396D">
        <w:rPr>
          <w:sz w:val="28"/>
          <w:szCs w:val="28"/>
        </w:rPr>
        <w:t xml:space="preserve"> </w:t>
      </w:r>
      <w:r w:rsidRPr="0010396D">
        <w:rPr>
          <w:sz w:val="28"/>
          <w:szCs w:val="28"/>
          <w:lang w:val="en-US"/>
        </w:rPr>
        <w:t>Ethernet</w:t>
      </w:r>
      <w:r w:rsidRPr="0010396D">
        <w:rPr>
          <w:sz w:val="28"/>
          <w:szCs w:val="28"/>
        </w:rPr>
        <w:t>.</w:t>
      </w:r>
    </w:p>
    <w:p w14:paraId="16B12E53" w14:textId="77777777" w:rsidR="00643F33" w:rsidRPr="0010396D" w:rsidRDefault="00643F33" w:rsidP="00643F33">
      <w:pPr>
        <w:spacing w:line="360" w:lineRule="auto"/>
        <w:ind w:firstLine="851"/>
        <w:jc w:val="both"/>
        <w:rPr>
          <w:sz w:val="28"/>
          <w:szCs w:val="28"/>
        </w:rPr>
      </w:pPr>
      <w:r w:rsidRPr="0010396D">
        <w:rPr>
          <w:sz w:val="28"/>
          <w:szCs w:val="28"/>
        </w:rPr>
        <w:t xml:space="preserve">Сеть </w:t>
      </w:r>
      <w:proofErr w:type="spellStart"/>
      <w:r w:rsidRPr="0010396D">
        <w:rPr>
          <w:sz w:val="28"/>
          <w:szCs w:val="28"/>
        </w:rPr>
        <w:t>Gigabit</w:t>
      </w:r>
      <w:proofErr w:type="spellEnd"/>
      <w:r w:rsidRPr="0010396D">
        <w:rPr>
          <w:sz w:val="28"/>
          <w:szCs w:val="28"/>
        </w:rPr>
        <w:t xml:space="preserve"> </w:t>
      </w:r>
      <w:proofErr w:type="spellStart"/>
      <w:r w:rsidRPr="0010396D">
        <w:rPr>
          <w:sz w:val="28"/>
          <w:szCs w:val="28"/>
        </w:rPr>
        <w:t>Ethernet</w:t>
      </w:r>
      <w:proofErr w:type="spellEnd"/>
      <w:r w:rsidRPr="0010396D">
        <w:rPr>
          <w:sz w:val="28"/>
          <w:szCs w:val="28"/>
        </w:rPr>
        <w:t xml:space="preserve"> с ее огромной пропускной способностью не всегда может решить некоторые задачи, предлагается новая версия – 10 </w:t>
      </w:r>
      <w:r w:rsidRPr="0010396D">
        <w:rPr>
          <w:sz w:val="28"/>
          <w:szCs w:val="28"/>
          <w:lang w:val="en-US"/>
        </w:rPr>
        <w:t>Gigabit</w:t>
      </w:r>
      <w:r w:rsidRPr="0010396D">
        <w:rPr>
          <w:sz w:val="28"/>
          <w:szCs w:val="28"/>
        </w:rPr>
        <w:t xml:space="preserve"> </w:t>
      </w:r>
      <w:r w:rsidRPr="0010396D">
        <w:rPr>
          <w:sz w:val="28"/>
          <w:szCs w:val="28"/>
          <w:lang w:val="en-US"/>
        </w:rPr>
        <w:t>Ethernet</w:t>
      </w:r>
      <w:r w:rsidRPr="0010396D">
        <w:rPr>
          <w:sz w:val="28"/>
          <w:szCs w:val="28"/>
        </w:rPr>
        <w:t xml:space="preserve"> </w:t>
      </w:r>
      <w:r w:rsidRPr="0010396D">
        <w:rPr>
          <w:sz w:val="28"/>
          <w:szCs w:val="28"/>
          <w:lang w:val="en-US"/>
        </w:rPr>
        <w:t>IEEE</w:t>
      </w:r>
      <w:r w:rsidRPr="0010396D">
        <w:rPr>
          <w:sz w:val="28"/>
          <w:szCs w:val="28"/>
        </w:rPr>
        <w:t xml:space="preserve"> 802.3а</w:t>
      </w:r>
      <w:r w:rsidRPr="0010396D">
        <w:rPr>
          <w:sz w:val="28"/>
          <w:szCs w:val="28"/>
          <w:lang w:val="en-US"/>
        </w:rPr>
        <w:t>e</w:t>
      </w:r>
      <w:r w:rsidRPr="0010396D">
        <w:rPr>
          <w:sz w:val="28"/>
          <w:szCs w:val="28"/>
        </w:rPr>
        <w:t xml:space="preserve">, принятая в 2002 г. Ее принципиальные отличия от предыдущих версий: в качестве среды передачи используется только оптоволокно, полнодуплексный режим обмена, единственно, что остается от изначального </w:t>
      </w:r>
      <w:r w:rsidRPr="0010396D">
        <w:rPr>
          <w:sz w:val="28"/>
          <w:szCs w:val="28"/>
          <w:lang w:val="en-US"/>
        </w:rPr>
        <w:t>Ethernet</w:t>
      </w:r>
      <w:r w:rsidRPr="0010396D">
        <w:rPr>
          <w:sz w:val="28"/>
          <w:szCs w:val="28"/>
        </w:rPr>
        <w:t xml:space="preserve"> – формат пакета.</w:t>
      </w:r>
    </w:p>
    <w:p w14:paraId="264AD98E" w14:textId="77777777" w:rsidR="00007197" w:rsidRPr="00E657F1" w:rsidRDefault="00CA5B8B" w:rsidP="00C22920">
      <w:pPr>
        <w:pStyle w:val="1"/>
        <w:spacing w:before="0" w:after="240"/>
        <w:rPr>
          <w:rFonts w:ascii="Times New Roman" w:hAnsi="Times New Roman" w:cs="Times New Roman"/>
          <w:sz w:val="28"/>
          <w:szCs w:val="28"/>
        </w:rPr>
      </w:pPr>
      <w:bookmarkStart w:id="44" w:name="_Toc262010944"/>
      <w:bookmarkStart w:id="45" w:name="_Toc262122941"/>
      <w:bookmarkStart w:id="46" w:name="_Toc262123188"/>
      <w:bookmarkStart w:id="47" w:name="_Toc262123522"/>
      <w:r w:rsidRPr="00E657F1">
        <w:rPr>
          <w:rFonts w:ascii="Times New Roman" w:hAnsi="Times New Roman" w:cs="Times New Roman"/>
          <w:sz w:val="28"/>
          <w:szCs w:val="28"/>
        </w:rPr>
        <w:lastRenderedPageBreak/>
        <w:t>З</w:t>
      </w:r>
      <w:r w:rsidR="00E657F1">
        <w:rPr>
          <w:rFonts w:ascii="Times New Roman" w:hAnsi="Times New Roman" w:cs="Times New Roman"/>
          <w:sz w:val="28"/>
          <w:szCs w:val="28"/>
        </w:rPr>
        <w:t>аключение</w:t>
      </w:r>
      <w:bookmarkEnd w:id="44"/>
      <w:bookmarkEnd w:id="45"/>
      <w:bookmarkEnd w:id="46"/>
      <w:bookmarkEnd w:id="47"/>
    </w:p>
    <w:p w14:paraId="2088E74B" w14:textId="77777777" w:rsidR="009A0E30" w:rsidRDefault="009A0E30" w:rsidP="00E657F1">
      <w:pPr>
        <w:spacing w:line="360" w:lineRule="auto"/>
        <w:ind w:firstLine="900"/>
        <w:jc w:val="both"/>
        <w:rPr>
          <w:b/>
          <w:sz w:val="28"/>
          <w:szCs w:val="28"/>
        </w:rPr>
      </w:pPr>
      <w:r w:rsidRPr="005937AC">
        <w:rPr>
          <w:sz w:val="28"/>
          <w:szCs w:val="28"/>
        </w:rPr>
        <w:t xml:space="preserve">На сегодняшний день разработка и внедрение локальных информационных систем является одной из самых интересных и важных задач в области информационных технологий. Появляется потребность в использовании новейших технологий передачи информации. Интенсивное использование информационных технологий уже сейчас является сильнейшим аргументом в конкурентной борьбе, </w:t>
      </w:r>
      <w:r>
        <w:rPr>
          <w:sz w:val="28"/>
          <w:szCs w:val="28"/>
        </w:rPr>
        <w:t>развернувшейся на мировом рынке.</w:t>
      </w:r>
    </w:p>
    <w:p w14:paraId="3F1DDF65" w14:textId="77777777" w:rsidR="00E84FC8" w:rsidRDefault="00CA5B8B" w:rsidP="00E657F1">
      <w:pPr>
        <w:spacing w:line="360" w:lineRule="auto"/>
        <w:ind w:firstLine="900"/>
        <w:jc w:val="both"/>
        <w:rPr>
          <w:sz w:val="28"/>
          <w:szCs w:val="28"/>
        </w:rPr>
      </w:pPr>
      <w:r>
        <w:rPr>
          <w:sz w:val="28"/>
          <w:szCs w:val="28"/>
        </w:rPr>
        <w:t xml:space="preserve">В процессе создания курсовой работы я закрепил и улучшил свои знания по </w:t>
      </w:r>
      <w:r w:rsidR="00C74B77">
        <w:rPr>
          <w:sz w:val="28"/>
          <w:szCs w:val="28"/>
        </w:rPr>
        <w:t>дисциплинам «Компьютерные сети» и</w:t>
      </w:r>
      <w:r>
        <w:rPr>
          <w:sz w:val="28"/>
          <w:szCs w:val="28"/>
        </w:rPr>
        <w:t xml:space="preserve"> «Программное обеспечение компьютерных сетей»</w:t>
      </w:r>
      <w:r w:rsidR="003C4B82">
        <w:rPr>
          <w:sz w:val="28"/>
          <w:szCs w:val="28"/>
        </w:rPr>
        <w:t xml:space="preserve">. </w:t>
      </w:r>
      <w:r w:rsidR="00481E88">
        <w:rPr>
          <w:sz w:val="28"/>
          <w:szCs w:val="28"/>
        </w:rPr>
        <w:t>Б</w:t>
      </w:r>
      <w:r w:rsidR="0078241E">
        <w:rPr>
          <w:sz w:val="28"/>
          <w:szCs w:val="28"/>
        </w:rPr>
        <w:t xml:space="preserve">ыли решены </w:t>
      </w:r>
      <w:r w:rsidR="003C4B82">
        <w:rPr>
          <w:sz w:val="28"/>
          <w:szCs w:val="28"/>
        </w:rPr>
        <w:t>следующие задачи:</w:t>
      </w:r>
    </w:p>
    <w:p w14:paraId="780FF38A" w14:textId="77777777" w:rsidR="00916233" w:rsidRDefault="0033781A" w:rsidP="00916233">
      <w:pPr>
        <w:numPr>
          <w:ilvl w:val="0"/>
          <w:numId w:val="6"/>
        </w:numPr>
        <w:spacing w:line="360" w:lineRule="auto"/>
        <w:ind w:left="0" w:firstLine="900"/>
        <w:jc w:val="both"/>
        <w:rPr>
          <w:sz w:val="28"/>
          <w:szCs w:val="28"/>
        </w:rPr>
      </w:pPr>
      <w:r w:rsidRPr="0033781A">
        <w:rPr>
          <w:sz w:val="28"/>
          <w:szCs w:val="28"/>
        </w:rPr>
        <w:t>п</w:t>
      </w:r>
      <w:r w:rsidR="00481E88" w:rsidRPr="0033781A">
        <w:rPr>
          <w:sz w:val="28"/>
          <w:szCs w:val="28"/>
        </w:rPr>
        <w:t>р</w:t>
      </w:r>
      <w:r w:rsidR="00481E88">
        <w:rPr>
          <w:sz w:val="28"/>
          <w:szCs w:val="28"/>
        </w:rPr>
        <w:t xml:space="preserve">оанализированы </w:t>
      </w:r>
      <w:r w:rsidR="00916233">
        <w:rPr>
          <w:sz w:val="28"/>
          <w:szCs w:val="28"/>
        </w:rPr>
        <w:t>метод</w:t>
      </w:r>
      <w:r w:rsidR="00481E88">
        <w:rPr>
          <w:sz w:val="28"/>
          <w:szCs w:val="28"/>
        </w:rPr>
        <w:t>ы</w:t>
      </w:r>
      <w:r w:rsidR="00916233">
        <w:rPr>
          <w:sz w:val="28"/>
          <w:szCs w:val="28"/>
        </w:rPr>
        <w:t xml:space="preserve"> управления обмена в сети;</w:t>
      </w:r>
    </w:p>
    <w:p w14:paraId="16FEEAC6" w14:textId="77777777" w:rsidR="00916233" w:rsidRDefault="0033781A" w:rsidP="00916233">
      <w:pPr>
        <w:numPr>
          <w:ilvl w:val="0"/>
          <w:numId w:val="6"/>
        </w:numPr>
        <w:spacing w:line="360" w:lineRule="auto"/>
        <w:ind w:left="0" w:firstLine="900"/>
        <w:jc w:val="both"/>
        <w:rPr>
          <w:sz w:val="28"/>
          <w:szCs w:val="28"/>
        </w:rPr>
      </w:pPr>
      <w:r>
        <w:rPr>
          <w:sz w:val="28"/>
          <w:szCs w:val="28"/>
        </w:rPr>
        <w:t>п</w:t>
      </w:r>
      <w:r w:rsidR="00481E88">
        <w:rPr>
          <w:sz w:val="28"/>
          <w:szCs w:val="28"/>
        </w:rPr>
        <w:t xml:space="preserve">роизведен </w:t>
      </w:r>
      <w:r w:rsidR="00916233">
        <w:rPr>
          <w:sz w:val="28"/>
          <w:szCs w:val="28"/>
        </w:rPr>
        <w:t>о</w:t>
      </w:r>
      <w:r w:rsidR="00916233" w:rsidRPr="00E103AC">
        <w:rPr>
          <w:sz w:val="28"/>
          <w:szCs w:val="28"/>
        </w:rPr>
        <w:t>бзор и анализ возможных технологий построения сети</w:t>
      </w:r>
      <w:r w:rsidR="00916233">
        <w:rPr>
          <w:sz w:val="28"/>
          <w:szCs w:val="28"/>
        </w:rPr>
        <w:t>;</w:t>
      </w:r>
    </w:p>
    <w:p w14:paraId="40F23549" w14:textId="77777777" w:rsidR="003C4B82" w:rsidRDefault="003C4B82" w:rsidP="00E657F1">
      <w:pPr>
        <w:spacing w:line="360" w:lineRule="auto"/>
        <w:ind w:firstLine="900"/>
        <w:jc w:val="both"/>
        <w:rPr>
          <w:sz w:val="28"/>
          <w:szCs w:val="28"/>
        </w:rPr>
      </w:pPr>
      <w:r w:rsidRPr="003C4B82">
        <w:rPr>
          <w:sz w:val="28"/>
          <w:szCs w:val="28"/>
        </w:rPr>
        <w:t xml:space="preserve">Во время выполнения работы </w:t>
      </w:r>
      <w:r w:rsidR="00C800BB">
        <w:rPr>
          <w:sz w:val="28"/>
          <w:szCs w:val="28"/>
        </w:rPr>
        <w:t xml:space="preserve">была решена следующая </w:t>
      </w:r>
      <w:r w:rsidRPr="003C4B82">
        <w:rPr>
          <w:sz w:val="28"/>
          <w:szCs w:val="28"/>
        </w:rPr>
        <w:t>проблем</w:t>
      </w:r>
      <w:r w:rsidR="00C800BB">
        <w:rPr>
          <w:sz w:val="28"/>
          <w:szCs w:val="28"/>
        </w:rPr>
        <w:t>а</w:t>
      </w:r>
      <w:r w:rsidRPr="003C4B82">
        <w:rPr>
          <w:sz w:val="28"/>
          <w:szCs w:val="28"/>
        </w:rPr>
        <w:t>:</w:t>
      </w:r>
    </w:p>
    <w:p w14:paraId="26F3128E" w14:textId="77777777" w:rsidR="003C4B82" w:rsidRDefault="00C800BB" w:rsidP="002C7B15">
      <w:pPr>
        <w:spacing w:line="360" w:lineRule="auto"/>
        <w:ind w:left="429" w:hanging="429"/>
        <w:jc w:val="both"/>
        <w:rPr>
          <w:sz w:val="28"/>
          <w:szCs w:val="28"/>
        </w:rPr>
      </w:pPr>
      <w:r>
        <w:rPr>
          <w:sz w:val="28"/>
          <w:szCs w:val="28"/>
        </w:rPr>
        <w:t xml:space="preserve">Путем анализа цен выведена средняя цена сетевого оборудования </w:t>
      </w:r>
      <w:r w:rsidR="003C4B82">
        <w:rPr>
          <w:sz w:val="28"/>
          <w:szCs w:val="28"/>
        </w:rPr>
        <w:t>(</w:t>
      </w:r>
      <w:r>
        <w:rPr>
          <w:sz w:val="28"/>
          <w:szCs w:val="28"/>
        </w:rPr>
        <w:t xml:space="preserve">сравнение цен в </w:t>
      </w:r>
      <w:r w:rsidR="003C4B82">
        <w:rPr>
          <w:sz w:val="28"/>
          <w:szCs w:val="28"/>
        </w:rPr>
        <w:t>магазинах города с интернет</w:t>
      </w:r>
      <w:r>
        <w:rPr>
          <w:sz w:val="28"/>
          <w:szCs w:val="28"/>
        </w:rPr>
        <w:t>-</w:t>
      </w:r>
      <w:r w:rsidR="003C4B82">
        <w:rPr>
          <w:sz w:val="28"/>
          <w:szCs w:val="28"/>
        </w:rPr>
        <w:t>магазинами)</w:t>
      </w:r>
      <w:r w:rsidR="00E657F1">
        <w:rPr>
          <w:sz w:val="28"/>
          <w:szCs w:val="28"/>
        </w:rPr>
        <w:t>;</w:t>
      </w:r>
    </w:p>
    <w:p w14:paraId="561B8DAD" w14:textId="77777777" w:rsidR="005937AC" w:rsidRPr="00E657F1" w:rsidRDefault="00863FFA" w:rsidP="00C22920">
      <w:pPr>
        <w:pStyle w:val="1"/>
        <w:spacing w:before="0" w:after="240"/>
        <w:rPr>
          <w:rFonts w:ascii="Times New Roman" w:hAnsi="Times New Roman" w:cs="Times New Roman"/>
          <w:sz w:val="28"/>
          <w:szCs w:val="28"/>
        </w:rPr>
      </w:pPr>
      <w:bookmarkStart w:id="48" w:name="_Toc262010945"/>
      <w:bookmarkStart w:id="49" w:name="_Toc262122942"/>
      <w:bookmarkStart w:id="50" w:name="_Toc262123189"/>
      <w:bookmarkStart w:id="51" w:name="_Toc262123523"/>
      <w:r>
        <w:rPr>
          <w:rFonts w:ascii="Times New Roman" w:hAnsi="Times New Roman" w:cs="Times New Roman"/>
          <w:sz w:val="28"/>
          <w:szCs w:val="28"/>
        </w:rPr>
        <w:br w:type="page"/>
      </w:r>
      <w:r w:rsidR="00E657F1">
        <w:rPr>
          <w:rFonts w:ascii="Times New Roman" w:hAnsi="Times New Roman" w:cs="Times New Roman"/>
          <w:sz w:val="28"/>
          <w:szCs w:val="28"/>
        </w:rPr>
        <w:lastRenderedPageBreak/>
        <w:t>Список используемой литературы</w:t>
      </w:r>
      <w:bookmarkEnd w:id="48"/>
      <w:bookmarkEnd w:id="49"/>
      <w:bookmarkEnd w:id="50"/>
      <w:bookmarkEnd w:id="51"/>
    </w:p>
    <w:p w14:paraId="7A17199C" w14:textId="77777777" w:rsidR="006C10B4" w:rsidRDefault="006C10B4" w:rsidP="00C2333F">
      <w:pPr>
        <w:pStyle w:val="11"/>
        <w:numPr>
          <w:ilvl w:val="0"/>
          <w:numId w:val="8"/>
        </w:numPr>
        <w:tabs>
          <w:tab w:val="clear" w:pos="720"/>
        </w:tabs>
        <w:spacing w:line="360" w:lineRule="auto"/>
        <w:ind w:left="0" w:firstLine="900"/>
        <w:jc w:val="both"/>
        <w:rPr>
          <w:sz w:val="28"/>
          <w:szCs w:val="28"/>
        </w:rPr>
      </w:pPr>
      <w:proofErr w:type="spellStart"/>
      <w:r>
        <w:rPr>
          <w:sz w:val="28"/>
          <w:szCs w:val="28"/>
        </w:rPr>
        <w:t>Курносов</w:t>
      </w:r>
      <w:proofErr w:type="spellEnd"/>
      <w:r>
        <w:rPr>
          <w:sz w:val="28"/>
          <w:szCs w:val="28"/>
        </w:rPr>
        <w:t xml:space="preserve"> А.П. Практикум по информатике/Под ред. </w:t>
      </w:r>
      <w:proofErr w:type="spellStart"/>
      <w:r>
        <w:rPr>
          <w:sz w:val="28"/>
          <w:szCs w:val="28"/>
        </w:rPr>
        <w:t>Курносова</w:t>
      </w:r>
      <w:proofErr w:type="spellEnd"/>
      <w:r>
        <w:rPr>
          <w:sz w:val="28"/>
          <w:szCs w:val="28"/>
        </w:rPr>
        <w:t xml:space="preserve"> А.П. Воронеж: ВГАУ, 2001</w:t>
      </w:r>
    </w:p>
    <w:p w14:paraId="633E67DC" w14:textId="77777777" w:rsidR="006C10B4" w:rsidRDefault="006C10B4" w:rsidP="00C2333F">
      <w:pPr>
        <w:pStyle w:val="11"/>
        <w:numPr>
          <w:ilvl w:val="0"/>
          <w:numId w:val="8"/>
        </w:numPr>
        <w:tabs>
          <w:tab w:val="clear" w:pos="720"/>
        </w:tabs>
        <w:spacing w:line="360" w:lineRule="auto"/>
        <w:ind w:left="0" w:firstLine="900"/>
        <w:jc w:val="both"/>
        <w:rPr>
          <w:sz w:val="28"/>
          <w:szCs w:val="28"/>
        </w:rPr>
      </w:pPr>
      <w:r>
        <w:rPr>
          <w:sz w:val="28"/>
          <w:szCs w:val="28"/>
        </w:rPr>
        <w:t>Малышев Р.А. Локальные вычислительные сети: Учебное пособие/ РГАТА. – Рыбинск, 2005</w:t>
      </w:r>
      <w:r w:rsidR="00E657F1">
        <w:rPr>
          <w:bCs/>
          <w:color w:val="000000"/>
          <w:sz w:val="28"/>
          <w:szCs w:val="28"/>
        </w:rPr>
        <w:t>;</w:t>
      </w:r>
    </w:p>
    <w:p w14:paraId="6C235C3A" w14:textId="77777777" w:rsidR="006C10B4" w:rsidRDefault="006C10B4" w:rsidP="00C2333F">
      <w:pPr>
        <w:pStyle w:val="11"/>
        <w:numPr>
          <w:ilvl w:val="0"/>
          <w:numId w:val="8"/>
        </w:numPr>
        <w:tabs>
          <w:tab w:val="clear" w:pos="720"/>
        </w:tabs>
        <w:spacing w:line="360" w:lineRule="auto"/>
        <w:ind w:left="0" w:firstLine="900"/>
        <w:jc w:val="both"/>
        <w:rPr>
          <w:sz w:val="28"/>
          <w:szCs w:val="28"/>
        </w:rPr>
      </w:pPr>
      <w:proofErr w:type="spellStart"/>
      <w:r>
        <w:rPr>
          <w:sz w:val="28"/>
          <w:szCs w:val="28"/>
        </w:rPr>
        <w:t>Олифер</w:t>
      </w:r>
      <w:proofErr w:type="spellEnd"/>
      <w:r>
        <w:rPr>
          <w:sz w:val="28"/>
          <w:szCs w:val="28"/>
        </w:rPr>
        <w:t xml:space="preserve"> В.Г., </w:t>
      </w:r>
      <w:proofErr w:type="spellStart"/>
      <w:r>
        <w:rPr>
          <w:sz w:val="28"/>
          <w:szCs w:val="28"/>
        </w:rPr>
        <w:t>Олифер</w:t>
      </w:r>
      <w:proofErr w:type="spellEnd"/>
      <w:r>
        <w:rPr>
          <w:sz w:val="28"/>
          <w:szCs w:val="28"/>
        </w:rPr>
        <w:t xml:space="preserve"> Н.А. Компьютерные сети. Принципы, технологии, протоколы / В.Г. </w:t>
      </w:r>
      <w:proofErr w:type="spellStart"/>
      <w:r>
        <w:rPr>
          <w:sz w:val="28"/>
          <w:szCs w:val="28"/>
        </w:rPr>
        <w:t>Олифер</w:t>
      </w:r>
      <w:proofErr w:type="spellEnd"/>
      <w:r>
        <w:rPr>
          <w:sz w:val="28"/>
          <w:szCs w:val="28"/>
        </w:rPr>
        <w:t xml:space="preserve">, Н.А. </w:t>
      </w:r>
      <w:proofErr w:type="spellStart"/>
      <w:r>
        <w:rPr>
          <w:sz w:val="28"/>
          <w:szCs w:val="28"/>
        </w:rPr>
        <w:t>Олифер</w:t>
      </w:r>
      <w:proofErr w:type="spellEnd"/>
      <w:r>
        <w:rPr>
          <w:sz w:val="28"/>
          <w:szCs w:val="28"/>
        </w:rPr>
        <w:t>. – СПб.: Питер, 2002</w:t>
      </w:r>
      <w:r w:rsidR="00E657F1">
        <w:rPr>
          <w:bCs/>
          <w:color w:val="000000"/>
          <w:sz w:val="28"/>
          <w:szCs w:val="28"/>
        </w:rPr>
        <w:t>;</w:t>
      </w:r>
    </w:p>
    <w:p w14:paraId="23962032" w14:textId="77777777" w:rsidR="007220FE" w:rsidRDefault="007220FE" w:rsidP="00C2333F">
      <w:pPr>
        <w:pStyle w:val="11"/>
        <w:numPr>
          <w:ilvl w:val="0"/>
          <w:numId w:val="8"/>
        </w:numPr>
        <w:tabs>
          <w:tab w:val="clear" w:pos="720"/>
        </w:tabs>
        <w:spacing w:line="360" w:lineRule="auto"/>
        <w:ind w:left="0" w:firstLine="900"/>
        <w:jc w:val="both"/>
        <w:rPr>
          <w:sz w:val="28"/>
          <w:szCs w:val="28"/>
        </w:rPr>
      </w:pPr>
      <w:proofErr w:type="spellStart"/>
      <w:r>
        <w:rPr>
          <w:sz w:val="28"/>
          <w:szCs w:val="28"/>
        </w:rPr>
        <w:t>Олифер</w:t>
      </w:r>
      <w:proofErr w:type="spellEnd"/>
      <w:r>
        <w:rPr>
          <w:sz w:val="28"/>
          <w:szCs w:val="28"/>
        </w:rPr>
        <w:t xml:space="preserve"> В.Г., </w:t>
      </w:r>
      <w:proofErr w:type="spellStart"/>
      <w:r>
        <w:rPr>
          <w:sz w:val="28"/>
          <w:szCs w:val="28"/>
        </w:rPr>
        <w:t>Олифер</w:t>
      </w:r>
      <w:proofErr w:type="spellEnd"/>
      <w:r>
        <w:rPr>
          <w:sz w:val="28"/>
          <w:szCs w:val="28"/>
        </w:rPr>
        <w:t xml:space="preserve"> </w:t>
      </w:r>
      <w:proofErr w:type="spellStart"/>
      <w:r>
        <w:rPr>
          <w:sz w:val="28"/>
          <w:szCs w:val="28"/>
        </w:rPr>
        <w:t>Н.А.Сетевые</w:t>
      </w:r>
      <w:proofErr w:type="spellEnd"/>
      <w:r>
        <w:rPr>
          <w:sz w:val="28"/>
          <w:szCs w:val="28"/>
        </w:rPr>
        <w:t xml:space="preserve"> операционные системы/ В.Г. </w:t>
      </w:r>
      <w:proofErr w:type="spellStart"/>
      <w:r>
        <w:rPr>
          <w:sz w:val="28"/>
          <w:szCs w:val="28"/>
        </w:rPr>
        <w:t>Олифер</w:t>
      </w:r>
      <w:proofErr w:type="spellEnd"/>
      <w:r>
        <w:rPr>
          <w:sz w:val="28"/>
          <w:szCs w:val="28"/>
        </w:rPr>
        <w:t xml:space="preserve">, Н.А. </w:t>
      </w:r>
      <w:proofErr w:type="spellStart"/>
      <w:r>
        <w:rPr>
          <w:sz w:val="28"/>
          <w:szCs w:val="28"/>
        </w:rPr>
        <w:t>Олифер</w:t>
      </w:r>
      <w:proofErr w:type="spellEnd"/>
      <w:r>
        <w:rPr>
          <w:sz w:val="28"/>
          <w:szCs w:val="28"/>
        </w:rPr>
        <w:t>. – СПб.: Питер, 2002</w:t>
      </w:r>
      <w:r w:rsidR="00E657F1">
        <w:rPr>
          <w:bCs/>
          <w:color w:val="000000"/>
          <w:sz w:val="28"/>
          <w:szCs w:val="28"/>
        </w:rPr>
        <w:t>;</w:t>
      </w:r>
    </w:p>
    <w:p w14:paraId="515DF335" w14:textId="77777777" w:rsidR="006C10B4" w:rsidRDefault="00A82300" w:rsidP="00C2333F">
      <w:pPr>
        <w:pStyle w:val="11"/>
        <w:numPr>
          <w:ilvl w:val="0"/>
          <w:numId w:val="8"/>
        </w:numPr>
        <w:tabs>
          <w:tab w:val="clear" w:pos="720"/>
        </w:tabs>
        <w:spacing w:line="360" w:lineRule="auto"/>
        <w:ind w:left="0" w:firstLine="900"/>
        <w:jc w:val="both"/>
        <w:rPr>
          <w:sz w:val="28"/>
          <w:szCs w:val="28"/>
        </w:rPr>
      </w:pPr>
      <w:hyperlink r:id="rId13" w:history="1">
        <w:r w:rsidR="00150E58" w:rsidRPr="006153E3">
          <w:rPr>
            <w:rStyle w:val="a5"/>
            <w:sz w:val="28"/>
            <w:szCs w:val="28"/>
          </w:rPr>
          <w:t>http://www.radmin.ru</w:t>
        </w:r>
      </w:hyperlink>
      <w:r w:rsidR="00E657F1">
        <w:rPr>
          <w:bCs/>
          <w:color w:val="000000"/>
          <w:sz w:val="28"/>
          <w:szCs w:val="28"/>
        </w:rPr>
        <w:t>;</w:t>
      </w:r>
    </w:p>
    <w:p w14:paraId="1C481851" w14:textId="77777777" w:rsidR="00150E58" w:rsidRPr="00B52181" w:rsidRDefault="00A82300" w:rsidP="00C2333F">
      <w:pPr>
        <w:pStyle w:val="11"/>
        <w:numPr>
          <w:ilvl w:val="0"/>
          <w:numId w:val="8"/>
        </w:numPr>
        <w:tabs>
          <w:tab w:val="clear" w:pos="720"/>
        </w:tabs>
        <w:spacing w:line="360" w:lineRule="auto"/>
        <w:ind w:left="0" w:firstLine="900"/>
        <w:jc w:val="both"/>
        <w:rPr>
          <w:sz w:val="28"/>
          <w:szCs w:val="28"/>
        </w:rPr>
      </w:pPr>
      <w:hyperlink r:id="rId14" w:history="1">
        <w:r w:rsidR="00B52181" w:rsidRPr="008F6838">
          <w:rPr>
            <w:rStyle w:val="a5"/>
            <w:sz w:val="28"/>
            <w:szCs w:val="28"/>
          </w:rPr>
          <w:t>http://</w:t>
        </w:r>
        <w:r w:rsidR="00B52181" w:rsidRPr="008F6838">
          <w:rPr>
            <w:rStyle w:val="a5"/>
            <w:sz w:val="28"/>
            <w:szCs w:val="28"/>
            <w:lang w:val="en-US"/>
          </w:rPr>
          <w:t>www.</w:t>
        </w:r>
        <w:r w:rsidR="00B52181" w:rsidRPr="008F6838">
          <w:rPr>
            <w:rStyle w:val="a5"/>
            <w:sz w:val="28"/>
            <w:szCs w:val="28"/>
          </w:rPr>
          <w:t>allsoft.ru</w:t>
        </w:r>
      </w:hyperlink>
      <w:r w:rsidR="00E657F1">
        <w:rPr>
          <w:bCs/>
          <w:color w:val="000000"/>
          <w:sz w:val="28"/>
          <w:szCs w:val="28"/>
        </w:rPr>
        <w:t>.</w:t>
      </w:r>
    </w:p>
    <w:p w14:paraId="14D989A9" w14:textId="77777777" w:rsidR="00B52181" w:rsidRPr="006C10B4" w:rsidRDefault="00B52181" w:rsidP="00C2333F">
      <w:pPr>
        <w:pStyle w:val="11"/>
        <w:numPr>
          <w:ilvl w:val="0"/>
          <w:numId w:val="8"/>
        </w:numPr>
        <w:tabs>
          <w:tab w:val="clear" w:pos="720"/>
        </w:tabs>
        <w:spacing w:line="360" w:lineRule="auto"/>
        <w:ind w:left="0" w:firstLine="900"/>
        <w:jc w:val="both"/>
        <w:rPr>
          <w:sz w:val="28"/>
          <w:szCs w:val="28"/>
        </w:rPr>
      </w:pPr>
      <w:r w:rsidRPr="00B52181">
        <w:rPr>
          <w:sz w:val="28"/>
          <w:szCs w:val="28"/>
        </w:rPr>
        <w:t>http://www.qtech.ru</w:t>
      </w:r>
    </w:p>
    <w:sectPr w:rsidR="00B52181" w:rsidRPr="006C10B4" w:rsidSect="00074AEC">
      <w:headerReference w:type="default" r:id="rId15"/>
      <w:footerReference w:type="even" r:id="rId16"/>
      <w:footerReference w:type="default" r:id="rId17"/>
      <w:pgSz w:w="11906" w:h="16838"/>
      <w:pgMar w:top="1134"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1798B" w14:textId="77777777" w:rsidR="00A82300" w:rsidRDefault="00A82300">
      <w:r>
        <w:separator/>
      </w:r>
    </w:p>
  </w:endnote>
  <w:endnote w:type="continuationSeparator" w:id="0">
    <w:p w14:paraId="6F47684A" w14:textId="77777777" w:rsidR="00A82300" w:rsidRDefault="00A8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Helios">
    <w:altName w:val="Arial"/>
    <w:panose1 w:val="00000000000000000000"/>
    <w:charset w:val="CC"/>
    <w:family w:val="swiss"/>
    <w:notTrueType/>
    <w:pitch w:val="default"/>
    <w:sig w:usb0="00000001" w:usb1="00000000" w:usb2="00000000" w:usb3="00000000" w:csb0="00000005"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C389E" w14:textId="77777777" w:rsidR="00C2333F" w:rsidRDefault="00C2333F" w:rsidP="002C7B15">
    <w:pPr>
      <w:pStyle w:val="a9"/>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624CE28" w14:textId="77777777" w:rsidR="00C2333F" w:rsidRDefault="00C2333F" w:rsidP="00892FAD">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F0EB9" w14:textId="77777777" w:rsidR="002C7B15" w:rsidRDefault="002C7B15" w:rsidP="002A181F">
    <w:pPr>
      <w:pStyle w:val="a9"/>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074AEC">
      <w:rPr>
        <w:rStyle w:val="a8"/>
        <w:noProof/>
      </w:rPr>
      <w:t>2</w:t>
    </w:r>
    <w:r>
      <w:rPr>
        <w:rStyle w:val="a8"/>
      </w:rPr>
      <w:fldChar w:fldCharType="end"/>
    </w:r>
  </w:p>
  <w:p w14:paraId="0A648DB3" w14:textId="7ED08FD2" w:rsidR="00C2333F" w:rsidRPr="00FE56C7" w:rsidRDefault="00C2333F" w:rsidP="00892FAD">
    <w:pPr>
      <w:pStyle w:val="a9"/>
      <w:ind w:right="360"/>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9EE39" w14:textId="77777777" w:rsidR="00A82300" w:rsidRDefault="00A82300">
      <w:r>
        <w:separator/>
      </w:r>
    </w:p>
  </w:footnote>
  <w:footnote w:type="continuationSeparator" w:id="0">
    <w:p w14:paraId="1841A059" w14:textId="77777777" w:rsidR="00A82300" w:rsidRDefault="00A823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4E32A" w14:textId="5D556114" w:rsidR="00C2333F" w:rsidRDefault="00C2333F" w:rsidP="006367D3">
    <w:pPr>
      <w:pStyle w:val="a6"/>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8.5pt;height:14.25pt" o:bullet="t">
        <v:imagedata r:id="rId1" o:title=""/>
      </v:shape>
    </w:pict>
  </w:numPicBullet>
  <w:abstractNum w:abstractNumId="0">
    <w:nsid w:val="0B8771DA"/>
    <w:multiLevelType w:val="hybridMultilevel"/>
    <w:tmpl w:val="F1422F82"/>
    <w:lvl w:ilvl="0" w:tplc="2500EAA2">
      <w:start w:val="4"/>
      <w:numFmt w:val="decimal"/>
      <w:lvlText w:val="%1.5. "/>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EB9772A"/>
    <w:multiLevelType w:val="multilevel"/>
    <w:tmpl w:val="DE6EAEF0"/>
    <w:lvl w:ilvl="0">
      <w:start w:val="1"/>
      <w:numFmt w:val="decimal"/>
      <w:lvlText w:val="%1.3. "/>
      <w:lvlJc w:val="left"/>
      <w:pPr>
        <w:tabs>
          <w:tab w:val="num" w:pos="360"/>
        </w:tabs>
        <w:ind w:left="360" w:hanging="360"/>
      </w:pPr>
      <w:rPr>
        <w:rFonts w:hint="default"/>
        <w:caps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90C6006"/>
    <w:multiLevelType w:val="hybridMultilevel"/>
    <w:tmpl w:val="00B2EB9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D20566"/>
    <w:multiLevelType w:val="hybridMultilevel"/>
    <w:tmpl w:val="F1F034D0"/>
    <w:lvl w:ilvl="0" w:tplc="5936ECA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BEF2502"/>
    <w:multiLevelType w:val="hybridMultilevel"/>
    <w:tmpl w:val="FA72958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341A7B8C"/>
    <w:multiLevelType w:val="multilevel"/>
    <w:tmpl w:val="265CD958"/>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70E5576"/>
    <w:multiLevelType w:val="hybridMultilevel"/>
    <w:tmpl w:val="99642F3C"/>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384E3ABA"/>
    <w:multiLevelType w:val="hybridMultilevel"/>
    <w:tmpl w:val="54E06DF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84F5BBB"/>
    <w:multiLevelType w:val="multilevel"/>
    <w:tmpl w:val="CAB03774"/>
    <w:lvl w:ilvl="0">
      <w:start w:val="1"/>
      <w:numFmt w:val="decimal"/>
      <w:lvlText w:val="%1.1. "/>
      <w:lvlJc w:val="left"/>
      <w:pPr>
        <w:tabs>
          <w:tab w:val="num" w:pos="360"/>
        </w:tabs>
        <w:ind w:left="360" w:hanging="360"/>
      </w:pPr>
      <w:rPr>
        <w:rFonts w:hint="default"/>
        <w:caps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4A35922"/>
    <w:multiLevelType w:val="hybridMultilevel"/>
    <w:tmpl w:val="469C2EBE"/>
    <w:lvl w:ilvl="0" w:tplc="0419000F">
      <w:start w:val="1"/>
      <w:numFmt w:val="decimal"/>
      <w:lvlText w:val="%1."/>
      <w:lvlJc w:val="left"/>
      <w:pPr>
        <w:tabs>
          <w:tab w:val="num" w:pos="1630"/>
        </w:tabs>
        <w:ind w:left="1630" w:hanging="360"/>
      </w:pPr>
    </w:lvl>
    <w:lvl w:ilvl="1" w:tplc="04190019" w:tentative="1">
      <w:start w:val="1"/>
      <w:numFmt w:val="lowerLetter"/>
      <w:lvlText w:val="%2."/>
      <w:lvlJc w:val="left"/>
      <w:pPr>
        <w:tabs>
          <w:tab w:val="num" w:pos="2350"/>
        </w:tabs>
        <w:ind w:left="2350" w:hanging="360"/>
      </w:pPr>
    </w:lvl>
    <w:lvl w:ilvl="2" w:tplc="0419001B" w:tentative="1">
      <w:start w:val="1"/>
      <w:numFmt w:val="lowerRoman"/>
      <w:lvlText w:val="%3."/>
      <w:lvlJc w:val="right"/>
      <w:pPr>
        <w:tabs>
          <w:tab w:val="num" w:pos="3070"/>
        </w:tabs>
        <w:ind w:left="3070" w:hanging="180"/>
      </w:pPr>
    </w:lvl>
    <w:lvl w:ilvl="3" w:tplc="0419000F" w:tentative="1">
      <w:start w:val="1"/>
      <w:numFmt w:val="decimal"/>
      <w:lvlText w:val="%4."/>
      <w:lvlJc w:val="left"/>
      <w:pPr>
        <w:tabs>
          <w:tab w:val="num" w:pos="3790"/>
        </w:tabs>
        <w:ind w:left="3790" w:hanging="360"/>
      </w:pPr>
    </w:lvl>
    <w:lvl w:ilvl="4" w:tplc="04190019" w:tentative="1">
      <w:start w:val="1"/>
      <w:numFmt w:val="lowerLetter"/>
      <w:lvlText w:val="%5."/>
      <w:lvlJc w:val="left"/>
      <w:pPr>
        <w:tabs>
          <w:tab w:val="num" w:pos="4510"/>
        </w:tabs>
        <w:ind w:left="4510" w:hanging="360"/>
      </w:pPr>
    </w:lvl>
    <w:lvl w:ilvl="5" w:tplc="0419001B" w:tentative="1">
      <w:start w:val="1"/>
      <w:numFmt w:val="lowerRoman"/>
      <w:lvlText w:val="%6."/>
      <w:lvlJc w:val="right"/>
      <w:pPr>
        <w:tabs>
          <w:tab w:val="num" w:pos="5230"/>
        </w:tabs>
        <w:ind w:left="5230" w:hanging="180"/>
      </w:pPr>
    </w:lvl>
    <w:lvl w:ilvl="6" w:tplc="0419000F" w:tentative="1">
      <w:start w:val="1"/>
      <w:numFmt w:val="decimal"/>
      <w:lvlText w:val="%7."/>
      <w:lvlJc w:val="left"/>
      <w:pPr>
        <w:tabs>
          <w:tab w:val="num" w:pos="5950"/>
        </w:tabs>
        <w:ind w:left="5950" w:hanging="360"/>
      </w:pPr>
    </w:lvl>
    <w:lvl w:ilvl="7" w:tplc="04190019" w:tentative="1">
      <w:start w:val="1"/>
      <w:numFmt w:val="lowerLetter"/>
      <w:lvlText w:val="%8."/>
      <w:lvlJc w:val="left"/>
      <w:pPr>
        <w:tabs>
          <w:tab w:val="num" w:pos="6670"/>
        </w:tabs>
        <w:ind w:left="6670" w:hanging="360"/>
      </w:pPr>
    </w:lvl>
    <w:lvl w:ilvl="8" w:tplc="0419001B" w:tentative="1">
      <w:start w:val="1"/>
      <w:numFmt w:val="lowerRoman"/>
      <w:lvlText w:val="%9."/>
      <w:lvlJc w:val="right"/>
      <w:pPr>
        <w:tabs>
          <w:tab w:val="num" w:pos="7390"/>
        </w:tabs>
        <w:ind w:left="7390" w:hanging="180"/>
      </w:pPr>
    </w:lvl>
  </w:abstractNum>
  <w:abstractNum w:abstractNumId="10">
    <w:nsid w:val="44D32617"/>
    <w:multiLevelType w:val="hybridMultilevel"/>
    <w:tmpl w:val="07EA0596"/>
    <w:lvl w:ilvl="0" w:tplc="04190005">
      <w:start w:val="1"/>
      <w:numFmt w:val="bullet"/>
      <w:lvlText w:val=""/>
      <w:lvlJc w:val="left"/>
      <w:pPr>
        <w:tabs>
          <w:tab w:val="num" w:pos="1571"/>
        </w:tabs>
        <w:ind w:left="1571" w:hanging="360"/>
      </w:pPr>
      <w:rPr>
        <w:rFonts w:ascii="Wingdings" w:hAnsi="Wingdings"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1">
    <w:nsid w:val="45F45FC6"/>
    <w:multiLevelType w:val="hybridMultilevel"/>
    <w:tmpl w:val="D730D3FA"/>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2">
    <w:nsid w:val="4B2B6964"/>
    <w:multiLevelType w:val="multilevel"/>
    <w:tmpl w:val="BA7CBDF4"/>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8C0B59"/>
    <w:multiLevelType w:val="hybridMultilevel"/>
    <w:tmpl w:val="FFEC9C30"/>
    <w:lvl w:ilvl="0" w:tplc="887690AA">
      <w:start w:val="4"/>
      <w:numFmt w:val="decimal"/>
      <w:lvlText w:val="%1.4. "/>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CBE6576"/>
    <w:multiLevelType w:val="hybridMultilevel"/>
    <w:tmpl w:val="628AAD60"/>
    <w:lvl w:ilvl="0" w:tplc="04190005">
      <w:start w:val="1"/>
      <w:numFmt w:val="bullet"/>
      <w:lvlText w:val=""/>
      <w:lvlJc w:val="left"/>
      <w:pPr>
        <w:tabs>
          <w:tab w:val="num" w:pos="789"/>
        </w:tabs>
        <w:ind w:left="789" w:hanging="360"/>
      </w:pPr>
      <w:rPr>
        <w:rFonts w:ascii="Wingdings" w:hAnsi="Wingdings" w:hint="default"/>
      </w:rPr>
    </w:lvl>
    <w:lvl w:ilvl="1" w:tplc="04190003" w:tentative="1">
      <w:start w:val="1"/>
      <w:numFmt w:val="bullet"/>
      <w:lvlText w:val="o"/>
      <w:lvlJc w:val="left"/>
      <w:pPr>
        <w:tabs>
          <w:tab w:val="num" w:pos="1509"/>
        </w:tabs>
        <w:ind w:left="1509" w:hanging="360"/>
      </w:pPr>
      <w:rPr>
        <w:rFonts w:ascii="Courier New" w:hAnsi="Courier New" w:cs="Courier New" w:hint="default"/>
      </w:rPr>
    </w:lvl>
    <w:lvl w:ilvl="2" w:tplc="04190005" w:tentative="1">
      <w:start w:val="1"/>
      <w:numFmt w:val="bullet"/>
      <w:lvlText w:val=""/>
      <w:lvlJc w:val="left"/>
      <w:pPr>
        <w:tabs>
          <w:tab w:val="num" w:pos="2229"/>
        </w:tabs>
        <w:ind w:left="2229" w:hanging="360"/>
      </w:pPr>
      <w:rPr>
        <w:rFonts w:ascii="Wingdings" w:hAnsi="Wingdings" w:hint="default"/>
      </w:rPr>
    </w:lvl>
    <w:lvl w:ilvl="3" w:tplc="04190001" w:tentative="1">
      <w:start w:val="1"/>
      <w:numFmt w:val="bullet"/>
      <w:lvlText w:val=""/>
      <w:lvlJc w:val="left"/>
      <w:pPr>
        <w:tabs>
          <w:tab w:val="num" w:pos="2949"/>
        </w:tabs>
        <w:ind w:left="2949" w:hanging="360"/>
      </w:pPr>
      <w:rPr>
        <w:rFonts w:ascii="Symbol" w:hAnsi="Symbol" w:hint="default"/>
      </w:rPr>
    </w:lvl>
    <w:lvl w:ilvl="4" w:tplc="04190003" w:tentative="1">
      <w:start w:val="1"/>
      <w:numFmt w:val="bullet"/>
      <w:lvlText w:val="o"/>
      <w:lvlJc w:val="left"/>
      <w:pPr>
        <w:tabs>
          <w:tab w:val="num" w:pos="3669"/>
        </w:tabs>
        <w:ind w:left="3669" w:hanging="360"/>
      </w:pPr>
      <w:rPr>
        <w:rFonts w:ascii="Courier New" w:hAnsi="Courier New" w:cs="Courier New" w:hint="default"/>
      </w:rPr>
    </w:lvl>
    <w:lvl w:ilvl="5" w:tplc="04190005" w:tentative="1">
      <w:start w:val="1"/>
      <w:numFmt w:val="bullet"/>
      <w:lvlText w:val=""/>
      <w:lvlJc w:val="left"/>
      <w:pPr>
        <w:tabs>
          <w:tab w:val="num" w:pos="4389"/>
        </w:tabs>
        <w:ind w:left="4389" w:hanging="360"/>
      </w:pPr>
      <w:rPr>
        <w:rFonts w:ascii="Wingdings" w:hAnsi="Wingdings" w:hint="default"/>
      </w:rPr>
    </w:lvl>
    <w:lvl w:ilvl="6" w:tplc="04190001" w:tentative="1">
      <w:start w:val="1"/>
      <w:numFmt w:val="bullet"/>
      <w:lvlText w:val=""/>
      <w:lvlJc w:val="left"/>
      <w:pPr>
        <w:tabs>
          <w:tab w:val="num" w:pos="5109"/>
        </w:tabs>
        <w:ind w:left="5109" w:hanging="360"/>
      </w:pPr>
      <w:rPr>
        <w:rFonts w:ascii="Symbol" w:hAnsi="Symbol" w:hint="default"/>
      </w:rPr>
    </w:lvl>
    <w:lvl w:ilvl="7" w:tplc="04190003" w:tentative="1">
      <w:start w:val="1"/>
      <w:numFmt w:val="bullet"/>
      <w:lvlText w:val="o"/>
      <w:lvlJc w:val="left"/>
      <w:pPr>
        <w:tabs>
          <w:tab w:val="num" w:pos="5829"/>
        </w:tabs>
        <w:ind w:left="5829" w:hanging="360"/>
      </w:pPr>
      <w:rPr>
        <w:rFonts w:ascii="Courier New" w:hAnsi="Courier New" w:cs="Courier New" w:hint="default"/>
      </w:rPr>
    </w:lvl>
    <w:lvl w:ilvl="8" w:tplc="04190005" w:tentative="1">
      <w:start w:val="1"/>
      <w:numFmt w:val="bullet"/>
      <w:lvlText w:val=""/>
      <w:lvlJc w:val="left"/>
      <w:pPr>
        <w:tabs>
          <w:tab w:val="num" w:pos="6549"/>
        </w:tabs>
        <w:ind w:left="6549" w:hanging="360"/>
      </w:pPr>
      <w:rPr>
        <w:rFonts w:ascii="Wingdings" w:hAnsi="Wingdings" w:hint="default"/>
      </w:rPr>
    </w:lvl>
  </w:abstractNum>
  <w:abstractNum w:abstractNumId="15">
    <w:nsid w:val="4F2A4682"/>
    <w:multiLevelType w:val="hybridMultilevel"/>
    <w:tmpl w:val="76DC3D1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2014049"/>
    <w:multiLevelType w:val="hybridMultilevel"/>
    <w:tmpl w:val="FBDAA504"/>
    <w:lvl w:ilvl="0" w:tplc="0B3A33CA">
      <w:start w:val="4"/>
      <w:numFmt w:val="decimal"/>
      <w:lvlText w:val="Глава %1."/>
      <w:lvlJc w:val="left"/>
      <w:pPr>
        <w:tabs>
          <w:tab w:val="num" w:pos="360"/>
        </w:tabs>
        <w:ind w:left="360" w:hanging="360"/>
      </w:pPr>
      <w:rPr>
        <w:rFonts w:hint="default"/>
      </w:rPr>
    </w:lvl>
    <w:lvl w:ilvl="1" w:tplc="D796372C">
      <w:start w:val="4"/>
      <w:numFmt w:val="decimal"/>
      <w:lvlText w:val="%2.1. "/>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55DA49EA"/>
    <w:multiLevelType w:val="hybridMultilevel"/>
    <w:tmpl w:val="D764AE90"/>
    <w:lvl w:ilvl="0" w:tplc="0419000D">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8">
    <w:nsid w:val="55F723D2"/>
    <w:multiLevelType w:val="multilevel"/>
    <w:tmpl w:val="C69617FC"/>
    <w:lvl w:ilvl="0">
      <w:start w:val="3"/>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7954006"/>
    <w:multiLevelType w:val="hybridMultilevel"/>
    <w:tmpl w:val="D0749A76"/>
    <w:lvl w:ilvl="0" w:tplc="5CCA11EA">
      <w:start w:val="3"/>
      <w:numFmt w:val="decimal"/>
      <w:lvlText w:val="%1.3. "/>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7EF33A9"/>
    <w:multiLevelType w:val="multilevel"/>
    <w:tmpl w:val="46F45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A141EC"/>
    <w:multiLevelType w:val="hybridMultilevel"/>
    <w:tmpl w:val="6440493C"/>
    <w:lvl w:ilvl="0" w:tplc="04190005">
      <w:start w:val="1"/>
      <w:numFmt w:val="bullet"/>
      <w:lvlText w:val=""/>
      <w:lvlJc w:val="left"/>
      <w:pPr>
        <w:tabs>
          <w:tab w:val="num" w:pos="1571"/>
        </w:tabs>
        <w:ind w:left="1571" w:hanging="360"/>
      </w:pPr>
      <w:rPr>
        <w:rFonts w:ascii="Wingdings" w:hAnsi="Wingdings"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22">
    <w:nsid w:val="5DB95383"/>
    <w:multiLevelType w:val="hybridMultilevel"/>
    <w:tmpl w:val="CA4A284E"/>
    <w:lvl w:ilvl="0" w:tplc="04190003">
      <w:start w:val="1"/>
      <w:numFmt w:val="bullet"/>
      <w:lvlText w:val="o"/>
      <w:lvlJc w:val="left"/>
      <w:pPr>
        <w:ind w:left="720" w:hanging="360"/>
      </w:pPr>
      <w:rPr>
        <w:rFonts w:ascii="Courier New" w:hAnsi="Courier New" w:cs="Courier New" w:hint="default"/>
      </w:rPr>
    </w:lvl>
    <w:lvl w:ilvl="1" w:tplc="E3C0F09C">
      <w:start w:val="2"/>
      <w:numFmt w:val="decimal"/>
      <w:lvlText w:val="%2.2. "/>
      <w:lvlJc w:val="left"/>
      <w:pPr>
        <w:tabs>
          <w:tab w:val="num" w:pos="720"/>
        </w:tabs>
        <w:ind w:left="72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F5E5EB4"/>
    <w:multiLevelType w:val="hybridMultilevel"/>
    <w:tmpl w:val="88AE079E"/>
    <w:lvl w:ilvl="0" w:tplc="0419000F">
      <w:start w:val="1"/>
      <w:numFmt w:val="decimal"/>
      <w:lvlText w:val="%1."/>
      <w:lvlJc w:val="left"/>
      <w:pPr>
        <w:tabs>
          <w:tab w:val="num" w:pos="1571"/>
        </w:tabs>
        <w:ind w:left="1571" w:hanging="360"/>
      </w:pPr>
    </w:lvl>
    <w:lvl w:ilvl="1" w:tplc="04190019">
      <w:start w:val="1"/>
      <w:numFmt w:val="lowerLetter"/>
      <w:lvlText w:val="%2."/>
      <w:lvlJc w:val="left"/>
      <w:pPr>
        <w:tabs>
          <w:tab w:val="num" w:pos="2291"/>
        </w:tabs>
        <w:ind w:left="2291" w:hanging="360"/>
      </w:pPr>
    </w:lvl>
    <w:lvl w:ilvl="2" w:tplc="0419001B">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24">
    <w:nsid w:val="5FC42A19"/>
    <w:multiLevelType w:val="hybridMultilevel"/>
    <w:tmpl w:val="83FCDCC8"/>
    <w:lvl w:ilvl="0" w:tplc="FE247164">
      <w:start w:val="4"/>
      <w:numFmt w:val="decimal"/>
      <w:lvlText w:val="%1.2. "/>
      <w:lvlJc w:val="left"/>
      <w:pPr>
        <w:tabs>
          <w:tab w:val="num" w:pos="1630"/>
        </w:tabs>
        <w:ind w:left="163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00025F0"/>
    <w:multiLevelType w:val="hybridMultilevel"/>
    <w:tmpl w:val="8D22EB4C"/>
    <w:lvl w:ilvl="0" w:tplc="9EA82726">
      <w:start w:val="1"/>
      <w:numFmt w:val="decimal"/>
      <w:lvlText w:val="%1."/>
      <w:lvlJc w:val="left"/>
      <w:pPr>
        <w:tabs>
          <w:tab w:val="num" w:pos="1571"/>
        </w:tabs>
        <w:ind w:left="1571" w:hanging="360"/>
      </w:pPr>
      <w:rPr>
        <w:b w:val="0"/>
        <w:caps w:val="0"/>
      </w:r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26">
    <w:nsid w:val="63BC7F03"/>
    <w:multiLevelType w:val="hybridMultilevel"/>
    <w:tmpl w:val="E3A8497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49F7CD2"/>
    <w:multiLevelType w:val="hybridMultilevel"/>
    <w:tmpl w:val="B0CAA634"/>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28">
    <w:nsid w:val="65FD56AA"/>
    <w:multiLevelType w:val="multilevel"/>
    <w:tmpl w:val="E378F0B2"/>
    <w:lvl w:ilvl="0">
      <w:start w:val="3"/>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6B3F307D"/>
    <w:multiLevelType w:val="hybridMultilevel"/>
    <w:tmpl w:val="00CC0D4A"/>
    <w:lvl w:ilvl="0" w:tplc="3D8C7D7E">
      <w:start w:val="4"/>
      <w:numFmt w:val="decimal"/>
      <w:lvlText w:val="%1.3. "/>
      <w:lvlJc w:val="left"/>
      <w:pPr>
        <w:tabs>
          <w:tab w:val="num" w:pos="1630"/>
        </w:tabs>
        <w:ind w:left="163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05837D1"/>
    <w:multiLevelType w:val="multilevel"/>
    <w:tmpl w:val="8D045628"/>
    <w:lvl w:ilvl="0">
      <w:start w:val="1"/>
      <w:numFmt w:val="decimal"/>
      <w:lvlText w:val="Глава %1."/>
      <w:lvlJc w:val="left"/>
      <w:pPr>
        <w:tabs>
          <w:tab w:val="num" w:pos="360"/>
        </w:tabs>
        <w:ind w:left="360" w:hanging="360"/>
      </w:pPr>
      <w:rPr>
        <w:rFonts w:hint="default"/>
        <w:caps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4E07F07"/>
    <w:multiLevelType w:val="multilevel"/>
    <w:tmpl w:val="0F4C15AC"/>
    <w:lvl w:ilvl="0">
      <w:start w:val="3"/>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773A3CC8"/>
    <w:multiLevelType w:val="hybridMultilevel"/>
    <w:tmpl w:val="F6D851F2"/>
    <w:lvl w:ilvl="0" w:tplc="04190001">
      <w:start w:val="1"/>
      <w:numFmt w:val="bullet"/>
      <w:pStyle w:val="1TimesNewRoman0"/>
      <w:lvlText w:val=""/>
      <w:lvlJc w:val="left"/>
      <w:pPr>
        <w:tabs>
          <w:tab w:val="num" w:pos="900"/>
        </w:tabs>
        <w:ind w:left="90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nsid w:val="7943570D"/>
    <w:multiLevelType w:val="hybridMultilevel"/>
    <w:tmpl w:val="C10ED58C"/>
    <w:lvl w:ilvl="0" w:tplc="5F906F50">
      <w:start w:val="3"/>
      <w:numFmt w:val="decimal"/>
      <w:lvlText w:val="%1.1. "/>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A5A1FE1"/>
    <w:multiLevelType w:val="multilevel"/>
    <w:tmpl w:val="A90CAD30"/>
    <w:lvl w:ilvl="0">
      <w:start w:val="1"/>
      <w:numFmt w:val="decimal"/>
      <w:lvlText w:val="%1.1. "/>
      <w:lvlJc w:val="left"/>
      <w:pPr>
        <w:tabs>
          <w:tab w:val="num" w:pos="432"/>
        </w:tabs>
        <w:ind w:left="432" w:hanging="432"/>
      </w:pPr>
      <w:rPr>
        <w:rFonts w:hint="default"/>
        <w:caps w:val="0"/>
      </w:rPr>
    </w:lvl>
    <w:lvl w:ilvl="1">
      <w:start w:val="1"/>
      <w:numFmt w:val="decimal"/>
      <w:lvlText w:val="%2.2. "/>
      <w:lvlJc w:val="left"/>
      <w:pPr>
        <w:tabs>
          <w:tab w:val="num" w:pos="360"/>
        </w:tabs>
        <w:ind w:left="360" w:hanging="360"/>
      </w:pPr>
      <w:rPr>
        <w:rFonts w:hint="default"/>
        <w:caps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D184DC8"/>
    <w:multiLevelType w:val="hybridMultilevel"/>
    <w:tmpl w:val="843C897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7D656AC5"/>
    <w:multiLevelType w:val="multilevel"/>
    <w:tmpl w:val="303E0B9E"/>
    <w:lvl w:ilvl="0">
      <w:start w:val="2"/>
      <w:numFmt w:val="decimal"/>
      <w:lvlText w:val="%1.1. "/>
      <w:lvlJc w:val="left"/>
      <w:pPr>
        <w:tabs>
          <w:tab w:val="num" w:pos="360"/>
        </w:tabs>
        <w:ind w:left="360" w:hanging="360"/>
      </w:pPr>
      <w:rPr>
        <w:rFonts w:hint="default"/>
        <w:caps w:val="0"/>
      </w:rPr>
    </w:lvl>
    <w:lvl w:ilvl="1">
      <w:start w:val="4"/>
      <w:numFmt w:val="none"/>
      <w:lvlText w:val="4.1."/>
      <w:lvlJc w:val="left"/>
      <w:pPr>
        <w:tabs>
          <w:tab w:val="num" w:pos="792"/>
        </w:tabs>
        <w:ind w:left="792" w:hanging="432"/>
      </w:pPr>
      <w:rPr>
        <w:rFonts w:hint="default"/>
      </w:rPr>
    </w:lvl>
    <w:lvl w:ilvl="2">
      <w:start w:val="1"/>
      <w:numFmt w:val="ordin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7E066EFE"/>
    <w:multiLevelType w:val="multilevel"/>
    <w:tmpl w:val="D58848A8"/>
    <w:lvl w:ilvl="0">
      <w:start w:val="1"/>
      <w:numFmt w:val="decimal"/>
      <w:lvlText w:val="%1.3. "/>
      <w:lvlJc w:val="left"/>
      <w:pPr>
        <w:tabs>
          <w:tab w:val="num" w:pos="360"/>
        </w:tabs>
        <w:ind w:left="360" w:hanging="360"/>
      </w:pPr>
      <w:rPr>
        <w:rFonts w:hint="default"/>
        <w:caps w:val="0"/>
      </w:rPr>
    </w:lvl>
    <w:lvl w:ilvl="1">
      <w:start w:val="1"/>
      <w:numFmt w:val="decimal"/>
      <w:lvlText w:val="4.%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7EE72C5E"/>
    <w:multiLevelType w:val="multilevel"/>
    <w:tmpl w:val="11E26D9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3"/>
  </w:num>
  <w:num w:numId="4">
    <w:abstractNumId w:val="25"/>
  </w:num>
  <w:num w:numId="5">
    <w:abstractNumId w:val="35"/>
  </w:num>
  <w:num w:numId="6">
    <w:abstractNumId w:val="22"/>
  </w:num>
  <w:num w:numId="7">
    <w:abstractNumId w:val="26"/>
  </w:num>
  <w:num w:numId="8">
    <w:abstractNumId w:val="3"/>
  </w:num>
  <w:num w:numId="9">
    <w:abstractNumId w:val="11"/>
  </w:num>
  <w:num w:numId="10">
    <w:abstractNumId w:val="12"/>
  </w:num>
  <w:num w:numId="11">
    <w:abstractNumId w:val="20"/>
  </w:num>
  <w:num w:numId="12">
    <w:abstractNumId w:val="30"/>
  </w:num>
  <w:num w:numId="13">
    <w:abstractNumId w:val="33"/>
  </w:num>
  <w:num w:numId="14">
    <w:abstractNumId w:val="15"/>
  </w:num>
  <w:num w:numId="15">
    <w:abstractNumId w:val="2"/>
  </w:num>
  <w:num w:numId="16">
    <w:abstractNumId w:val="7"/>
  </w:num>
  <w:num w:numId="17">
    <w:abstractNumId w:val="19"/>
  </w:num>
  <w:num w:numId="18">
    <w:abstractNumId w:val="16"/>
  </w:num>
  <w:num w:numId="19">
    <w:abstractNumId w:val="27"/>
  </w:num>
  <w:num w:numId="20">
    <w:abstractNumId w:val="6"/>
  </w:num>
  <w:num w:numId="21">
    <w:abstractNumId w:val="4"/>
  </w:num>
  <w:num w:numId="22">
    <w:abstractNumId w:val="10"/>
  </w:num>
  <w:num w:numId="23">
    <w:abstractNumId w:val="21"/>
  </w:num>
  <w:num w:numId="24">
    <w:abstractNumId w:val="24"/>
  </w:num>
  <w:num w:numId="25">
    <w:abstractNumId w:val="29"/>
  </w:num>
  <w:num w:numId="26">
    <w:abstractNumId w:val="13"/>
  </w:num>
  <w:num w:numId="27">
    <w:abstractNumId w:val="0"/>
  </w:num>
  <w:num w:numId="28">
    <w:abstractNumId w:val="14"/>
  </w:num>
  <w:num w:numId="29">
    <w:abstractNumId w:val="8"/>
  </w:num>
  <w:num w:numId="30">
    <w:abstractNumId w:val="34"/>
  </w:num>
  <w:num w:numId="31">
    <w:abstractNumId w:val="1"/>
  </w:num>
  <w:num w:numId="32">
    <w:abstractNumId w:val="36"/>
  </w:num>
  <w:num w:numId="33">
    <w:abstractNumId w:val="3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num>
  <w:num w:numId="35">
    <w:abstractNumId w:val="5"/>
  </w:num>
  <w:num w:numId="36">
    <w:abstractNumId w:val="31"/>
  </w:num>
  <w:num w:numId="37">
    <w:abstractNumId w:val="28"/>
  </w:num>
  <w:num w:numId="38">
    <w:abstractNumId w:val="38"/>
  </w:num>
  <w:num w:numId="39">
    <w:abstractNumId w:val="17"/>
  </w:num>
  <w:num w:numId="40">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B3"/>
    <w:rsid w:val="00000DFC"/>
    <w:rsid w:val="00006E57"/>
    <w:rsid w:val="00007197"/>
    <w:rsid w:val="0001063E"/>
    <w:rsid w:val="00011ADD"/>
    <w:rsid w:val="000172D3"/>
    <w:rsid w:val="00026E9A"/>
    <w:rsid w:val="00030F41"/>
    <w:rsid w:val="00030F61"/>
    <w:rsid w:val="0003270A"/>
    <w:rsid w:val="000337C6"/>
    <w:rsid w:val="000450EB"/>
    <w:rsid w:val="00061A51"/>
    <w:rsid w:val="00066DEC"/>
    <w:rsid w:val="000729AF"/>
    <w:rsid w:val="00074AEC"/>
    <w:rsid w:val="0007503B"/>
    <w:rsid w:val="00083F96"/>
    <w:rsid w:val="00093B03"/>
    <w:rsid w:val="0009564B"/>
    <w:rsid w:val="000A328D"/>
    <w:rsid w:val="000A5373"/>
    <w:rsid w:val="000A5E9D"/>
    <w:rsid w:val="000C69CC"/>
    <w:rsid w:val="000E16B2"/>
    <w:rsid w:val="000F0665"/>
    <w:rsid w:val="001009FC"/>
    <w:rsid w:val="0010396D"/>
    <w:rsid w:val="00126034"/>
    <w:rsid w:val="00126A88"/>
    <w:rsid w:val="00150E58"/>
    <w:rsid w:val="001513AE"/>
    <w:rsid w:val="00154E8F"/>
    <w:rsid w:val="00160218"/>
    <w:rsid w:val="001659B0"/>
    <w:rsid w:val="001706E2"/>
    <w:rsid w:val="00182AFC"/>
    <w:rsid w:val="00184E25"/>
    <w:rsid w:val="00196241"/>
    <w:rsid w:val="001A5A65"/>
    <w:rsid w:val="001B4311"/>
    <w:rsid w:val="001B7AE2"/>
    <w:rsid w:val="001C10B7"/>
    <w:rsid w:val="001C1A34"/>
    <w:rsid w:val="001C32FA"/>
    <w:rsid w:val="001F6CC7"/>
    <w:rsid w:val="0021416F"/>
    <w:rsid w:val="002335DA"/>
    <w:rsid w:val="00260F62"/>
    <w:rsid w:val="002678E5"/>
    <w:rsid w:val="00271170"/>
    <w:rsid w:val="00274004"/>
    <w:rsid w:val="0028699B"/>
    <w:rsid w:val="00294E51"/>
    <w:rsid w:val="0029659E"/>
    <w:rsid w:val="00296A55"/>
    <w:rsid w:val="002A71E5"/>
    <w:rsid w:val="002B0A25"/>
    <w:rsid w:val="002B240E"/>
    <w:rsid w:val="002C7223"/>
    <w:rsid w:val="002C7B15"/>
    <w:rsid w:val="002F0BDF"/>
    <w:rsid w:val="00304A57"/>
    <w:rsid w:val="00304BD0"/>
    <w:rsid w:val="00306C0B"/>
    <w:rsid w:val="00320D44"/>
    <w:rsid w:val="00322B0E"/>
    <w:rsid w:val="00322FAE"/>
    <w:rsid w:val="003260A7"/>
    <w:rsid w:val="00330AF6"/>
    <w:rsid w:val="0033781A"/>
    <w:rsid w:val="003408B0"/>
    <w:rsid w:val="00344B53"/>
    <w:rsid w:val="00347184"/>
    <w:rsid w:val="00353E14"/>
    <w:rsid w:val="00354456"/>
    <w:rsid w:val="00365EEA"/>
    <w:rsid w:val="003848A9"/>
    <w:rsid w:val="00384C30"/>
    <w:rsid w:val="00394A03"/>
    <w:rsid w:val="003962A9"/>
    <w:rsid w:val="003A3A18"/>
    <w:rsid w:val="003A6F08"/>
    <w:rsid w:val="003B3293"/>
    <w:rsid w:val="003B44FF"/>
    <w:rsid w:val="003C4B82"/>
    <w:rsid w:val="003D02EA"/>
    <w:rsid w:val="003E0E5C"/>
    <w:rsid w:val="0040356F"/>
    <w:rsid w:val="004060E6"/>
    <w:rsid w:val="00414BD0"/>
    <w:rsid w:val="0043087B"/>
    <w:rsid w:val="0043497A"/>
    <w:rsid w:val="00444C92"/>
    <w:rsid w:val="00453D9C"/>
    <w:rsid w:val="004554D7"/>
    <w:rsid w:val="0045796F"/>
    <w:rsid w:val="004608FF"/>
    <w:rsid w:val="00475E22"/>
    <w:rsid w:val="00481E88"/>
    <w:rsid w:val="00485480"/>
    <w:rsid w:val="00487720"/>
    <w:rsid w:val="004930AA"/>
    <w:rsid w:val="004A0222"/>
    <w:rsid w:val="004A32EC"/>
    <w:rsid w:val="004B48D5"/>
    <w:rsid w:val="004B6A1C"/>
    <w:rsid w:val="004C3C8D"/>
    <w:rsid w:val="004D0452"/>
    <w:rsid w:val="004D33B6"/>
    <w:rsid w:val="004D4D86"/>
    <w:rsid w:val="004D7588"/>
    <w:rsid w:val="004E2C25"/>
    <w:rsid w:val="004F0308"/>
    <w:rsid w:val="00500941"/>
    <w:rsid w:val="005033BF"/>
    <w:rsid w:val="005172AF"/>
    <w:rsid w:val="005224F6"/>
    <w:rsid w:val="00525CC2"/>
    <w:rsid w:val="00533AFD"/>
    <w:rsid w:val="005353B3"/>
    <w:rsid w:val="00570A44"/>
    <w:rsid w:val="00573313"/>
    <w:rsid w:val="00583EE7"/>
    <w:rsid w:val="00590683"/>
    <w:rsid w:val="005937AC"/>
    <w:rsid w:val="005964B2"/>
    <w:rsid w:val="005A4105"/>
    <w:rsid w:val="005B287F"/>
    <w:rsid w:val="005B2F18"/>
    <w:rsid w:val="005B34B7"/>
    <w:rsid w:val="005C3631"/>
    <w:rsid w:val="005C4DD0"/>
    <w:rsid w:val="005D18C9"/>
    <w:rsid w:val="005F1BB5"/>
    <w:rsid w:val="00600123"/>
    <w:rsid w:val="0060743C"/>
    <w:rsid w:val="00610039"/>
    <w:rsid w:val="0061457A"/>
    <w:rsid w:val="00616F85"/>
    <w:rsid w:val="00620126"/>
    <w:rsid w:val="006247A7"/>
    <w:rsid w:val="00633204"/>
    <w:rsid w:val="00635335"/>
    <w:rsid w:val="006367D3"/>
    <w:rsid w:val="00643763"/>
    <w:rsid w:val="00643F33"/>
    <w:rsid w:val="006519E3"/>
    <w:rsid w:val="006566B2"/>
    <w:rsid w:val="00660638"/>
    <w:rsid w:val="00660AD8"/>
    <w:rsid w:val="00673903"/>
    <w:rsid w:val="00677804"/>
    <w:rsid w:val="0068115D"/>
    <w:rsid w:val="00697B5F"/>
    <w:rsid w:val="006A1EBE"/>
    <w:rsid w:val="006A201E"/>
    <w:rsid w:val="006A54C1"/>
    <w:rsid w:val="006A71D8"/>
    <w:rsid w:val="006B1E6F"/>
    <w:rsid w:val="006B6B30"/>
    <w:rsid w:val="006C10B4"/>
    <w:rsid w:val="006C1A1A"/>
    <w:rsid w:val="006C60CA"/>
    <w:rsid w:val="006D1D80"/>
    <w:rsid w:val="006D72FD"/>
    <w:rsid w:val="006E1470"/>
    <w:rsid w:val="006F4726"/>
    <w:rsid w:val="006F53CA"/>
    <w:rsid w:val="00717D1D"/>
    <w:rsid w:val="007220FE"/>
    <w:rsid w:val="00724328"/>
    <w:rsid w:val="00730634"/>
    <w:rsid w:val="00733893"/>
    <w:rsid w:val="00741B51"/>
    <w:rsid w:val="00742B8D"/>
    <w:rsid w:val="0075202F"/>
    <w:rsid w:val="00770095"/>
    <w:rsid w:val="00772DAA"/>
    <w:rsid w:val="0078241E"/>
    <w:rsid w:val="00784A05"/>
    <w:rsid w:val="00790BB8"/>
    <w:rsid w:val="00791EE7"/>
    <w:rsid w:val="007935C9"/>
    <w:rsid w:val="00793936"/>
    <w:rsid w:val="007A2BB2"/>
    <w:rsid w:val="007B7A76"/>
    <w:rsid w:val="007C081C"/>
    <w:rsid w:val="007D233A"/>
    <w:rsid w:val="007D767E"/>
    <w:rsid w:val="007E077C"/>
    <w:rsid w:val="007E59B4"/>
    <w:rsid w:val="00803F3F"/>
    <w:rsid w:val="00815B8E"/>
    <w:rsid w:val="00845253"/>
    <w:rsid w:val="00850375"/>
    <w:rsid w:val="00863FFA"/>
    <w:rsid w:val="008673C9"/>
    <w:rsid w:val="00883A12"/>
    <w:rsid w:val="008877BA"/>
    <w:rsid w:val="00892FAD"/>
    <w:rsid w:val="00896AA6"/>
    <w:rsid w:val="008A1DBB"/>
    <w:rsid w:val="008A2301"/>
    <w:rsid w:val="008B5F12"/>
    <w:rsid w:val="008B626A"/>
    <w:rsid w:val="008D6F82"/>
    <w:rsid w:val="008E0194"/>
    <w:rsid w:val="008E1CE6"/>
    <w:rsid w:val="008E325F"/>
    <w:rsid w:val="008E4DF7"/>
    <w:rsid w:val="008E6AC2"/>
    <w:rsid w:val="008E7993"/>
    <w:rsid w:val="008F116F"/>
    <w:rsid w:val="008F1D95"/>
    <w:rsid w:val="008F2217"/>
    <w:rsid w:val="0091192B"/>
    <w:rsid w:val="00916233"/>
    <w:rsid w:val="009254B1"/>
    <w:rsid w:val="009255C3"/>
    <w:rsid w:val="00953ECF"/>
    <w:rsid w:val="00955054"/>
    <w:rsid w:val="00963672"/>
    <w:rsid w:val="009638A7"/>
    <w:rsid w:val="009678E0"/>
    <w:rsid w:val="00971AC9"/>
    <w:rsid w:val="00973549"/>
    <w:rsid w:val="00981537"/>
    <w:rsid w:val="00984DE9"/>
    <w:rsid w:val="00987F2A"/>
    <w:rsid w:val="009969CC"/>
    <w:rsid w:val="009A0E30"/>
    <w:rsid w:val="009A3B63"/>
    <w:rsid w:val="009A488A"/>
    <w:rsid w:val="009B60E8"/>
    <w:rsid w:val="009B75B9"/>
    <w:rsid w:val="009D4893"/>
    <w:rsid w:val="009F7F6E"/>
    <w:rsid w:val="00A00983"/>
    <w:rsid w:val="00A066E6"/>
    <w:rsid w:val="00A35EC1"/>
    <w:rsid w:val="00A44DA6"/>
    <w:rsid w:val="00A45A8C"/>
    <w:rsid w:val="00A7091B"/>
    <w:rsid w:val="00A709A5"/>
    <w:rsid w:val="00A7660D"/>
    <w:rsid w:val="00A82300"/>
    <w:rsid w:val="00A82C1F"/>
    <w:rsid w:val="00AA3A2B"/>
    <w:rsid w:val="00AB37B1"/>
    <w:rsid w:val="00AB38B5"/>
    <w:rsid w:val="00AB50BF"/>
    <w:rsid w:val="00AB54E2"/>
    <w:rsid w:val="00AB6F56"/>
    <w:rsid w:val="00AC28E3"/>
    <w:rsid w:val="00AC30A2"/>
    <w:rsid w:val="00AD09C9"/>
    <w:rsid w:val="00AD7ADA"/>
    <w:rsid w:val="00AF1F77"/>
    <w:rsid w:val="00AF4B93"/>
    <w:rsid w:val="00AF5A03"/>
    <w:rsid w:val="00B1115C"/>
    <w:rsid w:val="00B52181"/>
    <w:rsid w:val="00B63857"/>
    <w:rsid w:val="00B72EE5"/>
    <w:rsid w:val="00B83B8F"/>
    <w:rsid w:val="00B90A06"/>
    <w:rsid w:val="00B90ACF"/>
    <w:rsid w:val="00B92376"/>
    <w:rsid w:val="00B93B42"/>
    <w:rsid w:val="00B9780E"/>
    <w:rsid w:val="00BA1CC5"/>
    <w:rsid w:val="00BA474E"/>
    <w:rsid w:val="00BA640D"/>
    <w:rsid w:val="00BB3644"/>
    <w:rsid w:val="00BB3EB0"/>
    <w:rsid w:val="00BC1F14"/>
    <w:rsid w:val="00BC4267"/>
    <w:rsid w:val="00BD3C25"/>
    <w:rsid w:val="00BD4596"/>
    <w:rsid w:val="00BD5001"/>
    <w:rsid w:val="00BE3D95"/>
    <w:rsid w:val="00BE422A"/>
    <w:rsid w:val="00BF29C5"/>
    <w:rsid w:val="00BF481B"/>
    <w:rsid w:val="00C01BDB"/>
    <w:rsid w:val="00C0314F"/>
    <w:rsid w:val="00C1349E"/>
    <w:rsid w:val="00C20FB7"/>
    <w:rsid w:val="00C225AE"/>
    <w:rsid w:val="00C22920"/>
    <w:rsid w:val="00C22F19"/>
    <w:rsid w:val="00C2333F"/>
    <w:rsid w:val="00C244BD"/>
    <w:rsid w:val="00C33A07"/>
    <w:rsid w:val="00C37A8B"/>
    <w:rsid w:val="00C5353A"/>
    <w:rsid w:val="00C61C5D"/>
    <w:rsid w:val="00C74A6A"/>
    <w:rsid w:val="00C74B77"/>
    <w:rsid w:val="00C800BB"/>
    <w:rsid w:val="00C846AE"/>
    <w:rsid w:val="00C85E9C"/>
    <w:rsid w:val="00C869A0"/>
    <w:rsid w:val="00C97714"/>
    <w:rsid w:val="00CA0981"/>
    <w:rsid w:val="00CA5B8B"/>
    <w:rsid w:val="00CB58F1"/>
    <w:rsid w:val="00CB5D0D"/>
    <w:rsid w:val="00CB791D"/>
    <w:rsid w:val="00CD3F0F"/>
    <w:rsid w:val="00CE295F"/>
    <w:rsid w:val="00CE4BE3"/>
    <w:rsid w:val="00CE61E5"/>
    <w:rsid w:val="00CF29F8"/>
    <w:rsid w:val="00D11917"/>
    <w:rsid w:val="00D24567"/>
    <w:rsid w:val="00D5234D"/>
    <w:rsid w:val="00D57EC8"/>
    <w:rsid w:val="00D620F5"/>
    <w:rsid w:val="00D62AEB"/>
    <w:rsid w:val="00D63C92"/>
    <w:rsid w:val="00D654ED"/>
    <w:rsid w:val="00D75694"/>
    <w:rsid w:val="00D76D7D"/>
    <w:rsid w:val="00D81F7C"/>
    <w:rsid w:val="00D86356"/>
    <w:rsid w:val="00D90245"/>
    <w:rsid w:val="00D97003"/>
    <w:rsid w:val="00D97027"/>
    <w:rsid w:val="00DC6378"/>
    <w:rsid w:val="00DD1377"/>
    <w:rsid w:val="00DD3907"/>
    <w:rsid w:val="00DD6302"/>
    <w:rsid w:val="00E03FCB"/>
    <w:rsid w:val="00E05B13"/>
    <w:rsid w:val="00E064AE"/>
    <w:rsid w:val="00E103AC"/>
    <w:rsid w:val="00E13AF5"/>
    <w:rsid w:val="00E21A8C"/>
    <w:rsid w:val="00E31CDE"/>
    <w:rsid w:val="00E32D3C"/>
    <w:rsid w:val="00E459DC"/>
    <w:rsid w:val="00E47181"/>
    <w:rsid w:val="00E5445B"/>
    <w:rsid w:val="00E657F1"/>
    <w:rsid w:val="00E65C69"/>
    <w:rsid w:val="00E666C4"/>
    <w:rsid w:val="00E7323D"/>
    <w:rsid w:val="00E765F8"/>
    <w:rsid w:val="00E80CC8"/>
    <w:rsid w:val="00E81993"/>
    <w:rsid w:val="00E83C12"/>
    <w:rsid w:val="00E84FC8"/>
    <w:rsid w:val="00E861B7"/>
    <w:rsid w:val="00EA6AC8"/>
    <w:rsid w:val="00EB288C"/>
    <w:rsid w:val="00EB5ECA"/>
    <w:rsid w:val="00EE5974"/>
    <w:rsid w:val="00EE7866"/>
    <w:rsid w:val="00EF2ED2"/>
    <w:rsid w:val="00F00D76"/>
    <w:rsid w:val="00F017BA"/>
    <w:rsid w:val="00F04084"/>
    <w:rsid w:val="00F04350"/>
    <w:rsid w:val="00F1149B"/>
    <w:rsid w:val="00F15195"/>
    <w:rsid w:val="00F21F4A"/>
    <w:rsid w:val="00F22CB1"/>
    <w:rsid w:val="00F24958"/>
    <w:rsid w:val="00F255F5"/>
    <w:rsid w:val="00F31658"/>
    <w:rsid w:val="00F37342"/>
    <w:rsid w:val="00F5042A"/>
    <w:rsid w:val="00F505AB"/>
    <w:rsid w:val="00F70462"/>
    <w:rsid w:val="00F76932"/>
    <w:rsid w:val="00F80463"/>
    <w:rsid w:val="00F86AA6"/>
    <w:rsid w:val="00F86B7E"/>
    <w:rsid w:val="00F90990"/>
    <w:rsid w:val="00F94460"/>
    <w:rsid w:val="00FC250C"/>
    <w:rsid w:val="00FC2A4C"/>
    <w:rsid w:val="00FD137F"/>
    <w:rsid w:val="00FD267C"/>
    <w:rsid w:val="00FD39FB"/>
    <w:rsid w:val="00FD6A51"/>
    <w:rsid w:val="00FE2B97"/>
    <w:rsid w:val="00FE3E13"/>
    <w:rsid w:val="00FE4DAD"/>
    <w:rsid w:val="00FE56C7"/>
    <w:rsid w:val="00FE7C0F"/>
    <w:rsid w:val="00FF2EC7"/>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25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5353B3"/>
    <w:rPr>
      <w:sz w:val="24"/>
      <w:szCs w:val="24"/>
    </w:rPr>
  </w:style>
  <w:style w:type="paragraph" w:styleId="1">
    <w:name w:val="heading 1"/>
    <w:basedOn w:val="a"/>
    <w:next w:val="a"/>
    <w:link w:val="10"/>
    <w:qFormat/>
    <w:rsid w:val="005353B3"/>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5353B3"/>
    <w:pPr>
      <w:keepNext/>
      <w:spacing w:before="240" w:after="60"/>
      <w:outlineLvl w:val="1"/>
    </w:pPr>
    <w:rPr>
      <w:rFonts w:ascii="Arial" w:hAnsi="Arial" w:cs="Arial"/>
      <w:b/>
      <w:bCs/>
      <w:i/>
      <w:iCs/>
      <w:sz w:val="28"/>
      <w:szCs w:val="28"/>
    </w:rPr>
  </w:style>
  <w:style w:type="paragraph" w:styleId="3">
    <w:name w:val="heading 3"/>
    <w:basedOn w:val="a"/>
    <w:next w:val="a"/>
    <w:qFormat/>
    <w:rsid w:val="005353B3"/>
    <w:pPr>
      <w:keepNext/>
      <w:spacing w:before="240" w:after="60"/>
      <w:outlineLvl w:val="2"/>
    </w:pPr>
    <w:rPr>
      <w:rFonts w:ascii="Arial" w:hAnsi="Arial" w:cs="Arial"/>
      <w:b/>
      <w:bCs/>
      <w:sz w:val="26"/>
      <w:szCs w:val="26"/>
    </w:rPr>
  </w:style>
  <w:style w:type="paragraph" w:styleId="4">
    <w:name w:val="heading 4"/>
    <w:basedOn w:val="a"/>
    <w:next w:val="a"/>
    <w:qFormat/>
    <w:rsid w:val="00C5353A"/>
    <w:pPr>
      <w:keepNext/>
      <w:spacing w:before="240" w:after="60"/>
      <w:outlineLvl w:val="3"/>
    </w:pPr>
    <w:rPr>
      <w:b/>
      <w:bCs/>
      <w:sz w:val="28"/>
      <w:szCs w:val="28"/>
    </w:rPr>
  </w:style>
  <w:style w:type="paragraph" w:styleId="5">
    <w:name w:val="heading 5"/>
    <w:basedOn w:val="a"/>
    <w:next w:val="a"/>
    <w:qFormat/>
    <w:rsid w:val="00F505AB"/>
    <w:pPr>
      <w:spacing w:before="240" w:after="60"/>
      <w:outlineLvl w:val="4"/>
    </w:pPr>
    <w:rPr>
      <w:b/>
      <w:bCs/>
      <w:i/>
      <w:iCs/>
      <w:sz w:val="26"/>
      <w:szCs w:val="26"/>
    </w:rPr>
  </w:style>
  <w:style w:type="paragraph" w:styleId="6">
    <w:name w:val="heading 6"/>
    <w:basedOn w:val="a"/>
    <w:next w:val="a"/>
    <w:qFormat/>
    <w:rsid w:val="00F505AB"/>
    <w:pPr>
      <w:spacing w:before="240" w:after="60"/>
      <w:outlineLvl w:val="5"/>
    </w:pPr>
    <w:rPr>
      <w:b/>
      <w:bCs/>
      <w:sz w:val="22"/>
      <w:szCs w:val="22"/>
    </w:rPr>
  </w:style>
  <w:style w:type="paragraph" w:styleId="7">
    <w:name w:val="heading 7"/>
    <w:basedOn w:val="a"/>
    <w:next w:val="a"/>
    <w:qFormat/>
    <w:rsid w:val="00F505AB"/>
    <w:pPr>
      <w:spacing w:before="240" w:after="60"/>
      <w:outlineLvl w:val="6"/>
    </w:pPr>
  </w:style>
  <w:style w:type="paragraph" w:styleId="8">
    <w:name w:val="heading 8"/>
    <w:basedOn w:val="a"/>
    <w:next w:val="a"/>
    <w:qFormat/>
    <w:rsid w:val="00F505AB"/>
    <w:pPr>
      <w:spacing w:before="240" w:after="60"/>
      <w:outlineLvl w:val="7"/>
    </w:pPr>
    <w:rPr>
      <w:i/>
      <w:iCs/>
    </w:rPr>
  </w:style>
  <w:style w:type="paragraph" w:styleId="9">
    <w:name w:val="heading 9"/>
    <w:basedOn w:val="a"/>
    <w:next w:val="a"/>
    <w:qFormat/>
    <w:rsid w:val="00F505AB"/>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353B3"/>
    <w:rPr>
      <w:rFonts w:ascii="Arial" w:hAnsi="Arial" w:cs="Arial"/>
      <w:b/>
      <w:bCs/>
      <w:kern w:val="32"/>
      <w:sz w:val="32"/>
      <w:szCs w:val="32"/>
      <w:lang w:val="ru-RU" w:eastAsia="ru-RU" w:bidi="ar-SA"/>
    </w:rPr>
  </w:style>
  <w:style w:type="paragraph" w:styleId="a3">
    <w:name w:val="Normal (Web)"/>
    <w:basedOn w:val="a"/>
    <w:rsid w:val="005353B3"/>
    <w:pPr>
      <w:spacing w:before="100" w:beforeAutospacing="1" w:after="100" w:afterAutospacing="1"/>
    </w:pPr>
    <w:rPr>
      <w:rFonts w:ascii="Verdana" w:hAnsi="Verdana"/>
      <w:color w:val="000000"/>
      <w:sz w:val="20"/>
      <w:szCs w:val="20"/>
    </w:rPr>
  </w:style>
  <w:style w:type="character" w:customStyle="1" w:styleId="20">
    <w:name w:val="Заголовок 2 Знак"/>
    <w:basedOn w:val="a0"/>
    <w:link w:val="2"/>
    <w:rsid w:val="005353B3"/>
    <w:rPr>
      <w:rFonts w:ascii="Arial" w:hAnsi="Arial" w:cs="Arial"/>
      <w:b/>
      <w:bCs/>
      <w:i/>
      <w:iCs/>
      <w:sz w:val="28"/>
      <w:szCs w:val="28"/>
      <w:lang w:val="ru-RU" w:eastAsia="ru-RU" w:bidi="ar-SA"/>
    </w:rPr>
  </w:style>
  <w:style w:type="table" w:styleId="a4">
    <w:name w:val="Table Grid"/>
    <w:basedOn w:val="a1"/>
    <w:rsid w:val="005353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rsid w:val="005353B3"/>
    <w:rPr>
      <w:color w:val="3A393E"/>
      <w:u w:val="single"/>
    </w:rPr>
  </w:style>
  <w:style w:type="paragraph" w:customStyle="1" w:styleId="1TimesNewRoman0">
    <w:name w:val="Стиль Стиль Заголовок 1 + Times New Roman все прописные + Слева:  0..."/>
    <w:basedOn w:val="a"/>
    <w:rsid w:val="005353B3"/>
    <w:pPr>
      <w:keepNext/>
      <w:pageBreakBefore/>
      <w:numPr>
        <w:numId w:val="1"/>
      </w:numPr>
      <w:spacing w:before="240" w:after="240"/>
      <w:ind w:left="0" w:firstLine="0"/>
      <w:jc w:val="center"/>
      <w:outlineLvl w:val="0"/>
    </w:pPr>
    <w:rPr>
      <w:b/>
      <w:bCs/>
      <w:caps/>
      <w:spacing w:val="20"/>
      <w:kern w:val="32"/>
      <w:sz w:val="32"/>
      <w:szCs w:val="32"/>
    </w:rPr>
  </w:style>
  <w:style w:type="paragraph" w:styleId="a6">
    <w:name w:val="header"/>
    <w:basedOn w:val="a"/>
    <w:link w:val="a7"/>
    <w:uiPriority w:val="99"/>
    <w:rsid w:val="005353B3"/>
    <w:pPr>
      <w:tabs>
        <w:tab w:val="center" w:pos="4677"/>
        <w:tab w:val="right" w:pos="9355"/>
      </w:tabs>
    </w:pPr>
  </w:style>
  <w:style w:type="character" w:styleId="a8">
    <w:name w:val="page number"/>
    <w:basedOn w:val="a0"/>
    <w:rsid w:val="005353B3"/>
  </w:style>
  <w:style w:type="character" w:customStyle="1" w:styleId="keyword1">
    <w:name w:val="keyword1"/>
    <w:basedOn w:val="a0"/>
    <w:rsid w:val="006367D3"/>
    <w:rPr>
      <w:i/>
      <w:iCs/>
    </w:rPr>
  </w:style>
  <w:style w:type="character" w:customStyle="1" w:styleId="keyworddef1">
    <w:name w:val="keyword_def1"/>
    <w:basedOn w:val="a0"/>
    <w:rsid w:val="006367D3"/>
    <w:rPr>
      <w:b/>
      <w:bCs/>
      <w:i/>
      <w:iCs/>
    </w:rPr>
  </w:style>
  <w:style w:type="paragraph" w:styleId="HTML">
    <w:name w:val="HTML Preformatted"/>
    <w:basedOn w:val="a"/>
    <w:rsid w:val="00C53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ample1">
    <w:name w:val="texample1"/>
    <w:basedOn w:val="a0"/>
    <w:rsid w:val="00C5353A"/>
    <w:rPr>
      <w:rFonts w:ascii="Courier New" w:hAnsi="Courier New" w:cs="Courier New" w:hint="default"/>
      <w:color w:val="222222"/>
      <w:sz w:val="20"/>
      <w:szCs w:val="20"/>
    </w:rPr>
  </w:style>
  <w:style w:type="character" w:customStyle="1" w:styleId="headsub1">
    <w:name w:val="headsub1"/>
    <w:basedOn w:val="a0"/>
    <w:rsid w:val="00306C0B"/>
    <w:rPr>
      <w:b/>
      <w:bCs/>
      <w:color w:val="330066"/>
      <w:sz w:val="20"/>
      <w:szCs w:val="20"/>
    </w:rPr>
  </w:style>
  <w:style w:type="paragraph" w:styleId="a9">
    <w:name w:val="footer"/>
    <w:basedOn w:val="a"/>
    <w:rsid w:val="00583EE7"/>
    <w:pPr>
      <w:tabs>
        <w:tab w:val="center" w:pos="4677"/>
        <w:tab w:val="right" w:pos="9355"/>
      </w:tabs>
    </w:pPr>
  </w:style>
  <w:style w:type="paragraph" w:styleId="aa">
    <w:name w:val="Document Map"/>
    <w:basedOn w:val="a"/>
    <w:link w:val="ab"/>
    <w:rsid w:val="00953ECF"/>
    <w:rPr>
      <w:rFonts w:ascii="Tahoma" w:hAnsi="Tahoma" w:cs="Tahoma"/>
      <w:sz w:val="16"/>
      <w:szCs w:val="16"/>
    </w:rPr>
  </w:style>
  <w:style w:type="character" w:customStyle="1" w:styleId="ab">
    <w:name w:val="Схема документа Знак"/>
    <w:basedOn w:val="a0"/>
    <w:link w:val="aa"/>
    <w:rsid w:val="00953ECF"/>
    <w:rPr>
      <w:rFonts w:ascii="Tahoma" w:hAnsi="Tahoma" w:cs="Tahoma"/>
      <w:sz w:val="16"/>
      <w:szCs w:val="16"/>
    </w:rPr>
  </w:style>
  <w:style w:type="paragraph" w:customStyle="1" w:styleId="11">
    <w:name w:val="Обычный1"/>
    <w:rsid w:val="005937AC"/>
  </w:style>
  <w:style w:type="character" w:customStyle="1" w:styleId="A70">
    <w:name w:val="A7"/>
    <w:uiPriority w:val="99"/>
    <w:rsid w:val="00AB38B5"/>
    <w:rPr>
      <w:rFonts w:cs="Helios"/>
      <w:b/>
      <w:bCs/>
      <w:color w:val="000000"/>
      <w:sz w:val="26"/>
      <w:szCs w:val="26"/>
    </w:rPr>
  </w:style>
  <w:style w:type="character" w:customStyle="1" w:styleId="A50">
    <w:name w:val="A5"/>
    <w:uiPriority w:val="99"/>
    <w:rsid w:val="00AB38B5"/>
    <w:rPr>
      <w:rFonts w:cs="Helios"/>
      <w:color w:val="000000"/>
      <w:sz w:val="19"/>
      <w:szCs w:val="19"/>
    </w:rPr>
  </w:style>
  <w:style w:type="character" w:customStyle="1" w:styleId="A60">
    <w:name w:val="A6"/>
    <w:uiPriority w:val="99"/>
    <w:rsid w:val="00AB38B5"/>
    <w:rPr>
      <w:rFonts w:cs="Helios"/>
      <w:color w:val="000000"/>
      <w:sz w:val="11"/>
      <w:szCs w:val="11"/>
    </w:rPr>
  </w:style>
  <w:style w:type="paragraph" w:styleId="12">
    <w:name w:val="toc 1"/>
    <w:basedOn w:val="a"/>
    <w:next w:val="a"/>
    <w:autoRedefine/>
    <w:uiPriority w:val="39"/>
    <w:qFormat/>
    <w:rsid w:val="00CB5D0D"/>
    <w:pPr>
      <w:tabs>
        <w:tab w:val="right" w:leader="dot" w:pos="9061"/>
      </w:tabs>
    </w:pPr>
    <w:rPr>
      <w:b/>
      <w:noProof/>
      <w:sz w:val="28"/>
      <w:szCs w:val="28"/>
    </w:rPr>
  </w:style>
  <w:style w:type="paragraph" w:styleId="21">
    <w:name w:val="toc 2"/>
    <w:basedOn w:val="a"/>
    <w:next w:val="a"/>
    <w:autoRedefine/>
    <w:uiPriority w:val="39"/>
    <w:qFormat/>
    <w:rsid w:val="00570A44"/>
    <w:pPr>
      <w:ind w:left="240"/>
    </w:pPr>
  </w:style>
  <w:style w:type="paragraph" w:styleId="ac">
    <w:name w:val="TOC Heading"/>
    <w:basedOn w:val="1"/>
    <w:next w:val="a"/>
    <w:uiPriority w:val="39"/>
    <w:qFormat/>
    <w:rsid w:val="00E80CC8"/>
    <w:pPr>
      <w:keepLines/>
      <w:spacing w:before="480" w:after="0" w:line="276" w:lineRule="auto"/>
      <w:outlineLvl w:val="9"/>
    </w:pPr>
    <w:rPr>
      <w:rFonts w:ascii="Cambria" w:hAnsi="Cambria" w:cs="Times New Roman"/>
      <w:color w:val="365F91"/>
      <w:kern w:val="0"/>
      <w:sz w:val="28"/>
      <w:szCs w:val="28"/>
      <w:lang w:eastAsia="en-US"/>
    </w:rPr>
  </w:style>
  <w:style w:type="paragraph" w:styleId="30">
    <w:name w:val="toc 3"/>
    <w:basedOn w:val="a"/>
    <w:next w:val="a"/>
    <w:autoRedefine/>
    <w:uiPriority w:val="39"/>
    <w:unhideWhenUsed/>
    <w:qFormat/>
    <w:rsid w:val="00E80CC8"/>
    <w:pPr>
      <w:spacing w:after="100" w:line="276" w:lineRule="auto"/>
      <w:ind w:left="440"/>
    </w:pPr>
    <w:rPr>
      <w:rFonts w:ascii="Calibri" w:hAnsi="Calibri"/>
      <w:sz w:val="22"/>
      <w:szCs w:val="22"/>
      <w:lang w:eastAsia="en-US"/>
    </w:rPr>
  </w:style>
  <w:style w:type="paragraph" w:styleId="ad">
    <w:name w:val="Balloon Text"/>
    <w:basedOn w:val="a"/>
    <w:link w:val="ae"/>
    <w:rsid w:val="00E80CC8"/>
    <w:rPr>
      <w:rFonts w:ascii="Tahoma" w:hAnsi="Tahoma" w:cs="Tahoma"/>
      <w:sz w:val="16"/>
      <w:szCs w:val="16"/>
    </w:rPr>
  </w:style>
  <w:style w:type="character" w:customStyle="1" w:styleId="ae">
    <w:name w:val="Текст выноски Знак"/>
    <w:basedOn w:val="a0"/>
    <w:link w:val="ad"/>
    <w:rsid w:val="00E80CC8"/>
    <w:rPr>
      <w:rFonts w:ascii="Tahoma" w:hAnsi="Tahoma" w:cs="Tahoma"/>
      <w:sz w:val="16"/>
      <w:szCs w:val="16"/>
    </w:rPr>
  </w:style>
  <w:style w:type="character" w:customStyle="1" w:styleId="a7">
    <w:name w:val="Верхний колонтитул Знак"/>
    <w:basedOn w:val="a0"/>
    <w:link w:val="a6"/>
    <w:uiPriority w:val="99"/>
    <w:rsid w:val="00FE56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0563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radmin.ru" TargetMode="External"/><Relationship Id="rId14" Type="http://schemas.openxmlformats.org/officeDocument/2006/relationships/hyperlink" Target="http://www.allsoft.r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4146</Words>
  <Characters>23638</Characters>
  <Application>Microsoft Macintosh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МИНИСТЕРСТВО НАУКИ И ПРОФЕССИОНАЛЬНОГО ОБРАЗОВАНИЯ РЕСПУБЛИКИ САХА (ЯКУТИЯ)</vt:lpstr>
    </vt:vector>
  </TitlesOfParts>
  <Company>Организация</Company>
  <LinksUpToDate>false</LinksUpToDate>
  <CharactersWithSpaces>27729</CharactersWithSpaces>
  <SharedDoc>false</SharedDoc>
  <HLinks>
    <vt:vector size="102" baseType="variant">
      <vt:variant>
        <vt:i4>6291570</vt:i4>
      </vt:variant>
      <vt:variant>
        <vt:i4>78</vt:i4>
      </vt:variant>
      <vt:variant>
        <vt:i4>0</vt:i4>
      </vt:variant>
      <vt:variant>
        <vt:i4>5</vt:i4>
      </vt:variant>
      <vt:variant>
        <vt:lpwstr>http://www.allsoft.ru/</vt:lpwstr>
      </vt:variant>
      <vt:variant>
        <vt:lpwstr/>
      </vt:variant>
      <vt:variant>
        <vt:i4>983151</vt:i4>
      </vt:variant>
      <vt:variant>
        <vt:i4>75</vt:i4>
      </vt:variant>
      <vt:variant>
        <vt:i4>0</vt:i4>
      </vt:variant>
      <vt:variant>
        <vt:i4>5</vt:i4>
      </vt:variant>
      <vt:variant>
        <vt:lpwstr>http://www.radmin.ru/</vt:lpwstr>
      </vt:variant>
      <vt:variant>
        <vt:lpwstr/>
      </vt:variant>
      <vt:variant>
        <vt:i4>1114116</vt:i4>
      </vt:variant>
      <vt:variant>
        <vt:i4>50</vt:i4>
      </vt:variant>
      <vt:variant>
        <vt:i4>0</vt:i4>
      </vt:variant>
      <vt:variant>
        <vt:i4>5</vt:i4>
      </vt:variant>
      <vt:variant>
        <vt:lpwstr/>
      </vt:variant>
      <vt:variant>
        <vt:lpwstr>_Toc262123523</vt:lpwstr>
      </vt:variant>
      <vt:variant>
        <vt:i4>1114117</vt:i4>
      </vt:variant>
      <vt:variant>
        <vt:i4>44</vt:i4>
      </vt:variant>
      <vt:variant>
        <vt:i4>0</vt:i4>
      </vt:variant>
      <vt:variant>
        <vt:i4>5</vt:i4>
      </vt:variant>
      <vt:variant>
        <vt:lpwstr/>
      </vt:variant>
      <vt:variant>
        <vt:lpwstr>_Toc262123522</vt:lpwstr>
      </vt:variant>
      <vt:variant>
        <vt:i4>1179654</vt:i4>
      </vt:variant>
      <vt:variant>
        <vt:i4>38</vt:i4>
      </vt:variant>
      <vt:variant>
        <vt:i4>0</vt:i4>
      </vt:variant>
      <vt:variant>
        <vt:i4>5</vt:i4>
      </vt:variant>
      <vt:variant>
        <vt:lpwstr/>
      </vt:variant>
      <vt:variant>
        <vt:lpwstr>_Toc262123511</vt:lpwstr>
      </vt:variant>
      <vt:variant>
        <vt:i4>1179655</vt:i4>
      </vt:variant>
      <vt:variant>
        <vt:i4>32</vt:i4>
      </vt:variant>
      <vt:variant>
        <vt:i4>0</vt:i4>
      </vt:variant>
      <vt:variant>
        <vt:i4>5</vt:i4>
      </vt:variant>
      <vt:variant>
        <vt:lpwstr/>
      </vt:variant>
      <vt:variant>
        <vt:lpwstr>_Toc262123510</vt:lpwstr>
      </vt:variant>
      <vt:variant>
        <vt:i4>1245198</vt:i4>
      </vt:variant>
      <vt:variant>
        <vt:i4>26</vt:i4>
      </vt:variant>
      <vt:variant>
        <vt:i4>0</vt:i4>
      </vt:variant>
      <vt:variant>
        <vt:i4>5</vt:i4>
      </vt:variant>
      <vt:variant>
        <vt:lpwstr/>
      </vt:variant>
      <vt:variant>
        <vt:lpwstr>_Toc262123509</vt:lpwstr>
      </vt:variant>
      <vt:variant>
        <vt:i4>1245199</vt:i4>
      </vt:variant>
      <vt:variant>
        <vt:i4>20</vt:i4>
      </vt:variant>
      <vt:variant>
        <vt:i4>0</vt:i4>
      </vt:variant>
      <vt:variant>
        <vt:i4>5</vt:i4>
      </vt:variant>
      <vt:variant>
        <vt:lpwstr/>
      </vt:variant>
      <vt:variant>
        <vt:lpwstr>_Toc262123508</vt:lpwstr>
      </vt:variant>
      <vt:variant>
        <vt:i4>1245184</vt:i4>
      </vt:variant>
      <vt:variant>
        <vt:i4>14</vt:i4>
      </vt:variant>
      <vt:variant>
        <vt:i4>0</vt:i4>
      </vt:variant>
      <vt:variant>
        <vt:i4>5</vt:i4>
      </vt:variant>
      <vt:variant>
        <vt:lpwstr/>
      </vt:variant>
      <vt:variant>
        <vt:lpwstr>_Toc262123507</vt:lpwstr>
      </vt:variant>
      <vt:variant>
        <vt:i4>1245185</vt:i4>
      </vt:variant>
      <vt:variant>
        <vt:i4>8</vt:i4>
      </vt:variant>
      <vt:variant>
        <vt:i4>0</vt:i4>
      </vt:variant>
      <vt:variant>
        <vt:i4>5</vt:i4>
      </vt:variant>
      <vt:variant>
        <vt:lpwstr/>
      </vt:variant>
      <vt:variant>
        <vt:lpwstr>_Toc262123506</vt:lpwstr>
      </vt:variant>
      <vt:variant>
        <vt:i4>1245186</vt:i4>
      </vt:variant>
      <vt:variant>
        <vt:i4>2</vt:i4>
      </vt:variant>
      <vt:variant>
        <vt:i4>0</vt:i4>
      </vt:variant>
      <vt:variant>
        <vt:i4>5</vt:i4>
      </vt:variant>
      <vt:variant>
        <vt:lpwstr/>
      </vt:variant>
      <vt:variant>
        <vt:lpwstr>_Toc262123505</vt:lpwstr>
      </vt:variant>
      <vt:variant>
        <vt:i4>6225925</vt:i4>
      </vt:variant>
      <vt:variant>
        <vt:i4>15916</vt:i4>
      </vt:variant>
      <vt:variant>
        <vt:i4>1029</vt:i4>
      </vt:variant>
      <vt:variant>
        <vt:i4>1</vt:i4>
      </vt:variant>
      <vt:variant>
        <vt:lpwstr>4_1</vt:lpwstr>
      </vt:variant>
      <vt:variant>
        <vt:lpwstr/>
      </vt:variant>
      <vt:variant>
        <vt:i4>6225926</vt:i4>
      </vt:variant>
      <vt:variant>
        <vt:i4>16652</vt:i4>
      </vt:variant>
      <vt:variant>
        <vt:i4>1030</vt:i4>
      </vt:variant>
      <vt:variant>
        <vt:i4>1</vt:i4>
      </vt:variant>
      <vt:variant>
        <vt:lpwstr>4_2</vt:lpwstr>
      </vt:variant>
      <vt:variant>
        <vt:lpwstr/>
      </vt:variant>
      <vt:variant>
        <vt:i4>6225927</vt:i4>
      </vt:variant>
      <vt:variant>
        <vt:i4>18074</vt:i4>
      </vt:variant>
      <vt:variant>
        <vt:i4>1028</vt:i4>
      </vt:variant>
      <vt:variant>
        <vt:i4>1</vt:i4>
      </vt:variant>
      <vt:variant>
        <vt:lpwstr>4_3</vt:lpwstr>
      </vt:variant>
      <vt:variant>
        <vt:lpwstr/>
      </vt:variant>
      <vt:variant>
        <vt:i4>6225921</vt:i4>
      </vt:variant>
      <vt:variant>
        <vt:i4>24662</vt:i4>
      </vt:variant>
      <vt:variant>
        <vt:i4>1027</vt:i4>
      </vt:variant>
      <vt:variant>
        <vt:i4>1</vt:i4>
      </vt:variant>
      <vt:variant>
        <vt:lpwstr>4_5</vt:lpwstr>
      </vt:variant>
      <vt:variant>
        <vt:lpwstr/>
      </vt:variant>
      <vt:variant>
        <vt:i4>6225922</vt:i4>
      </vt:variant>
      <vt:variant>
        <vt:i4>28008</vt:i4>
      </vt:variant>
      <vt:variant>
        <vt:i4>1026</vt:i4>
      </vt:variant>
      <vt:variant>
        <vt:i4>1</vt:i4>
      </vt:variant>
      <vt:variant>
        <vt:lpwstr>4_6</vt:lpwstr>
      </vt:variant>
      <vt:variant>
        <vt:lpwstr/>
      </vt:variant>
      <vt:variant>
        <vt:i4>6225932</vt:i4>
      </vt:variant>
      <vt:variant>
        <vt:i4>49864</vt:i4>
      </vt:variant>
      <vt:variant>
        <vt:i4>1025</vt:i4>
      </vt:variant>
      <vt:variant>
        <vt:i4>1</vt:i4>
      </vt:variant>
      <vt:variant>
        <vt:lpwstr>4_8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НАУКИ И ПРОФЕССИОНАЛЬНОГО ОБРАЗОВАНИЯ РЕСПУБЛИКИ САХА (ЯКУТИЯ)</dc:title>
  <dc:subject/>
  <dc:creator>Customer</dc:creator>
  <cp:keywords/>
  <cp:lastModifiedBy>пользователь Microsoft Office</cp:lastModifiedBy>
  <cp:revision>6</cp:revision>
  <dcterms:created xsi:type="dcterms:W3CDTF">2017-12-22T10:58:00Z</dcterms:created>
  <dcterms:modified xsi:type="dcterms:W3CDTF">2017-12-22T11:16:00Z</dcterms:modified>
</cp:coreProperties>
</file>