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</w:t>
      </w: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E602F1" w:rsidP="00E602F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электронных вычислительных машин</w:t>
      </w:r>
    </w:p>
    <w:p w:rsidR="00E602F1" w:rsidRDefault="00E602F1" w:rsidP="00E602F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50F55" w:rsidRDefault="00E602F1" w:rsidP="001457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50F55">
        <w:rPr>
          <w:rFonts w:ascii="Times New Roman" w:hAnsi="Times New Roman" w:cs="Times New Roman"/>
          <w:sz w:val="28"/>
        </w:rPr>
        <w:t xml:space="preserve"> компьютерных систем и сетей</w:t>
      </w: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Pr="00E602F1" w:rsidRDefault="00B50F55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b/>
          <w:sz w:val="28"/>
        </w:rPr>
      </w:pPr>
      <w:r w:rsidRPr="00E602F1">
        <w:rPr>
          <w:rFonts w:ascii="Times New Roman" w:hAnsi="Times New Roman" w:cs="Times New Roman"/>
          <w:b/>
          <w:sz w:val="44"/>
        </w:rPr>
        <w:t>ПОЯСНИТЕЛЬНАЯ ЗАПИСКА</w:t>
      </w:r>
    </w:p>
    <w:p w:rsidR="00B50F55" w:rsidRDefault="00B50F55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  <w:r w:rsidR="00E602F1">
        <w:rPr>
          <w:rFonts w:ascii="Times New Roman" w:hAnsi="Times New Roman" w:cs="Times New Roman"/>
          <w:sz w:val="28"/>
        </w:rPr>
        <w:t xml:space="preserve"> по дисциплине</w:t>
      </w:r>
    </w:p>
    <w:p w:rsidR="00E602F1" w:rsidRDefault="00E602F1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Схемотехника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B50F55" w:rsidRDefault="00B50F55" w:rsidP="00E602F1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  <w:r w:rsidR="00E602F1">
        <w:rPr>
          <w:rFonts w:ascii="Times New Roman" w:hAnsi="Times New Roman" w:cs="Times New Roman"/>
          <w:sz w:val="28"/>
        </w:rPr>
        <w:t>:</w:t>
      </w:r>
    </w:p>
    <w:p w:rsidR="00B50F55" w:rsidRPr="00DE6A12" w:rsidRDefault="00E602F1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C12E50">
        <w:rPr>
          <w:rFonts w:ascii="Times New Roman" w:hAnsi="Times New Roman" w:cs="Times New Roman"/>
          <w:sz w:val="28"/>
        </w:rPr>
        <w:t xml:space="preserve">Устройство выполняющее заданную </w:t>
      </w:r>
      <w:r w:rsidR="002507AD">
        <w:rPr>
          <w:rFonts w:ascii="Times New Roman" w:hAnsi="Times New Roman" w:cs="Times New Roman"/>
          <w:sz w:val="28"/>
        </w:rPr>
        <w:t>функцию</w:t>
      </w:r>
      <w:r>
        <w:rPr>
          <w:rFonts w:ascii="Times New Roman" w:hAnsi="Times New Roman" w:cs="Times New Roman"/>
          <w:sz w:val="28"/>
        </w:rPr>
        <w:t>»</w:t>
      </w:r>
    </w:p>
    <w:p w:rsidR="00B50F55" w:rsidRDefault="00B50F55" w:rsidP="00E602F1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50F55" w:rsidRDefault="00E602F1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DB96" wp14:editId="0A55ED3A">
                <wp:simplePos x="0" y="0"/>
                <wp:positionH relativeFrom="column">
                  <wp:posOffset>4024128</wp:posOffset>
                </wp:positionH>
                <wp:positionV relativeFrom="paragraph">
                  <wp:posOffset>102510</wp:posOffset>
                </wp:positionV>
                <wp:extent cx="1937982" cy="95534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Руководитель проекта</w:t>
                            </w:r>
                            <w:r w:rsidRPr="00E602F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: </w:t>
                            </w:r>
                          </w:p>
                          <w:p w:rsidR="00E602F1" w:rsidRP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Байрак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5DB9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16.85pt;margin-top:8.05pt;width:152.6pt;height:7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" filled="f" stroked="f" strokeweight=".5pt">
                <v:textbox>
                  <w:txbxContent>
                    <w:p w:rsid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Руководитель проекта</w:t>
                      </w:r>
                      <w:r w:rsidRPr="00E602F1">
                        <w:rPr>
                          <w:rFonts w:ascii="Times New Roman" w:hAnsi="Times New Roman" w:cs="Times New Roman"/>
                          <w:sz w:val="28"/>
                        </w:rPr>
                        <w:t xml:space="preserve">: </w:t>
                      </w:r>
                    </w:p>
                    <w:p w:rsidR="00E602F1" w:rsidRP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Байрак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С. 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98112</wp:posOffset>
                </wp:positionV>
                <wp:extent cx="2088107" cy="955343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02F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Выполнил: </w:t>
                            </w:r>
                          </w:p>
                          <w:p w:rsidR="00E602F1" w:rsidRPr="00821D4B" w:rsidRDefault="00C12E50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 гр. 350531</w:t>
                            </w:r>
                          </w:p>
                          <w:p w:rsidR="00E602F1" w:rsidRPr="00C12E50" w:rsidRDefault="00C12E50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Козяков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16.8pt;margin-top:7.75pt;width:164.4pt;height:7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" filled="f" stroked="f" strokeweight=".5pt">
                <v:textbox>
                  <w:txbxContent>
                    <w:p w:rsid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02F1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Выполнил: </w:t>
                      </w:r>
                    </w:p>
                    <w:p w:rsidR="00E602F1" w:rsidRPr="00821D4B" w:rsidRDefault="00C12E50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студент гр. 350531</w:t>
                      </w:r>
                    </w:p>
                    <w:p w:rsidR="00E602F1" w:rsidRPr="00C12E50" w:rsidRDefault="00C12E50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Козяков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И.</w:t>
                      </w:r>
                    </w:p>
                  </w:txbxContent>
                </v:textbox>
              </v:shape>
            </w:pict>
          </mc:Fallback>
        </mc:AlternateContent>
      </w: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50F55" w:rsidRDefault="00320BE2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50F55" w:rsidSect="00A4328A">
          <w:headerReference w:type="first" r:id="rId8"/>
          <w:pgSz w:w="11906" w:h="16838"/>
          <w:pgMar w:top="1134" w:right="567" w:bottom="1134" w:left="1418" w:header="720" w:footer="720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</w:rPr>
        <w:t>Минск 2016</w:t>
      </w:r>
    </w:p>
    <w:p w:rsidR="00D43C6B" w:rsidRDefault="00D43C6B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C6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4066615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/>
          <w:color w:val="365F91" w:themeColor="accent1" w:themeShade="BF"/>
          <w:sz w:val="28"/>
          <w:szCs w:val="28"/>
        </w:rPr>
      </w:sdtEndPr>
      <w:sdtContent>
        <w:p w:rsidR="00DB0C0C" w:rsidRPr="00707346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="00DB0C0C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707346" w:rsidRPr="00707346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:rsidR="00DB0C0C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1. 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t>ОБЗОР ЛИТЕРАТУРЫ</w:t>
          </w:r>
          <w:r w:rsidR="00DB0C0C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70734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8</w:t>
          </w:r>
        </w:p>
        <w:p w:rsidR="00707346" w:rsidRPr="00905F03" w:rsidRDefault="0054560A" w:rsidP="00905F03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 РАЗРАБОТКА СТРУКТУРНОЙ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07346"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  <w:r w:rsidR="00FB22F8">
            <w:rPr>
              <w:rFonts w:ascii="Times New Roman" w:hAnsi="Times New Roman" w:cs="Times New Roman"/>
              <w:bCs/>
              <w:sz w:val="28"/>
              <w:szCs w:val="28"/>
            </w:rPr>
            <w:t>0</w:t>
          </w:r>
        </w:p>
        <w:p w:rsidR="0054560A" w:rsidRPr="0054560A" w:rsidRDefault="00905F03" w:rsidP="0054560A">
          <w:pPr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54560A">
            <w:rPr>
              <w:rFonts w:ascii="Times New Roman" w:hAnsi="Times New Roman" w:cs="Times New Roman"/>
              <w:sz w:val="28"/>
              <w:szCs w:val="28"/>
            </w:rPr>
            <w:t>. РАЗРАБОТКА ПРИНИЦИПИАЛЬНОЙ СХЕМЫ</w:t>
          </w:r>
          <w:r w:rsidR="0054560A"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07346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FB22F8"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:rsidR="0054560A" w:rsidRDefault="00707346" w:rsidP="00707346">
          <w:pPr>
            <w:pStyle w:val="TOC3"/>
          </w:pPr>
          <w:r w:rsidRPr="00855E33">
            <w:t>4.</w:t>
          </w:r>
          <w:r w:rsidRPr="00707346">
            <w:t>1.</w:t>
          </w:r>
          <w:r w:rsidRPr="00855E33">
            <w:t xml:space="preserve"> Операционный усилитель</w:t>
          </w:r>
          <w:r w:rsidR="0054560A" w:rsidRPr="0054560A">
            <w:ptab w:relativeTo="margin" w:alignment="right" w:leader="dot"/>
          </w:r>
          <w:r>
            <w:t>2</w:t>
          </w:r>
          <w:r w:rsidR="00FB22F8">
            <w:t>6</w:t>
          </w:r>
        </w:p>
        <w:p w:rsidR="00707346" w:rsidRDefault="0054560A" w:rsidP="0070734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 w:rsidR="00707346" w:rsidRPr="00855E33">
            <w:rPr>
              <w:rFonts w:ascii="Times New Roman" w:hAnsi="Times New Roman"/>
              <w:sz w:val="28"/>
            </w:rPr>
            <w:t>4.</w:t>
          </w:r>
          <w:r w:rsidR="00707346" w:rsidRPr="00707346">
            <w:rPr>
              <w:rFonts w:ascii="Times New Roman" w:hAnsi="Times New Roman"/>
              <w:sz w:val="28"/>
            </w:rPr>
            <w:t>2.</w:t>
          </w:r>
          <w:r w:rsidR="00707346" w:rsidRPr="00855E33">
            <w:rPr>
              <w:rFonts w:ascii="Times New Roman" w:hAnsi="Times New Roman"/>
              <w:sz w:val="28"/>
            </w:rPr>
            <w:t xml:space="preserve"> </w:t>
          </w:r>
          <w:r w:rsidR="00707346">
            <w:rPr>
              <w:rFonts w:ascii="Times New Roman" w:hAnsi="Times New Roman"/>
              <w:sz w:val="28"/>
            </w:rPr>
            <w:t>Аналоговый коммутатор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07346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FB22F8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707346" w:rsidRDefault="00707346" w:rsidP="00707346">
          <w:pPr>
            <w:spacing w:after="0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 w:rsidRPr="00855E33">
            <w:rPr>
              <w:rFonts w:ascii="Times New Roman" w:hAnsi="Times New Roman"/>
              <w:sz w:val="28"/>
            </w:rPr>
            <w:t>4.</w:t>
          </w:r>
          <w:r w:rsidRPr="00707346">
            <w:rPr>
              <w:rFonts w:ascii="Times New Roman" w:hAnsi="Times New Roman"/>
              <w:sz w:val="28"/>
            </w:rPr>
            <w:t xml:space="preserve">3. </w:t>
          </w:r>
          <w:r>
            <w:rPr>
              <w:rFonts w:ascii="Times New Roman" w:hAnsi="Times New Roman"/>
              <w:sz w:val="28"/>
            </w:rPr>
            <w:t>Счётчик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B22F8"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:rsidR="00707346" w:rsidRDefault="00707346" w:rsidP="00707346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54560A" w:rsidRPr="0054560A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ЗАКЛЮЧЕНИЕ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FB22F8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29</w:t>
          </w:r>
        </w:p>
        <w:p w:rsidR="0054560A" w:rsidRPr="0054560A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ЛИТЕРАТУРА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9D752D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  <w:r w:rsidR="00FB22F8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0</w:t>
          </w:r>
        </w:p>
        <w:p w:rsidR="0054560A" w:rsidRDefault="0054560A" w:rsidP="0054560A">
          <w:pPr>
            <w:rPr>
              <w:lang w:eastAsia="ru-RU"/>
            </w:rPr>
          </w:pPr>
        </w:p>
        <w:p w:rsidR="0054560A" w:rsidRPr="0054560A" w:rsidRDefault="0054560A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А. Схема электрическая структурная</w:t>
          </w:r>
        </w:p>
        <w:p w:rsidR="0054560A" w:rsidRPr="0054560A" w:rsidRDefault="009927C6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Б</w:t>
          </w:r>
          <w:r w:rsidR="0054560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. Схема электрическая принципиальная</w:t>
          </w:r>
        </w:p>
        <w:p w:rsidR="00DB0C0C" w:rsidRPr="0054560A" w:rsidRDefault="009927C6" w:rsidP="0054560A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В</w:t>
          </w:r>
          <w:r w:rsidR="0054560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. Перечень элементов</w:t>
          </w:r>
        </w:p>
      </w:sdtContent>
    </w:sdt>
    <w:p w:rsidR="00DB0C0C" w:rsidRPr="0054560A" w:rsidRDefault="00DB0C0C" w:rsidP="001457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3ED0" w:rsidRPr="00905F03" w:rsidRDefault="00BA3ED0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BA3ED0" w:rsidRPr="00905F03" w:rsidSect="00A4328A">
          <w:foot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95357B" w:rsidRDefault="001766B3" w:rsidP="00145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E3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A010E" w:rsidRPr="00855E33" w:rsidRDefault="007A010E" w:rsidP="00145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Значительные изменения во многих областях науки и техники обусловлены развитием электроники. В настоящее время невозможно найти какую-либо отрасль агропромышленного комплекса, в которой не использовались бы электронные приборы или электронные устройства измерительной техники, автоматики и вычислительной техники. Причём тенденция развития такова, что доля электронных информационных устройств и устройств автоматики непрерывно увеличивается. Это является результатом развития интегральной технологии, внедрение которой позволило наладить массовый выпуск дешёвых, высококачественных, не требующих настройки и наладки микроэлектронных функциональных узлов различного назначения. </w:t>
      </w: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Промышленность выпускает почти все электронные функциональные узлы, необходимые для создания устройств измерительной и вычислительной техники, а также систем автоматики: интегральные электронные усилители электрических сигналов: коммутаторы; логические элементы; </w:t>
      </w:r>
      <w:proofErr w:type="spellStart"/>
      <w:r w:rsidRPr="00AA72F7">
        <w:rPr>
          <w:rFonts w:ascii="Times New Roman" w:hAnsi="Times New Roman" w:cs="Times New Roman"/>
          <w:sz w:val="28"/>
          <w:szCs w:val="28"/>
        </w:rPr>
        <w:t>перемножители</w:t>
      </w:r>
      <w:proofErr w:type="spellEnd"/>
      <w:r w:rsidRPr="00AA72F7">
        <w:rPr>
          <w:rFonts w:ascii="Times New Roman" w:hAnsi="Times New Roman" w:cs="Times New Roman"/>
          <w:sz w:val="28"/>
          <w:szCs w:val="28"/>
        </w:rPr>
        <w:t xml:space="preserve"> электрических напряжений; триггеры; счётчики импульсов; регистры; сумматоры и т. д. </w:t>
      </w: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9927C6">
        <w:rPr>
          <w:rFonts w:ascii="Times New Roman" w:hAnsi="Times New Roman" w:cs="Times New Roman"/>
          <w:sz w:val="28"/>
          <w:szCs w:val="28"/>
        </w:rPr>
        <w:t>большой необходимостью в устройствах, выполняющих ряд схожих функций</w:t>
      </w:r>
      <w:r w:rsidRPr="00AA72F7">
        <w:rPr>
          <w:rFonts w:ascii="Times New Roman" w:hAnsi="Times New Roman" w:cs="Times New Roman"/>
          <w:sz w:val="28"/>
          <w:szCs w:val="28"/>
        </w:rPr>
        <w:t xml:space="preserve">, </w:t>
      </w:r>
      <w:r w:rsidR="00CE1170">
        <w:rPr>
          <w:rFonts w:ascii="Times New Roman" w:hAnsi="Times New Roman" w:cs="Times New Roman"/>
          <w:sz w:val="28"/>
          <w:szCs w:val="28"/>
        </w:rPr>
        <w:t>порой возникает необходимость в создании небольших устройств, выполняющих определенный ряд функций, для их дальнейшего использования в более крупных устройствах</w:t>
      </w:r>
      <w:r w:rsidRPr="00AA72F7">
        <w:rPr>
          <w:rFonts w:ascii="Times New Roman" w:hAnsi="Times New Roman" w:cs="Times New Roman"/>
          <w:sz w:val="28"/>
          <w:szCs w:val="28"/>
        </w:rPr>
        <w:t>.</w:t>
      </w:r>
    </w:p>
    <w:p w:rsid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71">
        <w:rPr>
          <w:rFonts w:ascii="Times New Roman" w:hAnsi="Times New Roman" w:cs="Times New Roman"/>
          <w:sz w:val="28"/>
          <w:szCs w:val="28"/>
        </w:rPr>
        <w:t>Задачей данного курсового</w:t>
      </w:r>
      <w:r w:rsidR="000F6671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AA72F7">
        <w:rPr>
          <w:rFonts w:ascii="Times New Roman" w:hAnsi="Times New Roman" w:cs="Times New Roman"/>
          <w:sz w:val="28"/>
          <w:szCs w:val="28"/>
        </w:rPr>
        <w:t xml:space="preserve"> является построение</w:t>
      </w:r>
      <w:r w:rsidR="000F6671">
        <w:rPr>
          <w:rFonts w:ascii="Times New Roman" w:hAnsi="Times New Roman" w:cs="Times New Roman"/>
          <w:sz w:val="28"/>
          <w:szCs w:val="28"/>
        </w:rPr>
        <w:t xml:space="preserve"> устройства для выполнения арифметических и </w:t>
      </w:r>
      <w:r w:rsidR="004A4F59">
        <w:rPr>
          <w:rFonts w:ascii="Times New Roman" w:hAnsi="Times New Roman" w:cs="Times New Roman"/>
          <w:sz w:val="28"/>
          <w:szCs w:val="28"/>
        </w:rPr>
        <w:t>логических</w:t>
      </w:r>
      <w:r w:rsidR="000F6671">
        <w:rPr>
          <w:rFonts w:ascii="Times New Roman" w:hAnsi="Times New Roman" w:cs="Times New Roman"/>
          <w:sz w:val="28"/>
          <w:szCs w:val="28"/>
        </w:rPr>
        <w:t xml:space="preserve"> операций с числами и дальнейшее его использование в более сложных устройствах</w:t>
      </w:r>
      <w:r w:rsidRPr="00AA72F7">
        <w:rPr>
          <w:rFonts w:ascii="Times New Roman" w:hAnsi="Times New Roman" w:cs="Times New Roman"/>
          <w:sz w:val="28"/>
          <w:szCs w:val="28"/>
        </w:rPr>
        <w:t>.</w:t>
      </w:r>
    </w:p>
    <w:p w:rsidR="000F6671" w:rsidRDefault="000F6671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основным преимуществом </w:t>
      </w:r>
      <w:r w:rsidR="004A4F59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то, что оно построено на </w:t>
      </w:r>
      <w:r w:rsidR="00CE1170">
        <w:rPr>
          <w:rFonts w:ascii="Times New Roman" w:hAnsi="Times New Roman" w:cs="Times New Roman"/>
          <w:sz w:val="28"/>
          <w:szCs w:val="28"/>
        </w:rPr>
        <w:t xml:space="preserve">базе трех схемных </w:t>
      </w:r>
      <w:r w:rsidR="004A4F59">
        <w:rPr>
          <w:rFonts w:ascii="Times New Roman" w:hAnsi="Times New Roman" w:cs="Times New Roman"/>
          <w:sz w:val="28"/>
          <w:szCs w:val="28"/>
        </w:rPr>
        <w:t>решений</w:t>
      </w:r>
      <w:r w:rsidR="00CE1170">
        <w:rPr>
          <w:rFonts w:ascii="Times New Roman" w:hAnsi="Times New Roman" w:cs="Times New Roman"/>
          <w:sz w:val="28"/>
          <w:szCs w:val="28"/>
        </w:rPr>
        <w:t>, таких как: КПОМ, ТТЛ и ЭСЛ, а также то, что оно собрано на микросхемах, имеющи</w:t>
      </w:r>
      <w:r w:rsidR="009927C6">
        <w:rPr>
          <w:rFonts w:ascii="Times New Roman" w:hAnsi="Times New Roman" w:cs="Times New Roman"/>
          <w:sz w:val="28"/>
          <w:szCs w:val="28"/>
        </w:rPr>
        <w:t>х мень</w:t>
      </w:r>
      <w:r w:rsidR="00CE1170">
        <w:rPr>
          <w:rFonts w:ascii="Times New Roman" w:hAnsi="Times New Roman" w:cs="Times New Roman"/>
          <w:sz w:val="28"/>
          <w:szCs w:val="28"/>
        </w:rPr>
        <w:t>шую потребляемую мощность при оптимальном быстродействии.</w:t>
      </w:r>
    </w:p>
    <w:p w:rsidR="009927C6" w:rsidRPr="00AA72F7" w:rsidRDefault="009927C6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7C6">
        <w:rPr>
          <w:rFonts w:ascii="Times New Roman" w:hAnsi="Times New Roman" w:cs="Times New Roman"/>
          <w:sz w:val="28"/>
          <w:szCs w:val="28"/>
        </w:rPr>
        <w:t>Данное устройство собранно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используя критерий оптимизации по корпусам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 которые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имеют 14-16 выводов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4A0" w:rsidRPr="00855E33" w:rsidRDefault="00D43C6B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E3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55E33" w:rsidRPr="007A010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26591" w:rsidRPr="00855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6B3" w:rsidRPr="00855E33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:rsidR="007A010E" w:rsidRDefault="007A010E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54A0" w:rsidRDefault="006F54A0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314C">
        <w:rPr>
          <w:rFonts w:ascii="Times New Roman" w:eastAsia="Calibri" w:hAnsi="Times New Roman" w:cs="Times New Roman"/>
          <w:sz w:val="28"/>
          <w:szCs w:val="28"/>
        </w:rPr>
        <w:t>Задачей данного курсового проекта является разработка</w:t>
      </w:r>
      <w:r w:rsidR="009927C6">
        <w:rPr>
          <w:rFonts w:ascii="Times New Roman" w:hAnsi="Times New Roman" w:cs="Times New Roman"/>
          <w:sz w:val="28"/>
          <w:szCs w:val="28"/>
        </w:rPr>
        <w:t xml:space="preserve"> устройства, выполняющего заданную функцию</w:t>
      </w:r>
      <w:r w:rsidRPr="0005314C">
        <w:rPr>
          <w:rFonts w:ascii="Times New Roman" w:eastAsia="Calibri" w:hAnsi="Times New Roman" w:cs="Times New Roman"/>
          <w:sz w:val="28"/>
          <w:szCs w:val="28"/>
        </w:rPr>
        <w:t>.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Pr="0005314C">
        <w:rPr>
          <w:rFonts w:ascii="Times New Roman" w:eastAsia="Calibri" w:hAnsi="Times New Roman" w:cs="Times New Roman"/>
          <w:sz w:val="28"/>
          <w:szCs w:val="28"/>
        </w:rPr>
        <w:t>По данной теме существует целый ряд книг и периодических изданий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051C" w:rsidRPr="0005314C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95051C" w:rsidRPr="0005314C">
        <w:rPr>
          <w:rFonts w:ascii="Times New Roman" w:hAnsi="Times New Roman" w:cs="Times New Roman"/>
          <w:sz w:val="28"/>
          <w:szCs w:val="28"/>
        </w:rPr>
        <w:t>схемотехнике</w:t>
      </w:r>
      <w:proofErr w:type="spellEnd"/>
      <w:r w:rsidR="0095051C" w:rsidRPr="0005314C">
        <w:rPr>
          <w:rFonts w:ascii="Times New Roman" w:hAnsi="Times New Roman" w:cs="Times New Roman"/>
          <w:sz w:val="28"/>
          <w:szCs w:val="28"/>
        </w:rPr>
        <w:t xml:space="preserve"> и электронике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5314C">
        <w:rPr>
          <w:rFonts w:ascii="Times New Roman" w:eastAsia="Calibri" w:hAnsi="Times New Roman" w:cs="Times New Roman"/>
          <w:sz w:val="28"/>
          <w:szCs w:val="28"/>
        </w:rPr>
        <w:t>Приведем краткое опи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>сание тех, которые были использованы в разработке данного проекта.</w:t>
      </w:r>
    </w:p>
    <w:p w:rsidR="009927C6" w:rsidRDefault="000D5641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Применение цифровых микросхем серий ТТЛ и КМОП широко представлены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[1]</w:t>
      </w:r>
      <w:r>
        <w:rPr>
          <w:rFonts w:ascii="Times New Roman" w:eastAsia="Calibri" w:hAnsi="Times New Roman" w:cs="Times New Roman"/>
          <w:sz w:val="28"/>
          <w:szCs w:val="28"/>
        </w:rPr>
        <w:t>. Приведены многочисленные примеры конструкций выпускаемых промышленностью микросхем  серий ТТЛ К155, К555, серий КМОП К175, КР1561. Описаны общие принципы функционирования комбинационных, последовательных микросхем, приведены схемы соединения микросхем для увеличения разрядности с применением различных описываемых микросхем.</w:t>
      </w:r>
    </w:p>
    <w:p w:rsidR="004A4F59" w:rsidRDefault="004A4F59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Широкий круг вопросов, связанных с изучением и применением современной компонентной базы цифровой техники представлен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[2]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Пособие предназначено для студентов </w:t>
      </w:r>
      <w:r w:rsidR="00CF38B3">
        <w:rPr>
          <w:rFonts w:ascii="Times New Roman" w:eastAsia="Calibri" w:hAnsi="Times New Roman" w:cs="Times New Roman"/>
          <w:sz w:val="28"/>
          <w:szCs w:val="28"/>
        </w:rPr>
        <w:t>вузов и акцентированно  на том, что средства цифровой техники разного назначения во много строятся на идентичной компонентной базе. В книге хорошо описаны методы и средства решения задач взаимодействия компонентов и сигналов во составе системы, позволяющие пониматься и предлагать грамотные схемотехнические решения.</w:t>
      </w:r>
    </w:p>
    <w:p w:rsidR="0025118E" w:rsidRDefault="0025118E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Большое количество схем элементов представлено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[3]</w:t>
      </w:r>
      <w:r>
        <w:rPr>
          <w:rFonts w:ascii="Times New Roman" w:eastAsia="Calibri" w:hAnsi="Times New Roman" w:cs="Times New Roman"/>
          <w:sz w:val="28"/>
          <w:szCs w:val="28"/>
        </w:rPr>
        <w:t>. В издании примеры характеристик и параметров элементов схем, а также изучаются все основные элементы устройств.</w:t>
      </w:r>
    </w:p>
    <w:p w:rsidR="008815EE" w:rsidRDefault="0025118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издании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[4]</w:t>
      </w:r>
      <w:r>
        <w:rPr>
          <w:rFonts w:ascii="Times New Roman" w:eastAsia="Calibri" w:hAnsi="Times New Roman" w:cs="Times New Roman"/>
          <w:sz w:val="28"/>
          <w:szCs w:val="28"/>
        </w:rPr>
        <w:t xml:space="preserve"> хорошо отображены схемотехнические особенности современных цифровых элементов, описаны алгоритмы проектирования комплексных цифровых систем. Такж</w:t>
      </w:r>
      <w:r w:rsidR="008815EE">
        <w:rPr>
          <w:rFonts w:ascii="Times New Roman" w:eastAsia="Calibri" w:hAnsi="Times New Roman" w:cs="Times New Roman"/>
          <w:sz w:val="28"/>
          <w:szCs w:val="28"/>
        </w:rPr>
        <w:t>е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книге раскрываются </w:t>
      </w:r>
      <w:r w:rsidR="008815EE">
        <w:rPr>
          <w:rFonts w:ascii="Times New Roman" w:eastAsia="Calibri" w:hAnsi="Times New Roman" w:cs="Times New Roman"/>
          <w:sz w:val="28"/>
          <w:szCs w:val="28"/>
        </w:rPr>
        <w:t>основы синтеза цифровых устройств, классификация и характеристики логических элементов, синтез комбинационных схем и цифровых автоматов.</w:t>
      </w:r>
    </w:p>
    <w:p w:rsidR="008815EE" w:rsidRDefault="008815E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5EE" w:rsidRPr="0005314C" w:rsidRDefault="008815E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3087" w:rsidRDefault="00D43C6B" w:rsidP="00845ABC">
      <w:pPr>
        <w:pStyle w:val="Heading1"/>
        <w:spacing w:line="360" w:lineRule="auto"/>
        <w:ind w:firstLine="708"/>
        <w:jc w:val="center"/>
        <w:rPr>
          <w:b/>
          <w:sz w:val="28"/>
          <w:szCs w:val="28"/>
        </w:rPr>
      </w:pPr>
      <w:bookmarkStart w:id="0" w:name="_Toc371800812"/>
      <w:bookmarkStart w:id="1" w:name="_Toc371806991"/>
      <w:r w:rsidRPr="00855E33">
        <w:rPr>
          <w:rFonts w:eastAsiaTheme="minorHAnsi"/>
          <w:b/>
          <w:sz w:val="28"/>
          <w:szCs w:val="28"/>
          <w:lang w:eastAsia="en-US"/>
        </w:rPr>
        <w:lastRenderedPageBreak/>
        <w:t>2</w:t>
      </w:r>
      <w:r w:rsidR="00855E33" w:rsidRPr="00845ABC">
        <w:rPr>
          <w:rFonts w:eastAsiaTheme="minorHAnsi"/>
          <w:b/>
          <w:sz w:val="28"/>
          <w:szCs w:val="28"/>
          <w:lang w:eastAsia="en-US"/>
        </w:rPr>
        <w:t>.</w:t>
      </w:r>
      <w:r w:rsidR="00926591" w:rsidRPr="00855E33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845ABC">
        <w:rPr>
          <w:b/>
          <w:sz w:val="28"/>
          <w:szCs w:val="28"/>
        </w:rPr>
        <w:t>РАЗРАБОТКА</w:t>
      </w:r>
      <w:r w:rsidR="006F3087" w:rsidRPr="00855E33">
        <w:rPr>
          <w:b/>
          <w:sz w:val="28"/>
          <w:szCs w:val="28"/>
        </w:rPr>
        <w:t xml:space="preserve"> СТРУКТУРНОЙ СХЕМЫ</w:t>
      </w:r>
      <w:bookmarkEnd w:id="0"/>
      <w:bookmarkEnd w:id="1"/>
    </w:p>
    <w:p w:rsidR="007A010E" w:rsidRPr="007A010E" w:rsidRDefault="007A010E" w:rsidP="001457A0">
      <w:pPr>
        <w:spacing w:after="0" w:line="360" w:lineRule="auto"/>
        <w:rPr>
          <w:lang w:eastAsia="ru-RU"/>
        </w:rPr>
      </w:pPr>
    </w:p>
    <w:p w:rsidR="001B4BEF" w:rsidRPr="00DE6A12" w:rsidRDefault="00227B44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314C">
        <w:rPr>
          <w:rFonts w:ascii="Times New Roman" w:hAnsi="Times New Roman" w:cs="Times New Roman"/>
          <w:sz w:val="28"/>
          <w:szCs w:val="28"/>
        </w:rPr>
        <w:t>На этапе составления структурной схемы разработчик только намечает самые крупные блоки и связи между ни</w:t>
      </w:r>
      <w:r w:rsidR="005E139D" w:rsidRPr="0005314C">
        <w:rPr>
          <w:rFonts w:ascii="Times New Roman" w:hAnsi="Times New Roman" w:cs="Times New Roman"/>
          <w:sz w:val="28"/>
          <w:szCs w:val="28"/>
        </w:rPr>
        <w:t>ми, на базе которых в дальнейшем будет представлена принципиальная схема устройства.</w:t>
      </w:r>
      <w:r w:rsidRPr="0005314C">
        <w:rPr>
          <w:rFonts w:ascii="Times New Roman" w:hAnsi="Times New Roman" w:cs="Times New Roman"/>
          <w:sz w:val="28"/>
          <w:szCs w:val="28"/>
        </w:rPr>
        <w:t xml:space="preserve"> Структурная схема разработанн</w:t>
      </w:r>
      <w:r w:rsidR="00845ABC">
        <w:rPr>
          <w:rFonts w:ascii="Times New Roman" w:hAnsi="Times New Roman" w:cs="Times New Roman"/>
          <w:sz w:val="28"/>
          <w:szCs w:val="28"/>
        </w:rPr>
        <w:t>ого устройства (см. прил.</w:t>
      </w:r>
      <w:r w:rsidR="006D468A">
        <w:rPr>
          <w:rFonts w:ascii="Times New Roman" w:hAnsi="Times New Roman" w:cs="Times New Roman"/>
          <w:sz w:val="28"/>
          <w:szCs w:val="28"/>
        </w:rPr>
        <w:t xml:space="preserve"> А</w:t>
      </w:r>
      <w:r w:rsidRPr="0005314C">
        <w:rPr>
          <w:rFonts w:ascii="Times New Roman" w:hAnsi="Times New Roman" w:cs="Times New Roman"/>
          <w:sz w:val="28"/>
          <w:szCs w:val="28"/>
        </w:rPr>
        <w:t>) состоит из следующих блоков:</w:t>
      </w:r>
    </w:p>
    <w:p w:rsidR="001B4BEF" w:rsidRDefault="00BF0DB6" w:rsidP="001457A0">
      <w:pPr>
        <w:pStyle w:val="BodyTextIndent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получения чисел (КМОП</w:t>
      </w:r>
      <w:r w:rsidR="009A6F30">
        <w:rPr>
          <w:rFonts w:ascii="Times New Roman" w:hAnsi="Times New Roman" w:cs="Times New Roman"/>
          <w:sz w:val="28"/>
          <w:szCs w:val="28"/>
        </w:rPr>
        <w:t>-элементы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591" w:rsidRPr="001B4BEF" w:rsidRDefault="00AA72F7" w:rsidP="001457A0">
      <w:pPr>
        <w:pStyle w:val="BodyTextIndent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4209F8"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BF0DB6">
        <w:rPr>
          <w:rFonts w:ascii="Times New Roman" w:hAnsi="Times New Roman" w:cs="Times New Roman"/>
          <w:sz w:val="28"/>
          <w:szCs w:val="28"/>
        </w:rPr>
        <w:t>Универсальный регистр двоичных чисел.</w:t>
      </w:r>
    </w:p>
    <w:p w:rsidR="00926591" w:rsidRDefault="00AA72F7" w:rsidP="001457A0">
      <w:pPr>
        <w:pStyle w:val="BodyTextIndent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4209F8"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BF0DB6">
        <w:rPr>
          <w:rFonts w:ascii="Times New Roman" w:hAnsi="Times New Roman" w:cs="Times New Roman"/>
          <w:sz w:val="28"/>
          <w:szCs w:val="28"/>
        </w:rPr>
        <w:t>Преобразователь уровня из КМОП в ТТЛ.</w:t>
      </w:r>
    </w:p>
    <w:p w:rsidR="009A6F30" w:rsidRDefault="009A6F30" w:rsidP="009A6F30">
      <w:pPr>
        <w:pStyle w:val="BodyTextIndent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сравнения чисел (ТТЛ-элементы)</w:t>
      </w:r>
    </w:p>
    <w:p w:rsidR="009A6F30" w:rsidRPr="001B4BEF" w:rsidRDefault="009A6F30" w:rsidP="009A6F30">
      <w:pPr>
        <w:pStyle w:val="BodyTextIndent3"/>
        <w:numPr>
          <w:ilvl w:val="1"/>
          <w:numId w:val="6"/>
        </w:numPr>
        <w:spacing w:after="0" w:line="360" w:lineRule="auto"/>
        <w:ind w:left="1792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Схема сравнение чисел и знаковых разрядов (компаратор).</w:t>
      </w:r>
    </w:p>
    <w:p w:rsidR="009A6F30" w:rsidRDefault="009A6F30" w:rsidP="009A6F30">
      <w:pPr>
        <w:pStyle w:val="BodyTextIndent3"/>
        <w:numPr>
          <w:ilvl w:val="1"/>
          <w:numId w:val="6"/>
        </w:numPr>
        <w:spacing w:after="0" w:line="360" w:lineRule="auto"/>
        <w:ind w:left="1792"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Выбор нужных чисел (мультиплексор).</w:t>
      </w:r>
    </w:p>
    <w:p w:rsidR="009A6F30" w:rsidRDefault="009A6F30" w:rsidP="009A6F30">
      <w:pPr>
        <w:pStyle w:val="BodyTextIndent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суммирования больших числе(ЭСЛ-элементы)</w:t>
      </w:r>
    </w:p>
    <w:p w:rsidR="009A6F30" w:rsidRPr="001B4BEF" w:rsidRDefault="009A6F30" w:rsidP="009A6F30">
      <w:pPr>
        <w:pStyle w:val="BodyTextIndent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Преобразователь уровня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ТТЛ</w:t>
      </w:r>
      <w:r>
        <w:rPr>
          <w:rFonts w:ascii="Times New Roman" w:hAnsi="Times New Roman" w:cs="Times New Roman"/>
          <w:sz w:val="28"/>
          <w:szCs w:val="28"/>
        </w:rPr>
        <w:t xml:space="preserve"> в ЭСЛ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6F30" w:rsidRPr="007370CE" w:rsidRDefault="009A6F30" w:rsidP="007370CE">
      <w:pPr>
        <w:pStyle w:val="BodyTextIndent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Складывание чисел (сумматор)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70CE" w:rsidRDefault="00227B44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314C">
        <w:rPr>
          <w:rFonts w:ascii="Times New Roman" w:hAnsi="Times New Roman" w:cs="Times New Roman"/>
          <w:sz w:val="28"/>
          <w:szCs w:val="28"/>
        </w:rPr>
        <w:t>Проектируемое в курсовом проекте устройство предназначено</w:t>
      </w:r>
      <w:r w:rsidR="00EB5B29">
        <w:rPr>
          <w:rFonts w:ascii="Times New Roman" w:hAnsi="Times New Roman" w:cs="Times New Roman"/>
          <w:sz w:val="28"/>
          <w:szCs w:val="28"/>
        </w:rPr>
        <w:t xml:space="preserve"> для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="00EB5B29">
        <w:rPr>
          <w:rFonts w:ascii="Times New Roman" w:hAnsi="Times New Roman" w:cs="Times New Roman"/>
          <w:sz w:val="28"/>
          <w:szCs w:val="28"/>
        </w:rPr>
        <w:t>нахождения минимального из трех чисел и замене его на сумму двух больших</w:t>
      </w:r>
      <w:r w:rsidR="00561D95" w:rsidRPr="0005314C">
        <w:rPr>
          <w:rFonts w:ascii="Times New Roman" w:hAnsi="Times New Roman" w:cs="Times New Roman"/>
          <w:sz w:val="28"/>
          <w:szCs w:val="28"/>
        </w:rPr>
        <w:t xml:space="preserve">. </w:t>
      </w:r>
      <w:r w:rsidRPr="0005314C">
        <w:rPr>
          <w:rFonts w:ascii="Times New Roman" w:hAnsi="Times New Roman" w:cs="Times New Roman"/>
          <w:sz w:val="28"/>
          <w:szCs w:val="28"/>
        </w:rPr>
        <w:t xml:space="preserve">Соответственно, на структурной схеме имеются </w:t>
      </w:r>
      <w:r w:rsidR="00991DF7" w:rsidRPr="0005314C">
        <w:rPr>
          <w:rFonts w:ascii="Times New Roman" w:hAnsi="Times New Roman" w:cs="Times New Roman"/>
          <w:sz w:val="28"/>
          <w:szCs w:val="28"/>
        </w:rPr>
        <w:t>блоки:</w:t>
      </w:r>
      <w:r w:rsidR="00991DF7">
        <w:rPr>
          <w:rFonts w:ascii="Times New Roman" w:hAnsi="Times New Roman" w:cs="Times New Roman"/>
          <w:sz w:val="28"/>
          <w:szCs w:val="28"/>
        </w:rPr>
        <w:t xml:space="preserve"> </w:t>
      </w:r>
      <w:r w:rsidR="007370CE">
        <w:rPr>
          <w:rFonts w:ascii="Times New Roman" w:hAnsi="Times New Roman" w:cs="Times New Roman"/>
          <w:sz w:val="28"/>
          <w:szCs w:val="28"/>
        </w:rPr>
        <w:t>сравнения и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="007370CE">
        <w:rPr>
          <w:rFonts w:ascii="Times New Roman" w:hAnsi="Times New Roman" w:cs="Times New Roman"/>
          <w:sz w:val="28"/>
          <w:szCs w:val="28"/>
        </w:rPr>
        <w:t>суммирования</w:t>
      </w:r>
      <w:r w:rsidR="005E139D" w:rsidRPr="0005314C">
        <w:rPr>
          <w:rFonts w:ascii="Times New Roman" w:hAnsi="Times New Roman" w:cs="Times New Roman"/>
          <w:sz w:val="28"/>
          <w:szCs w:val="28"/>
        </w:rPr>
        <w:t xml:space="preserve">. </w:t>
      </w:r>
      <w:r w:rsidR="007370CE">
        <w:rPr>
          <w:rFonts w:ascii="Times New Roman" w:hAnsi="Times New Roman" w:cs="Times New Roman"/>
          <w:sz w:val="28"/>
          <w:szCs w:val="28"/>
        </w:rPr>
        <w:t xml:space="preserve">Так как чисел 3, то нужно осуществлять выборку большего числа после каждого сравнения. Для этой цели служит мультиплексор, на вход которого поступает сигнал результата сравнения двух чисел, в зависимости от которого, на выходы мультиплексора поступает только большее число. </w:t>
      </w: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дынных блоков применялись интегральные микросхемы с критерием оптимизации по корпусам 14-16.</w:t>
      </w: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все микросхемы будут рассмотрены при построении принципиальной схемы.</w:t>
      </w: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70CE" w:rsidRDefault="007370CE" w:rsidP="001457A0">
      <w:pPr>
        <w:pStyle w:val="BodyTextIndent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6539" w:rsidRPr="001A6539" w:rsidRDefault="001A6539" w:rsidP="00A5649E">
      <w:pPr>
        <w:pStyle w:val="BodyTextIndent3"/>
        <w:spacing w:after="0" w:line="360" w:lineRule="auto"/>
        <w:ind w:left="0" w:right="-2"/>
        <w:jc w:val="both"/>
        <w:rPr>
          <w:rFonts w:ascii="Times New Roman" w:hAnsi="Times New Roman" w:cs="Times New Roman"/>
          <w:sz w:val="28"/>
          <w:szCs w:val="28"/>
        </w:rPr>
        <w:sectPr w:rsidR="001A6539" w:rsidRPr="001A6539" w:rsidSect="00A4328A">
          <w:pgSz w:w="11906" w:h="16838"/>
          <w:pgMar w:top="1134" w:right="567" w:bottom="1134" w:left="1418" w:header="708" w:footer="708" w:gutter="0"/>
          <w:cols w:space="708"/>
          <w:docGrid w:linePitch="360"/>
        </w:sectPr>
      </w:pPr>
    </w:p>
    <w:p w:rsidR="00297038" w:rsidRPr="002231AF" w:rsidRDefault="00A5649E" w:rsidP="007F6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855E33" w:rsidRPr="00855E3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31264" w:rsidRPr="00855E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31AF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297038" w:rsidRPr="00855E33">
        <w:rPr>
          <w:rFonts w:ascii="Times New Roman" w:hAnsi="Times New Roman" w:cs="Times New Roman"/>
          <w:b/>
          <w:sz w:val="28"/>
          <w:szCs w:val="28"/>
        </w:rPr>
        <w:t xml:space="preserve"> ПРИНЦИПИАЛЬНОЙ СХЕМЫ</w:t>
      </w:r>
    </w:p>
    <w:p w:rsidR="007A010E" w:rsidRPr="00855E33" w:rsidRDefault="007A010E" w:rsidP="001457A0">
      <w:pPr>
        <w:pStyle w:val="ListParagraph"/>
        <w:spacing w:after="0" w:line="360" w:lineRule="auto"/>
        <w:ind w:left="6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301" w:rsidRPr="00D75301" w:rsidRDefault="00D75301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D75301">
        <w:rPr>
          <w:rFonts w:ascii="Times New Roman" w:eastAsiaTheme="minorEastAsia" w:hAnsi="Times New Roman"/>
          <w:b w:val="0"/>
          <w:sz w:val="28"/>
          <w:szCs w:val="28"/>
        </w:rPr>
        <w:t xml:space="preserve">Принципиальная схема является наиболее полной схемой изделия, на которой изображают все </w:t>
      </w:r>
      <w:r w:rsidR="00A5649E">
        <w:rPr>
          <w:rFonts w:ascii="Times New Roman" w:eastAsiaTheme="minorEastAsia" w:hAnsi="Times New Roman"/>
          <w:b w:val="0"/>
          <w:sz w:val="28"/>
          <w:szCs w:val="28"/>
        </w:rPr>
        <w:t>элементы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 xml:space="preserve"> устройства, необходимые для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осуществления 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контроля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в изделии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заданных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процессов,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все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связи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между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ними</w:t>
      </w:r>
      <w:r w:rsidR="00A5649E">
        <w:rPr>
          <w:rFonts w:ascii="Times New Roman" w:eastAsiaTheme="minorEastAsia" w:hAnsi="Times New Roman"/>
          <w:b w:val="0"/>
          <w:sz w:val="28"/>
          <w:szCs w:val="28"/>
        </w:rPr>
        <w:t>.</w:t>
      </w:r>
    </w:p>
    <w:p w:rsidR="008B73B7" w:rsidRDefault="008B73B7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3C20CA">
        <w:rPr>
          <w:rFonts w:ascii="Times New Roman" w:hAnsi="Times New Roman"/>
          <w:b w:val="0"/>
          <w:sz w:val="28"/>
        </w:rPr>
        <w:t>Полу</w:t>
      </w:r>
      <w:r>
        <w:rPr>
          <w:rFonts w:ascii="Times New Roman" w:hAnsi="Times New Roman"/>
          <w:b w:val="0"/>
          <w:sz w:val="28"/>
        </w:rPr>
        <w:t>ченная принципиальная схе</w:t>
      </w:r>
      <w:r w:rsidR="00D76E99">
        <w:rPr>
          <w:rFonts w:ascii="Times New Roman" w:hAnsi="Times New Roman"/>
          <w:b w:val="0"/>
          <w:sz w:val="28"/>
        </w:rPr>
        <w:t>ма представлена в приложении В.</w:t>
      </w:r>
    </w:p>
    <w:p w:rsidR="00855E33" w:rsidRDefault="00855E33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</w:p>
    <w:p w:rsidR="00A5649E" w:rsidRDefault="00A5649E" w:rsidP="00A5649E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 w:rsidRPr="007D4E5C">
        <w:rPr>
          <w:rFonts w:ascii="Times New Roman" w:hAnsi="Times New Roman"/>
          <w:sz w:val="28"/>
        </w:rPr>
        <w:t>1.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 чисел</w:t>
      </w:r>
    </w:p>
    <w:p w:rsidR="00A5649E" w:rsidRPr="00203A1D" w:rsidRDefault="00A5649E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A1D">
        <w:rPr>
          <w:rFonts w:ascii="Times New Roman" w:hAnsi="Times New Roman" w:cs="Times New Roman"/>
          <w:sz w:val="28"/>
          <w:szCs w:val="28"/>
        </w:rPr>
        <w:t>Регистр – это устройство, состоящее из последовательности триггеров. Регистр предназначен для хранения многоразрядного двоичного числового кода, которым можно представлять и адрес, и команду, и данные.</w:t>
      </w:r>
    </w:p>
    <w:p w:rsidR="00A5649E" w:rsidRDefault="00A5649E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A1D">
        <w:rPr>
          <w:rFonts w:ascii="Times New Roman" w:hAnsi="Times New Roman" w:cs="Times New Roman"/>
          <w:sz w:val="28"/>
          <w:szCs w:val="28"/>
        </w:rPr>
        <w:t>В данном устройстве используется интегральная  микросхема КР1561ИР15</w:t>
      </w:r>
      <w:r w:rsidR="00203A1D" w:rsidRPr="00203A1D">
        <w:rPr>
          <w:rFonts w:ascii="Times New Roman" w:hAnsi="Times New Roman" w:cs="Times New Roman"/>
          <w:sz w:val="28"/>
          <w:szCs w:val="28"/>
        </w:rPr>
        <w:t xml:space="preserve"> </w:t>
      </w:r>
      <w:r w:rsidRPr="00203A1D">
        <w:rPr>
          <w:rFonts w:ascii="Times New Roman" w:hAnsi="Times New Roman" w:cs="Times New Roman"/>
          <w:sz w:val="28"/>
          <w:szCs w:val="28"/>
        </w:rPr>
        <w:t>это универсальный ч</w:t>
      </w:r>
      <w:r w:rsidR="00203A1D" w:rsidRPr="00203A1D">
        <w:rPr>
          <w:rFonts w:ascii="Times New Roman" w:hAnsi="Times New Roman" w:cs="Times New Roman"/>
          <w:sz w:val="28"/>
          <w:szCs w:val="28"/>
        </w:rPr>
        <w:t>етырёх - разрядный сдвиговый ре</w:t>
      </w:r>
      <w:r w:rsidRPr="00203A1D">
        <w:rPr>
          <w:rFonts w:ascii="Times New Roman" w:hAnsi="Times New Roman" w:cs="Times New Roman"/>
          <w:sz w:val="28"/>
          <w:szCs w:val="28"/>
        </w:rPr>
        <w:t>гистр, построенный на</w:t>
      </w:r>
      <w:r w:rsidR="00203A1D" w:rsidRPr="00203A1D">
        <w:rPr>
          <w:rFonts w:ascii="Times New Roman" w:hAnsi="Times New Roman" w:cs="Times New Roman"/>
          <w:sz w:val="28"/>
          <w:szCs w:val="28"/>
        </w:rPr>
        <w:t xml:space="preserve"> структуре металл-диэлектрик-полупроводник</w:t>
      </w:r>
      <w:r w:rsidRPr="00203A1D">
        <w:rPr>
          <w:rFonts w:ascii="Times New Roman" w:hAnsi="Times New Roman" w:cs="Times New Roman"/>
          <w:sz w:val="28"/>
          <w:szCs w:val="28"/>
        </w:rPr>
        <w:t>.</w:t>
      </w:r>
    </w:p>
    <w:p w:rsidR="00BC4536" w:rsidRDefault="00BC4536" w:rsidP="00AF567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52.25pt;height:170.25pt">
            <v:imagedata r:id="rId10" o:title="регистрк1561ир15"/>
          </v:shape>
        </w:pict>
      </w:r>
    </w:p>
    <w:p w:rsidR="00AF5676" w:rsidRDefault="00AF5676" w:rsidP="0098055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805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3.1</w:t>
      </w:r>
      <w:r w:rsidR="0098055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Условное графическое </w:t>
      </w:r>
      <w:r w:rsidR="00584DFE">
        <w:rPr>
          <w:rFonts w:ascii="Times New Roman" w:hAnsi="Times New Roman" w:cs="Times New Roman"/>
          <w:sz w:val="28"/>
          <w:szCs w:val="28"/>
        </w:rPr>
        <w:t>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A1D">
        <w:rPr>
          <w:rFonts w:ascii="Times New Roman" w:hAnsi="Times New Roman" w:cs="Times New Roman"/>
          <w:sz w:val="28"/>
          <w:szCs w:val="28"/>
        </w:rPr>
        <w:t>КР1561ИР15</w:t>
      </w:r>
    </w:p>
    <w:p w:rsidR="00BC4536" w:rsidRPr="00BC4536" w:rsidRDefault="00BC4536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Микросхема </w:t>
      </w:r>
      <w:r w:rsidRPr="00203A1D">
        <w:rPr>
          <w:rFonts w:ascii="Times New Roman" w:hAnsi="Times New Roman" w:cs="Times New Roman"/>
          <w:sz w:val="28"/>
          <w:szCs w:val="28"/>
        </w:rPr>
        <w:t>КР1561ИР15</w:t>
      </w:r>
      <w:r>
        <w:rPr>
          <w:rFonts w:ascii="Times New Roman" w:hAnsi="Times New Roman" w:cs="Times New Roman"/>
          <w:sz w:val="28"/>
          <w:szCs w:val="28"/>
        </w:rPr>
        <w:t xml:space="preserve"> (рис. 3.1) - 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универсальный четырехразрядный сдвигающий регистр, позволяет производить как параллельную запись информации, так и ее сдвиг вправо и влево. Имеет входы: D1 -D4 - для подачи информации при параллельной записи; DR - при последовательной записи и сдвиге вправо (в сторону возрастания номеров выходов); DL - то же и сдвиге влево; SR и SL - управляющие, С - для подачи тактовых импульсов и R - сброса.</w:t>
      </w:r>
    </w:p>
    <w:p w:rsidR="00E97535" w:rsidRDefault="00E97535">
      <w:pP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hAnsi="Times New Roman"/>
          <w:sz w:val="28"/>
        </w:rPr>
        <w:br w:type="page"/>
      </w:r>
    </w:p>
    <w:p w:rsidR="0098055A" w:rsidRDefault="00E97535" w:rsidP="0098055A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Преобразователь уровня из КМОП в ТТЛ</w:t>
      </w:r>
    </w:p>
    <w:p w:rsidR="00E97535" w:rsidRPr="00E97535" w:rsidRDefault="00E97535" w:rsidP="0098055A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E97535">
        <w:rPr>
          <w:rFonts w:ascii="Times New Roman" w:hAnsi="Times New Roman"/>
          <w:b w:val="0"/>
          <w:sz w:val="28"/>
        </w:rPr>
        <w:t xml:space="preserve">При совместном использовании </w:t>
      </w:r>
      <w:r>
        <w:rPr>
          <w:rFonts w:ascii="Times New Roman" w:hAnsi="Times New Roman"/>
          <w:b w:val="0"/>
          <w:sz w:val="28"/>
        </w:rPr>
        <w:t>логических элементов</w:t>
      </w:r>
      <w:r w:rsidRPr="00E97535">
        <w:rPr>
          <w:rFonts w:ascii="Times New Roman" w:hAnsi="Times New Roman"/>
          <w:b w:val="0"/>
          <w:sz w:val="28"/>
        </w:rPr>
        <w:t xml:space="preserve"> типа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и ТТЛ между ними приходится включать специальные микросхемы, которые согласуют уровни логических сигналов. Такая необходимость возникает в тех случаях, когда по условиям решения задачи последующая обработка информации осуществляется с меньшим быстродействием и с меньшими затратами потребляемой мощности.</w:t>
      </w:r>
      <w:r w:rsidRPr="00E97535"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Логические элементы</w:t>
      </w:r>
      <w:r w:rsidRPr="00E97535">
        <w:rPr>
          <w:rFonts w:ascii="Times New Roman" w:hAnsi="Times New Roman"/>
          <w:b w:val="0"/>
          <w:sz w:val="28"/>
        </w:rPr>
        <w:t xml:space="preserve"> типов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и ТТЛ отличаются полярностью и значениями напряжений питания, а также напряжений, соответствующих уровням логического 0 и логической 1. Непосредственное соединение таких элементов невозможно. Для этой цели используют буферные устройства, называемые преобразователями уровней. Разработаны и выпускаются специальные микросхемы типа К176ПУ5</w:t>
      </w:r>
      <w:r>
        <w:rPr>
          <w:rFonts w:ascii="Times New Roman" w:hAnsi="Times New Roman"/>
          <w:b w:val="0"/>
          <w:sz w:val="28"/>
        </w:rPr>
        <w:t>, К176ПУ6, К176ПУ7,</w:t>
      </w:r>
      <w:r w:rsidRPr="00E97535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К176ПУ8</w:t>
      </w:r>
      <w:r w:rsidRPr="00E97535">
        <w:rPr>
          <w:rFonts w:ascii="Times New Roman" w:hAnsi="Times New Roman"/>
          <w:b w:val="0"/>
          <w:sz w:val="28"/>
        </w:rPr>
        <w:t>.</w:t>
      </w:r>
    </w:p>
    <w:p w:rsidR="00E97535" w:rsidRDefault="00E97535" w:rsidP="0098055A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E97535">
        <w:rPr>
          <w:rFonts w:ascii="Times New Roman" w:hAnsi="Times New Roman"/>
          <w:b w:val="0"/>
          <w:sz w:val="28"/>
        </w:rPr>
        <w:t xml:space="preserve">В моём случае по заданию я использовал микросхему </w:t>
      </w:r>
      <w:r w:rsidRPr="00E97535">
        <w:rPr>
          <w:rFonts w:ascii="Times New Roman" w:hAnsi="Times New Roman"/>
          <w:b w:val="0"/>
          <w:sz w:val="28"/>
        </w:rPr>
        <w:t>К176ПУ5</w:t>
      </w:r>
      <w:r>
        <w:rPr>
          <w:rFonts w:ascii="Times New Roman" w:hAnsi="Times New Roman"/>
          <w:b w:val="0"/>
          <w:sz w:val="28"/>
        </w:rPr>
        <w:t xml:space="preserve">, </w:t>
      </w:r>
      <w:r w:rsidRPr="00E97535">
        <w:rPr>
          <w:rFonts w:ascii="Times New Roman" w:hAnsi="Times New Roman"/>
          <w:b w:val="0"/>
          <w:sz w:val="28"/>
        </w:rPr>
        <w:t xml:space="preserve">которая является преобразователем уровня с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в ТЛЛ</w:t>
      </w:r>
      <w:r w:rsidR="0098055A">
        <w:rPr>
          <w:rFonts w:ascii="Times New Roman" w:hAnsi="Times New Roman"/>
          <w:b w:val="0"/>
          <w:sz w:val="28"/>
        </w:rPr>
        <w:t xml:space="preserve"> и обладает меньшей потребляемой мощностью среди остальных микросхем</w:t>
      </w:r>
      <w:r w:rsidRPr="00E97535">
        <w:rPr>
          <w:rFonts w:ascii="Times New Roman" w:hAnsi="Times New Roman"/>
          <w:b w:val="0"/>
          <w:sz w:val="28"/>
        </w:rPr>
        <w:t>.</w:t>
      </w:r>
    </w:p>
    <w:p w:rsidR="0098055A" w:rsidRDefault="0098055A" w:rsidP="0098055A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noProof/>
          <w:sz w:val="28"/>
          <w:lang w:val="en-CA" w:eastAsia="en-CA"/>
        </w:rPr>
        <w:drawing>
          <wp:inline distT="0" distB="0" distL="0" distR="0">
            <wp:extent cx="3505200" cy="3200400"/>
            <wp:effectExtent l="0" t="0" r="0" b="0"/>
            <wp:docPr id="7" name="Picture 7" descr="\\.psf\Home\Downloads\M.K176P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.psf\Home\Downloads\M.K176PU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5A" w:rsidRPr="0098055A" w:rsidRDefault="0098055A" w:rsidP="0098055A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Рис. 3.2.1 Условное графическое </w:t>
      </w:r>
      <w:r w:rsidR="00584DFE">
        <w:rPr>
          <w:rFonts w:ascii="Times New Roman" w:hAnsi="Times New Roman"/>
          <w:b w:val="0"/>
          <w:sz w:val="28"/>
        </w:rPr>
        <w:t>обозначение</w:t>
      </w:r>
      <w:r>
        <w:rPr>
          <w:rFonts w:ascii="Times New Roman" w:hAnsi="Times New Roman"/>
          <w:b w:val="0"/>
          <w:sz w:val="28"/>
        </w:rPr>
        <w:t xml:space="preserve"> </w:t>
      </w:r>
      <w:r w:rsidRPr="0098055A">
        <w:rPr>
          <w:rFonts w:ascii="Times New Roman" w:hAnsi="Times New Roman"/>
          <w:b w:val="0"/>
          <w:sz w:val="28"/>
          <w:lang w:val="en-CA"/>
        </w:rPr>
        <w:t>К176ПУ5</w:t>
      </w:r>
    </w:p>
    <w:p w:rsidR="0098055A" w:rsidRDefault="0098055A" w:rsidP="0098055A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Микросхема </w:t>
      </w:r>
      <w:r w:rsidRPr="00E97535">
        <w:rPr>
          <w:rFonts w:ascii="Times New Roman" w:hAnsi="Times New Roman"/>
          <w:b w:val="0"/>
          <w:sz w:val="28"/>
        </w:rPr>
        <w:t>К176ПУ5</w:t>
      </w:r>
      <w:r>
        <w:rPr>
          <w:rFonts w:ascii="Times New Roman" w:hAnsi="Times New Roman"/>
          <w:b w:val="0"/>
          <w:sz w:val="28"/>
        </w:rPr>
        <w:t xml:space="preserve"> (рис. 3.2.1) - </w:t>
      </w:r>
      <w:r w:rsidRPr="0098055A">
        <w:rPr>
          <w:rFonts w:ascii="Times New Roman" w:hAnsi="Times New Roman"/>
          <w:b w:val="0"/>
          <w:sz w:val="28"/>
          <w:lang w:val="en-CA"/>
        </w:rPr>
        <w:t xml:space="preserve">представляет собой 4 преобразователя уровня с прямым и инверсным выходами. Каждый из четырех преобразователей уровней КМОП к ТТЛ, входящих в микросхему К176ПУ5, отличается </w:t>
      </w:r>
      <w:r w:rsidRPr="0098055A">
        <w:rPr>
          <w:rFonts w:ascii="Times New Roman" w:hAnsi="Times New Roman"/>
          <w:b w:val="0"/>
          <w:sz w:val="28"/>
          <w:lang w:val="en-CA"/>
        </w:rPr>
        <w:lastRenderedPageBreak/>
        <w:t>комплементарными выходами. Для К176ПУ5 требуется два источника питания. Время переходного процесса преобразования уровней (от низког</w:t>
      </w:r>
      <w:r>
        <w:rPr>
          <w:rFonts w:ascii="Times New Roman" w:hAnsi="Times New Roman"/>
          <w:b w:val="0"/>
          <w:sz w:val="28"/>
          <w:lang w:val="en-CA"/>
        </w:rPr>
        <w:t>о к высокому) не превышает 50-</w:t>
      </w:r>
      <w:r w:rsidRPr="0098055A">
        <w:rPr>
          <w:rFonts w:ascii="Times New Roman" w:hAnsi="Times New Roman"/>
          <w:b w:val="0"/>
          <w:sz w:val="28"/>
          <w:lang w:val="en-CA"/>
        </w:rPr>
        <w:t>100</w:t>
      </w:r>
      <w:r>
        <w:rPr>
          <w:rFonts w:ascii="Times New Roman" w:hAnsi="Times New Roman"/>
          <w:b w:val="0"/>
          <w:sz w:val="28"/>
          <w:lang w:val="en-CA"/>
        </w:rPr>
        <w:t xml:space="preserve"> нс, от высокого к низкому 16-</w:t>
      </w:r>
      <w:r w:rsidRPr="0098055A">
        <w:rPr>
          <w:rFonts w:ascii="Times New Roman" w:hAnsi="Times New Roman"/>
          <w:b w:val="0"/>
          <w:sz w:val="28"/>
          <w:lang w:val="en-CA"/>
        </w:rPr>
        <w:t>40 нс.</w:t>
      </w:r>
    </w:p>
    <w:p w:rsidR="00A4669C" w:rsidRPr="00E97535" w:rsidRDefault="00A4669C" w:rsidP="0098055A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</w:p>
    <w:p w:rsidR="00A4669C" w:rsidRPr="00A4669C" w:rsidRDefault="00A4669C" w:rsidP="00A4669C">
      <w:pPr>
        <w:pStyle w:val="Title"/>
        <w:ind w:firstLine="709"/>
        <w:rPr>
          <w:rFonts w:ascii="Times New Roman" w:hAnsi="Times New Roman"/>
          <w:sz w:val="28"/>
        </w:rPr>
      </w:pPr>
      <w:r w:rsidRPr="00A4669C">
        <w:rPr>
          <w:rFonts w:ascii="Times New Roman" w:hAnsi="Times New Roman"/>
          <w:sz w:val="28"/>
        </w:rPr>
        <w:t>3</w:t>
      </w:r>
      <w:r w:rsidRPr="00A4669C">
        <w:rPr>
          <w:rFonts w:ascii="Times New Roman" w:hAnsi="Times New Roman"/>
          <w:sz w:val="28"/>
        </w:rPr>
        <w:t>.</w:t>
      </w:r>
      <w:r w:rsidRPr="00A4669C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  <w:r w:rsidRPr="00A4669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Компаратор</w:t>
      </w:r>
    </w:p>
    <w:p w:rsidR="00A4669C" w:rsidRPr="00A4669C" w:rsidRDefault="00A4669C" w:rsidP="00A4669C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A4669C">
        <w:rPr>
          <w:rFonts w:ascii="Times New Roman" w:hAnsi="Times New Roman"/>
          <w:b w:val="0"/>
          <w:sz w:val="28"/>
        </w:rPr>
        <w:t xml:space="preserve">В настоящее время применяются два вида ТТЛ микросхем — с пяти и с </w:t>
      </w:r>
      <w:proofErr w:type="spellStart"/>
      <w:r w:rsidRPr="00A4669C">
        <w:rPr>
          <w:rFonts w:ascii="Times New Roman" w:hAnsi="Times New Roman"/>
          <w:b w:val="0"/>
          <w:sz w:val="28"/>
        </w:rPr>
        <w:t>трёхвольтовым</w:t>
      </w:r>
      <w:proofErr w:type="spellEnd"/>
      <w:r w:rsidRPr="00A4669C">
        <w:rPr>
          <w:rFonts w:ascii="Times New Roman" w:hAnsi="Times New Roman"/>
          <w:b w:val="0"/>
          <w:sz w:val="28"/>
        </w:rPr>
        <w:t xml:space="preserve"> питанием, но, независимо от напряжения питания микросхем, логические уровни нуля и единицы на выходе этих микросхем совпадают. Поэтому дополнительного согласование между ТТЛ микросхемами обычно не требуется. Допустимый уровень напряжения на выходе цифровой ТТЛ микросхемы показан на рисун</w:t>
      </w:r>
      <w:r>
        <w:rPr>
          <w:rFonts w:ascii="Times New Roman" w:hAnsi="Times New Roman"/>
          <w:b w:val="0"/>
          <w:sz w:val="28"/>
        </w:rPr>
        <w:t>ке 3.3.1</w:t>
      </w:r>
      <w:r w:rsidRPr="00A4669C">
        <w:rPr>
          <w:rFonts w:ascii="Times New Roman" w:hAnsi="Times New Roman"/>
          <w:b w:val="0"/>
          <w:sz w:val="28"/>
        </w:rPr>
        <w:t>.</w:t>
      </w:r>
    </w:p>
    <w:p w:rsidR="00A4669C" w:rsidRDefault="00A4669C" w:rsidP="00A4669C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noProof/>
          <w:lang w:val="en-CA" w:eastAsia="en-CA"/>
        </w:rPr>
        <w:drawing>
          <wp:inline distT="0" distB="0" distL="0" distR="0" wp14:anchorId="2D9FBC16" wp14:editId="63FF74C0">
            <wp:extent cx="3467100" cy="1771650"/>
            <wp:effectExtent l="0" t="0" r="0" b="0"/>
            <wp:docPr id="3" name="Рисунок 3" descr="http://digteh.ru/digital/TTL/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gteh.ru/digital/TTL/0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9C" w:rsidRDefault="00A4669C" w:rsidP="00A4669C">
      <w:pPr>
        <w:pStyle w:val="Title"/>
        <w:spacing w:after="24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Рис. 3.3.1 Уровень напряжения на выходе цифровой ТТЛ</w:t>
      </w:r>
    </w:p>
    <w:p w:rsidR="00A4669C" w:rsidRDefault="00A4669C" w:rsidP="00A4669C">
      <w:pPr>
        <w:pStyle w:val="Title"/>
        <w:ind w:firstLine="709"/>
        <w:jc w:val="both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сравнения трех числе используется микросхема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  <w:r>
        <w:rPr>
          <w:rFonts w:ascii="Times New Roman" w:hAnsi="Times New Roman"/>
          <w:b w:val="0"/>
          <w:iCs/>
          <w:sz w:val="28"/>
        </w:rPr>
        <w:t>.</w:t>
      </w:r>
    </w:p>
    <w:p w:rsidR="00A4669C" w:rsidRDefault="00A4669C" w:rsidP="00A4669C">
      <w:pPr>
        <w:pStyle w:val="Title"/>
        <w:ind w:firstLine="709"/>
        <w:rPr>
          <w:rFonts w:ascii="Times New Roman" w:hAnsi="Times New Roman"/>
          <w:b w:val="0"/>
          <w:iCs/>
          <w:sz w:val="28"/>
        </w:rPr>
      </w:pPr>
      <w:r>
        <w:rPr>
          <w:rFonts w:ascii="Arial" w:hAnsi="Arial" w:cs="Arial"/>
          <w:noProof/>
          <w:color w:val="000000"/>
          <w:lang w:val="en-CA" w:eastAsia="en-CA"/>
        </w:rPr>
        <w:drawing>
          <wp:inline distT="0" distB="0" distL="0" distR="0">
            <wp:extent cx="1371600" cy="2228850"/>
            <wp:effectExtent l="0" t="0" r="0" b="0"/>
            <wp:docPr id="5" name="Рисунок 5" descr="http://www.studfiles.ru/html/2706/39/html_5nva0SS3nA.wCr_/htmlconvd-3CF2iu_html_512537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files.ru/html/2706/39/html_5nva0SS3nA.wCr_/htmlconvd-3CF2iu_html_5125375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9C" w:rsidRPr="00674B2D" w:rsidRDefault="00674B2D" w:rsidP="00674B2D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>Рис. 3.3.2</w:t>
      </w:r>
      <w:r>
        <w:rPr>
          <w:rFonts w:ascii="Times New Roman" w:hAnsi="Times New Roman"/>
          <w:b w:val="0"/>
          <w:sz w:val="28"/>
        </w:rPr>
        <w:t xml:space="preserve"> Условное графическое </w:t>
      </w:r>
      <w:r w:rsidR="00584DFE">
        <w:rPr>
          <w:rFonts w:ascii="Times New Roman" w:hAnsi="Times New Roman"/>
          <w:b w:val="0"/>
          <w:sz w:val="28"/>
        </w:rPr>
        <w:t>обозначение</w:t>
      </w:r>
      <w:r>
        <w:rPr>
          <w:rFonts w:ascii="Times New Roman" w:hAnsi="Times New Roman"/>
          <w:b w:val="0"/>
          <w:sz w:val="28"/>
        </w:rPr>
        <w:t xml:space="preserve">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</w:p>
    <w:p w:rsidR="00A4669C" w:rsidRDefault="00A4669C" w:rsidP="00A4669C">
      <w:pPr>
        <w:pStyle w:val="Title"/>
        <w:ind w:firstLine="709"/>
        <w:jc w:val="both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iCs/>
          <w:sz w:val="28"/>
        </w:rPr>
        <w:lastRenderedPageBreak/>
        <w:t xml:space="preserve">Микросхема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  <w:r w:rsidR="00674B2D">
        <w:rPr>
          <w:rFonts w:ascii="Times New Roman" w:hAnsi="Times New Roman"/>
          <w:b w:val="0"/>
          <w:iCs/>
          <w:sz w:val="28"/>
        </w:rPr>
        <w:t xml:space="preserve"> (рис. 3.3.2)</w:t>
      </w:r>
      <w:r>
        <w:rPr>
          <w:rFonts w:ascii="Times New Roman" w:hAnsi="Times New Roman"/>
          <w:b w:val="0"/>
          <w:iCs/>
          <w:sz w:val="28"/>
        </w:rPr>
        <w:t xml:space="preserve"> –</w:t>
      </w:r>
      <w:r w:rsidR="00674B2D">
        <w:rPr>
          <w:rFonts w:ascii="Times New Roman" w:hAnsi="Times New Roman"/>
          <w:b w:val="0"/>
          <w:iCs/>
          <w:sz w:val="28"/>
        </w:rPr>
        <w:t xml:space="preserve"> это</w:t>
      </w:r>
      <w:r>
        <w:rPr>
          <w:rFonts w:ascii="Times New Roman" w:hAnsi="Times New Roman"/>
          <w:b w:val="0"/>
          <w:iCs/>
          <w:sz w:val="28"/>
        </w:rPr>
        <w:t xml:space="preserve"> устройство, которое сравнивает два двоичных числа. </w:t>
      </w:r>
      <w:r w:rsidRPr="00A4669C">
        <w:rPr>
          <w:rFonts w:ascii="Times New Roman" w:hAnsi="Times New Roman"/>
          <w:b w:val="0"/>
          <w:iCs/>
          <w:sz w:val="28"/>
        </w:rPr>
        <w:t>Если число А меньше, равно или больше числа В, то на соответствующем выходе появляется сигнал высокого уровня. Компаратор имеет три входа наращивания для увеличения разрядности. К ним подключаются соответствующие выходы предыдущего каскада. Для правильной работы многокаскадной структуры на входы наращивания первой микросхемы нужно подать сигнал высокого уровня</w:t>
      </w:r>
      <w:r>
        <w:rPr>
          <w:rFonts w:ascii="Times New Roman" w:hAnsi="Times New Roman"/>
          <w:b w:val="0"/>
          <w:iCs/>
          <w:sz w:val="28"/>
        </w:rPr>
        <w:t>.</w:t>
      </w:r>
      <w:r w:rsidR="00674B2D">
        <w:rPr>
          <w:rFonts w:ascii="Times New Roman" w:hAnsi="Times New Roman"/>
          <w:b w:val="0"/>
          <w:iCs/>
          <w:sz w:val="28"/>
        </w:rPr>
        <w:t xml:space="preserve"> На рисунке 3.3.3 представлены состояния компаратора </w:t>
      </w:r>
      <w:r w:rsidR="00674B2D" w:rsidRPr="00A4669C">
        <w:rPr>
          <w:rFonts w:ascii="Times New Roman" w:hAnsi="Times New Roman"/>
          <w:b w:val="0"/>
          <w:iCs/>
          <w:sz w:val="28"/>
        </w:rPr>
        <w:t>К555СП1</w:t>
      </w:r>
      <w:r w:rsidR="00674B2D">
        <w:rPr>
          <w:rFonts w:ascii="Times New Roman" w:hAnsi="Times New Roman"/>
          <w:b w:val="0"/>
          <w:iCs/>
          <w:sz w:val="28"/>
        </w:rPr>
        <w:t>.</w:t>
      </w:r>
    </w:p>
    <w:p w:rsidR="00674B2D" w:rsidRDefault="00674B2D" w:rsidP="00674B2D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Arial" w:hAnsi="Arial" w:cs="Arial"/>
          <w:noProof/>
          <w:color w:val="000000"/>
          <w:lang w:val="en-CA" w:eastAsia="en-CA"/>
        </w:rPr>
        <w:drawing>
          <wp:inline distT="0" distB="0" distL="0" distR="0" wp14:anchorId="3F02B37B" wp14:editId="65AC554A">
            <wp:extent cx="3962400" cy="2819400"/>
            <wp:effectExtent l="0" t="0" r="0" b="0"/>
            <wp:docPr id="12" name="Рисунок 4" descr="http://www.studfiles.ru/html/2706/39/html_5nva0SS3nA.wCr_/htmlconvd-3CF2iu_html_m168464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files.ru/html/2706/39/html_5nva0SS3nA.wCr_/htmlconvd-3CF2iu_html_m168464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2D" w:rsidRDefault="00674B2D" w:rsidP="00674B2D">
      <w:pPr>
        <w:pStyle w:val="Title"/>
        <w:ind w:firstLine="709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sz w:val="28"/>
        </w:rPr>
        <w:t>Рис. 3.3</w:t>
      </w:r>
      <w:r>
        <w:rPr>
          <w:rFonts w:ascii="Times New Roman" w:hAnsi="Times New Roman"/>
          <w:b w:val="0"/>
          <w:sz w:val="28"/>
        </w:rPr>
        <w:t>.3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Состояния компаратора</w:t>
      </w:r>
      <w:r>
        <w:rPr>
          <w:rFonts w:ascii="Times New Roman" w:hAnsi="Times New Roman"/>
          <w:b w:val="0"/>
          <w:sz w:val="28"/>
        </w:rPr>
        <w:t xml:space="preserve">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</w:p>
    <w:p w:rsidR="00674B2D" w:rsidRDefault="00674B2D" w:rsidP="00674B2D">
      <w:pPr>
        <w:pStyle w:val="Title"/>
        <w:ind w:firstLine="709"/>
        <w:rPr>
          <w:rFonts w:ascii="Times New Roman" w:hAnsi="Times New Roman"/>
          <w:b w:val="0"/>
          <w:sz w:val="28"/>
        </w:rPr>
      </w:pPr>
    </w:p>
    <w:p w:rsidR="00674B2D" w:rsidRDefault="00674B2D" w:rsidP="00674B2D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4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Мультиплексор</w:t>
      </w:r>
    </w:p>
    <w:p w:rsidR="00674B2D" w:rsidRDefault="00674B2D" w:rsidP="00674B2D">
      <w:pPr>
        <w:pStyle w:val="Title"/>
        <w:ind w:firstLine="709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определения наименьшего числа используется мультиплексор </w:t>
      </w:r>
      <w:r w:rsidRPr="00674B2D">
        <w:rPr>
          <w:rFonts w:ascii="Times New Roman" w:hAnsi="Times New Roman"/>
          <w:b w:val="0"/>
          <w:sz w:val="28"/>
        </w:rPr>
        <w:t>К555КП11</w:t>
      </w:r>
      <w:r>
        <w:rPr>
          <w:rFonts w:ascii="Times New Roman" w:hAnsi="Times New Roman"/>
          <w:b w:val="0"/>
          <w:sz w:val="28"/>
        </w:rPr>
        <w:t>.</w:t>
      </w:r>
    </w:p>
    <w:p w:rsidR="00674B2D" w:rsidRDefault="00674B2D" w:rsidP="00674B2D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Микросхема </w:t>
      </w:r>
      <w:r w:rsidRPr="00674B2D">
        <w:rPr>
          <w:rFonts w:ascii="Times New Roman" w:hAnsi="Times New Roman"/>
          <w:b w:val="0"/>
          <w:sz w:val="28"/>
        </w:rPr>
        <w:t>К555КП11</w:t>
      </w:r>
      <w:r w:rsidR="0041487E">
        <w:rPr>
          <w:rFonts w:ascii="Times New Roman" w:hAnsi="Times New Roman"/>
          <w:b w:val="0"/>
          <w:sz w:val="28"/>
        </w:rPr>
        <w:t>(рис. 3.4.1)</w:t>
      </w:r>
      <w:r>
        <w:rPr>
          <w:rFonts w:ascii="Times New Roman" w:hAnsi="Times New Roman"/>
          <w:b w:val="0"/>
          <w:sz w:val="28"/>
        </w:rPr>
        <w:t xml:space="preserve"> </w:t>
      </w:r>
      <w:r w:rsidRPr="00674B2D">
        <w:rPr>
          <w:rFonts w:ascii="Times New Roman" w:hAnsi="Times New Roman"/>
          <w:b w:val="0"/>
          <w:sz w:val="28"/>
        </w:rPr>
        <w:t xml:space="preserve">содержит четыре одинаковых двухвходовых мультиплексора MSA – MSD. Выходы </w:t>
      </w:r>
      <w:proofErr w:type="spellStart"/>
      <w:r w:rsidRPr="00674B2D">
        <w:rPr>
          <w:rFonts w:ascii="Times New Roman" w:hAnsi="Times New Roman"/>
          <w:b w:val="0"/>
          <w:sz w:val="28"/>
        </w:rPr>
        <w:t>Y</w:t>
      </w:r>
      <w:r w:rsidRPr="00674B2D">
        <w:rPr>
          <w:rFonts w:ascii="Times New Roman" w:hAnsi="Times New Roman"/>
          <w:b w:val="0"/>
          <w:sz w:val="28"/>
          <w:vertAlign w:val="subscript"/>
        </w:rPr>
        <w:t>a</w:t>
      </w:r>
      <w:proofErr w:type="spellEnd"/>
      <w:r w:rsidRPr="00674B2D">
        <w:rPr>
          <w:rFonts w:ascii="Times New Roman" w:hAnsi="Times New Roman"/>
          <w:b w:val="0"/>
          <w:sz w:val="28"/>
        </w:rPr>
        <w:t xml:space="preserve"> – </w:t>
      </w:r>
      <w:proofErr w:type="spellStart"/>
      <w:r w:rsidRPr="00674B2D">
        <w:rPr>
          <w:rFonts w:ascii="Times New Roman" w:hAnsi="Times New Roman"/>
          <w:b w:val="0"/>
          <w:sz w:val="28"/>
        </w:rPr>
        <w:t>Y</w:t>
      </w:r>
      <w:r w:rsidRPr="00674B2D">
        <w:rPr>
          <w:rFonts w:ascii="Times New Roman" w:hAnsi="Times New Roman"/>
          <w:b w:val="0"/>
          <w:sz w:val="28"/>
          <w:vertAlign w:val="subscript"/>
        </w:rPr>
        <w:t>d</w:t>
      </w:r>
      <w:proofErr w:type="spellEnd"/>
      <w:r w:rsidRPr="00674B2D">
        <w:rPr>
          <w:rFonts w:ascii="Times New Roman" w:hAnsi="Times New Roman"/>
          <w:b w:val="0"/>
          <w:sz w:val="28"/>
        </w:rPr>
        <w:t> имеют третье Z – состояние. Если на вывод </w:t>
      </w:r>
      <w:r w:rsidRPr="00674B2D">
        <w:rPr>
          <w:rFonts w:ascii="Times New Roman" w:hAnsi="Times New Roman"/>
          <w:b w:val="0"/>
          <w:sz w:val="28"/>
          <w:lang w:val="en-US"/>
        </w:rPr>
        <w:t>E</w:t>
      </w:r>
      <w:r w:rsidRPr="00674B2D">
        <w:rPr>
          <w:rFonts w:ascii="Times New Roman" w:hAnsi="Times New Roman"/>
          <w:b w:val="0"/>
          <w:sz w:val="28"/>
        </w:rPr>
        <w:t>0  - разрешение выходным данным – подается напряжение высокого уровня, выходы разомкнутся. Трансляция данных выходам разрешается при активном напряжении низкого уровня на входе </w:t>
      </w:r>
      <w:r w:rsidRPr="00674B2D">
        <w:rPr>
          <w:rFonts w:ascii="Times New Roman" w:hAnsi="Times New Roman"/>
          <w:b w:val="0"/>
          <w:sz w:val="28"/>
          <w:lang w:val="en-US"/>
        </w:rPr>
        <w:t>E</w:t>
      </w:r>
      <w:r w:rsidRPr="00674B2D">
        <w:rPr>
          <w:rFonts w:ascii="Times New Roman" w:hAnsi="Times New Roman"/>
          <w:b w:val="0"/>
          <w:sz w:val="28"/>
        </w:rPr>
        <w:t xml:space="preserve">0 . У каждого из четырех мультиплексоров имеется по два входа I1 и I2. Для их выбора служит один вход адреса данных S. Если на входе S напряжение низкого уровня, выбираются </w:t>
      </w:r>
      <w:r w:rsidRPr="00674B2D">
        <w:rPr>
          <w:rFonts w:ascii="Times New Roman" w:hAnsi="Times New Roman"/>
          <w:b w:val="0"/>
          <w:sz w:val="28"/>
        </w:rPr>
        <w:lastRenderedPageBreak/>
        <w:t>входы I1 одновременно всех четырех мультиплексоров. Соответственно при напряжении высокого уровня на входе S данные принимаются от входов I2</w:t>
      </w:r>
      <w:r w:rsidRPr="00674B2D">
        <w:rPr>
          <w:rFonts w:ascii="Times New Roman" w:hAnsi="Times New Roman"/>
          <w:b w:val="0"/>
          <w:sz w:val="28"/>
          <w:vertAlign w:val="subscript"/>
        </w:rPr>
        <w:t>a</w:t>
      </w:r>
      <w:r w:rsidRPr="00674B2D">
        <w:rPr>
          <w:rFonts w:ascii="Times New Roman" w:hAnsi="Times New Roman"/>
          <w:b w:val="0"/>
          <w:sz w:val="28"/>
        </w:rPr>
        <w:t> – I2</w:t>
      </w:r>
      <w:r w:rsidRPr="00674B2D">
        <w:rPr>
          <w:rFonts w:ascii="Times New Roman" w:hAnsi="Times New Roman"/>
          <w:b w:val="0"/>
          <w:sz w:val="28"/>
          <w:vertAlign w:val="subscript"/>
        </w:rPr>
        <w:t>d</w:t>
      </w:r>
      <w:r w:rsidRPr="00674B2D">
        <w:rPr>
          <w:rFonts w:ascii="Times New Roman" w:hAnsi="Times New Roman"/>
          <w:b w:val="0"/>
          <w:sz w:val="28"/>
        </w:rPr>
        <w:t>.</w:t>
      </w:r>
    </w:p>
    <w:p w:rsidR="00674B2D" w:rsidRPr="00674B2D" w:rsidRDefault="00584DFE" w:rsidP="00674B2D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Tahoma" w:hAnsi="Tahoma" w:cs="Tahoma"/>
          <w:noProof/>
          <w:color w:val="424242"/>
          <w:sz w:val="21"/>
          <w:szCs w:val="21"/>
          <w:lang w:val="en-CA" w:eastAsia="en-CA"/>
        </w:rPr>
        <w:drawing>
          <wp:inline distT="0" distB="0" distL="0" distR="0">
            <wp:extent cx="1924050" cy="2964077"/>
            <wp:effectExtent l="0" t="0" r="0" b="8255"/>
            <wp:docPr id="14" name="Picture 14" descr="\\.psf\Home\Downloads\Снимок экрана 2016-05-10 в 15.0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.psf\Home\Downloads\Снимок экрана 2016-05-10 в 15.01.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47" cy="29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2D" w:rsidRPr="0041487E" w:rsidRDefault="00584DFE" w:rsidP="00674B2D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US"/>
        </w:rPr>
      </w:pPr>
      <w:r>
        <w:rPr>
          <w:rFonts w:ascii="Times New Roman" w:hAnsi="Times New Roman"/>
          <w:b w:val="0"/>
          <w:sz w:val="28"/>
        </w:rPr>
        <w:t xml:space="preserve">Рис. 3.4.1 Условное </w:t>
      </w:r>
      <w:r w:rsidR="00674B2D">
        <w:rPr>
          <w:rFonts w:ascii="Times New Roman" w:hAnsi="Times New Roman"/>
          <w:b w:val="0"/>
          <w:sz w:val="28"/>
        </w:rPr>
        <w:t xml:space="preserve">графическое </w:t>
      </w:r>
      <w:r w:rsidR="00674B2D">
        <w:rPr>
          <w:rFonts w:ascii="Times New Roman" w:hAnsi="Times New Roman"/>
          <w:b w:val="0"/>
          <w:sz w:val="28"/>
        </w:rPr>
        <w:t>обозначение</w:t>
      </w:r>
      <w:r w:rsidR="00674B2D">
        <w:rPr>
          <w:rFonts w:ascii="Times New Roman" w:hAnsi="Times New Roman"/>
          <w:b w:val="0"/>
          <w:sz w:val="28"/>
        </w:rPr>
        <w:t xml:space="preserve"> </w:t>
      </w:r>
      <w:r w:rsidRPr="00674B2D">
        <w:rPr>
          <w:rFonts w:ascii="Times New Roman" w:hAnsi="Times New Roman"/>
          <w:b w:val="0"/>
          <w:sz w:val="28"/>
        </w:rPr>
        <w:t>К555КП11</w:t>
      </w:r>
    </w:p>
    <w:p w:rsidR="004B392F" w:rsidRDefault="004B392F" w:rsidP="004B392F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5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Преобразователь уровня из ТТЛ в ЭСЛ</w:t>
      </w:r>
    </w:p>
    <w:p w:rsidR="00AD0C9B" w:rsidRDefault="00AD0C9B" w:rsidP="00AD0C9B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 w:rsidRPr="00AD0C9B">
        <w:rPr>
          <w:rFonts w:ascii="Times New Roman" w:hAnsi="Times New Roman"/>
          <w:b w:val="0"/>
          <w:sz w:val="28"/>
          <w:lang w:val="en-CA"/>
        </w:rPr>
        <w:t>Элементы ЭСЛ являются основной элементной базой для микросхем сверхвысокого быстродействия. Для уменьшения задержек переключения транзисторы в ЭСЛ работают в ненасыщенном режиме и  логический перепад у них</w:t>
      </w:r>
      <w:r>
        <w:rPr>
          <w:rFonts w:ascii="Times New Roman" w:hAnsi="Times New Roman"/>
          <w:b w:val="0"/>
          <w:sz w:val="28"/>
        </w:rPr>
        <w:t xml:space="preserve"> </w:t>
      </w:r>
      <w:r w:rsidRPr="00AD0C9B">
        <w:rPr>
          <w:rFonts w:ascii="Times New Roman" w:hAnsi="Times New Roman"/>
          <w:b w:val="0"/>
          <w:sz w:val="28"/>
          <w:lang w:val="en-CA"/>
        </w:rPr>
        <w:t xml:space="preserve">уменьшен. Особенности элементов ЭСЛ определяются использованием эмиттерно – связанных переключателей тока. </w:t>
      </w:r>
    </w:p>
    <w:p w:rsidR="00AD0C9B" w:rsidRPr="00AD0C9B" w:rsidRDefault="00AD0C9B" w:rsidP="00AD0C9B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AD0C9B">
        <w:rPr>
          <w:rFonts w:ascii="Times New Roman" w:hAnsi="Times New Roman"/>
          <w:b w:val="0"/>
          <w:sz w:val="28"/>
        </w:rPr>
        <w:t>Разработка принципиальной схемы на данно</w:t>
      </w:r>
      <w:r>
        <w:rPr>
          <w:rFonts w:ascii="Times New Roman" w:hAnsi="Times New Roman"/>
          <w:b w:val="0"/>
          <w:sz w:val="28"/>
        </w:rPr>
        <w:t>м этапе требует особое внимания</w:t>
      </w:r>
      <w:r w:rsidRPr="00AD0C9B">
        <w:rPr>
          <w:rFonts w:ascii="Times New Roman" w:hAnsi="Times New Roman"/>
          <w:b w:val="0"/>
          <w:sz w:val="28"/>
        </w:rPr>
        <w:t>,</w:t>
      </w:r>
      <w:r>
        <w:rPr>
          <w:rFonts w:ascii="Times New Roman" w:hAnsi="Times New Roman"/>
          <w:b w:val="0"/>
          <w:sz w:val="28"/>
        </w:rPr>
        <w:t xml:space="preserve"> </w:t>
      </w:r>
      <w:r w:rsidRPr="00AD0C9B">
        <w:rPr>
          <w:rFonts w:ascii="Times New Roman" w:hAnsi="Times New Roman"/>
          <w:b w:val="0"/>
          <w:sz w:val="28"/>
        </w:rPr>
        <w:t xml:space="preserve">так как при переходе с ТТЛ на </w:t>
      </w:r>
      <w:r>
        <w:rPr>
          <w:rFonts w:ascii="Times New Roman" w:hAnsi="Times New Roman"/>
          <w:b w:val="0"/>
          <w:sz w:val="28"/>
        </w:rPr>
        <w:t>ЭСЛ</w:t>
      </w:r>
      <w:r w:rsidRPr="00AD0C9B">
        <w:rPr>
          <w:rFonts w:ascii="Times New Roman" w:hAnsi="Times New Roman"/>
          <w:b w:val="0"/>
          <w:sz w:val="28"/>
        </w:rPr>
        <w:t xml:space="preserve"> требуется согласование уровней логического</w:t>
      </w:r>
      <w:r>
        <w:rPr>
          <w:rFonts w:ascii="Times New Roman" w:hAnsi="Times New Roman"/>
          <w:b w:val="0"/>
          <w:sz w:val="28"/>
        </w:rPr>
        <w:t xml:space="preserve"> нуля и единицы.</w:t>
      </w:r>
    </w:p>
    <w:p w:rsidR="00AD0C9B" w:rsidRDefault="004B392F" w:rsidP="004B392F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  <w:lang w:val="en-CA"/>
        </w:rPr>
        <w:t>Для согласования ТТЛ и ЭСЛ</w:t>
      </w:r>
      <w:r w:rsidRPr="004B392F">
        <w:rPr>
          <w:rFonts w:ascii="Times New Roman" w:hAnsi="Times New Roman"/>
          <w:b w:val="0"/>
          <w:sz w:val="28"/>
          <w:lang w:val="en-CA"/>
        </w:rPr>
        <w:t xml:space="preserve"> часто используются специальные микросхемы. К500ПУ124 и К500ПУ125, содержащие по четыре элемента</w:t>
      </w:r>
      <w:r>
        <w:rPr>
          <w:rFonts w:ascii="Times New Roman" w:hAnsi="Times New Roman"/>
          <w:b w:val="0"/>
          <w:sz w:val="28"/>
          <w:lang w:val="en-CA"/>
        </w:rPr>
        <w:t xml:space="preserve"> — преобразователя уровней. </w:t>
      </w:r>
    </w:p>
    <w:p w:rsidR="00AD0C9B" w:rsidRDefault="00AD0C9B" w:rsidP="004B392F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>Для данного проекта была выбрана микросхема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 xml:space="preserve"> К500ПУ124</w:t>
      </w:r>
      <w:r>
        <w:rPr>
          <w:rFonts w:ascii="Times New Roman" w:hAnsi="Times New Roman"/>
          <w:b w:val="0"/>
          <w:sz w:val="28"/>
        </w:rPr>
        <w:t>(рис. 3.5.1)</w:t>
      </w:r>
      <w:r>
        <w:rPr>
          <w:rFonts w:ascii="Times New Roman" w:hAnsi="Times New Roman"/>
          <w:b w:val="0"/>
          <w:sz w:val="28"/>
          <w:lang w:val="en-CA"/>
        </w:rPr>
        <w:t>.</w:t>
      </w:r>
    </w:p>
    <w:p w:rsidR="004B392F" w:rsidRDefault="00AD0C9B" w:rsidP="004B392F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 xml:space="preserve">У микросхемы </w:t>
      </w:r>
      <w:r w:rsidRPr="004B392F">
        <w:rPr>
          <w:rFonts w:ascii="Times New Roman" w:hAnsi="Times New Roman"/>
          <w:b w:val="0"/>
          <w:sz w:val="28"/>
          <w:lang w:val="en-CA"/>
        </w:rPr>
        <w:t>К500ПУ124</w:t>
      </w:r>
      <w:r>
        <w:rPr>
          <w:rFonts w:ascii="Times New Roman" w:hAnsi="Times New Roman"/>
          <w:b w:val="0"/>
          <w:sz w:val="28"/>
        </w:rPr>
        <w:t xml:space="preserve"> 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>имеютс</w:t>
      </w:r>
      <w:r w:rsidR="004B392F">
        <w:rPr>
          <w:rFonts w:ascii="Times New Roman" w:hAnsi="Times New Roman"/>
          <w:b w:val="0"/>
          <w:sz w:val="28"/>
          <w:lang w:val="en-CA"/>
        </w:rPr>
        <w:t>я входные цепи стандартного ТТЛ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>-элемента. При подаче на вхо</w:t>
      </w:r>
      <w:r w:rsidR="004B392F">
        <w:rPr>
          <w:rFonts w:ascii="Times New Roman" w:hAnsi="Times New Roman"/>
          <w:b w:val="0"/>
          <w:sz w:val="28"/>
          <w:lang w:val="en-CA"/>
        </w:rPr>
        <w:t>д напряжения низкого уровня ТТЛ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 xml:space="preserve"> сигнала на прямом 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lastRenderedPageBreak/>
        <w:t>вы</w:t>
      </w:r>
      <w:r>
        <w:rPr>
          <w:rFonts w:ascii="Times New Roman" w:hAnsi="Times New Roman"/>
          <w:b w:val="0"/>
          <w:sz w:val="28"/>
          <w:lang w:val="en-CA"/>
        </w:rPr>
        <w:t>ходе</w:t>
      </w:r>
      <w:r w:rsidR="004B392F" w:rsidRPr="004B392F">
        <w:rPr>
          <w:rFonts w:ascii="Times New Roman" w:hAnsi="Times New Roman"/>
          <w:b w:val="0"/>
          <w:sz w:val="28"/>
          <w:lang w:val="en-CA"/>
        </w:rPr>
        <w:t xml:space="preserve"> формируется напряжение низкого уровня (—1,63 В) и на инверсном — напряжение высоког</w:t>
      </w:r>
      <w:r w:rsidR="004B392F">
        <w:rPr>
          <w:rFonts w:ascii="Times New Roman" w:hAnsi="Times New Roman"/>
          <w:b w:val="0"/>
          <w:sz w:val="28"/>
          <w:lang w:val="en-CA"/>
        </w:rPr>
        <w:t>о (—0,98 В) уровня ЭСЛ сигнала.</w:t>
      </w:r>
    </w:p>
    <w:p w:rsidR="00E32ED8" w:rsidRPr="004B392F" w:rsidRDefault="00E32ED8" w:rsidP="00E32ED8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noProof/>
          <w:sz w:val="28"/>
          <w:lang w:val="en-CA" w:eastAsia="en-CA"/>
        </w:rPr>
        <w:drawing>
          <wp:inline distT="0" distB="0" distL="0" distR="0" wp14:anchorId="521A1A52" wp14:editId="4E709208">
            <wp:extent cx="1301287" cy="1962150"/>
            <wp:effectExtent l="0" t="0" r="0" b="0"/>
            <wp:docPr id="15" name="Picture 15" descr="\\.psf\Home\Downloads\Снимок экрана 2016-05-10 в 15.3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.psf\Home\Downloads\Снимок экрана 2016-05-10 в 15.32.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141" cy="19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D8" w:rsidRDefault="00E32ED8" w:rsidP="00E32ED8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>Рис. 3.5</w:t>
      </w:r>
      <w:r>
        <w:rPr>
          <w:rFonts w:ascii="Times New Roman" w:hAnsi="Times New Roman"/>
          <w:b w:val="0"/>
          <w:sz w:val="28"/>
        </w:rPr>
        <w:t xml:space="preserve">.1 Условное графическое обозначение </w:t>
      </w:r>
      <w:r w:rsidRPr="004B392F">
        <w:rPr>
          <w:rFonts w:ascii="Times New Roman" w:hAnsi="Times New Roman"/>
          <w:b w:val="0"/>
          <w:sz w:val="28"/>
          <w:lang w:val="en-CA"/>
        </w:rPr>
        <w:t>К500ПУ124</w:t>
      </w:r>
    </w:p>
    <w:p w:rsidR="00E32ED8" w:rsidRPr="00E32ED8" w:rsidRDefault="00E32ED8" w:rsidP="00E32ED8">
      <w:pPr>
        <w:pStyle w:val="Title"/>
        <w:spacing w:after="240"/>
        <w:ind w:firstLine="709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Назначение выводов: 1, 2, 14, 15 – прямые выходы; 3, 4, 12, 13 – инверсные выходы; 5, 7, 10, 11 – входы; 6 – </w:t>
      </w:r>
      <w:proofErr w:type="spellStart"/>
      <w:r>
        <w:rPr>
          <w:rFonts w:ascii="Times New Roman" w:hAnsi="Times New Roman"/>
          <w:b w:val="0"/>
          <w:sz w:val="28"/>
        </w:rPr>
        <w:t>стробирующий</w:t>
      </w:r>
      <w:proofErr w:type="spellEnd"/>
      <w:r>
        <w:rPr>
          <w:rFonts w:ascii="Times New Roman" w:hAnsi="Times New Roman"/>
          <w:b w:val="0"/>
          <w:sz w:val="28"/>
        </w:rPr>
        <w:t xml:space="preserve"> вход; 8 – напряжение питания(</w:t>
      </w:r>
      <w:r>
        <w:rPr>
          <w:rFonts w:ascii="Times New Roman" w:hAnsi="Times New Roman"/>
          <w:b w:val="0"/>
          <w:sz w:val="28"/>
          <w:lang w:val="en-US"/>
        </w:rPr>
        <w:t>-U</w:t>
      </w:r>
      <w:r>
        <w:rPr>
          <w:rFonts w:ascii="Times New Roman" w:hAnsi="Times New Roman"/>
          <w:b w:val="0"/>
          <w:sz w:val="28"/>
        </w:rPr>
        <w:t>); 9 – напряжение питания(</w:t>
      </w:r>
      <w:r>
        <w:rPr>
          <w:rFonts w:ascii="Times New Roman" w:hAnsi="Times New Roman"/>
          <w:b w:val="0"/>
          <w:sz w:val="28"/>
          <w:lang w:val="en-US"/>
        </w:rPr>
        <w:t>+U</w:t>
      </w:r>
      <w:r>
        <w:rPr>
          <w:rFonts w:ascii="Times New Roman" w:hAnsi="Times New Roman"/>
          <w:b w:val="0"/>
          <w:sz w:val="28"/>
        </w:rPr>
        <w:t>); 16 – общий.</w:t>
      </w:r>
    </w:p>
    <w:p w:rsidR="00470FCF" w:rsidRDefault="00470FCF" w:rsidP="00470FCF">
      <w:pPr>
        <w:pStyle w:val="Titl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6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Сумматор</w:t>
      </w:r>
    </w:p>
    <w:p w:rsidR="004A7099" w:rsidRDefault="004A7099" w:rsidP="004A7099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суммирования двух больших числе была выбрана микросхема </w:t>
      </w:r>
      <w:r w:rsidRPr="004A7099">
        <w:rPr>
          <w:rFonts w:ascii="Times New Roman" w:hAnsi="Times New Roman"/>
          <w:b w:val="0"/>
          <w:sz w:val="28"/>
          <w:lang w:val="en-CA"/>
        </w:rPr>
        <w:t>К500ИМ180</w:t>
      </w:r>
      <w:r>
        <w:rPr>
          <w:rFonts w:ascii="Times New Roman" w:hAnsi="Times New Roman"/>
          <w:b w:val="0"/>
          <w:sz w:val="28"/>
        </w:rPr>
        <w:t xml:space="preserve"> – она содержи</w:t>
      </w:r>
      <w:r w:rsidRPr="004A7099">
        <w:rPr>
          <w:rFonts w:ascii="Times New Roman" w:hAnsi="Times New Roman"/>
          <w:b w:val="0"/>
          <w:sz w:val="28"/>
        </w:rPr>
        <w:t>т два быстродействующих двухразрядных сумматора-</w:t>
      </w:r>
      <w:proofErr w:type="spellStart"/>
      <w:r w:rsidRPr="004A7099">
        <w:rPr>
          <w:rFonts w:ascii="Times New Roman" w:hAnsi="Times New Roman"/>
          <w:b w:val="0"/>
          <w:sz w:val="28"/>
        </w:rPr>
        <w:t>вычитателя</w:t>
      </w:r>
      <w:proofErr w:type="spellEnd"/>
      <w:r w:rsidRPr="004A7099"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Условное графическое</w:t>
      </w:r>
      <w:r w:rsidRPr="004A7099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обозначение</w:t>
      </w:r>
      <w:r w:rsidRPr="004A7099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показано на рисунке 3.6.1. </w:t>
      </w:r>
      <w:r w:rsidRPr="004A7099">
        <w:rPr>
          <w:rFonts w:ascii="Times New Roman" w:hAnsi="Times New Roman"/>
          <w:b w:val="0"/>
          <w:sz w:val="28"/>
        </w:rPr>
        <w:t>Входы выбора SA и SB общие, они служат для раздельного суммирования операндо</w:t>
      </w:r>
      <w:r>
        <w:rPr>
          <w:rFonts w:ascii="Times New Roman" w:hAnsi="Times New Roman"/>
          <w:b w:val="0"/>
          <w:sz w:val="28"/>
        </w:rPr>
        <w:t xml:space="preserve">в -В, &gt;-А или вместе -А-В. </w:t>
      </w:r>
    </w:p>
    <w:p w:rsidR="004A7099" w:rsidRDefault="004A7099" w:rsidP="004A7099">
      <w:pPr>
        <w:pStyle w:val="Title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noProof/>
          <w:sz w:val="28"/>
          <w:lang w:val="en-CA" w:eastAsia="en-CA"/>
        </w:rPr>
        <w:drawing>
          <wp:inline distT="0" distB="0" distL="0" distR="0" wp14:anchorId="7E3ADFD7" wp14:editId="33AA40C7">
            <wp:extent cx="2098789" cy="2352675"/>
            <wp:effectExtent l="0" t="0" r="0" b="0"/>
            <wp:docPr id="18" name="Picture 18" descr="\\.psf\Home\Downloads\0_f4802_e111b8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.psf\Home\Downloads\0_f4802_e111b84_ori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44" cy="236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99" w:rsidRDefault="004A7099" w:rsidP="004A7099">
      <w:pPr>
        <w:pStyle w:val="Title"/>
        <w:spacing w:after="240"/>
        <w:ind w:firstLine="709"/>
        <w:rPr>
          <w:rFonts w:ascii="Times New Roman" w:hAnsi="Times New Roman"/>
          <w:b w:val="0"/>
          <w:sz w:val="28"/>
          <w:lang w:val="en-CA"/>
        </w:rPr>
      </w:pPr>
      <w:r>
        <w:rPr>
          <w:rFonts w:ascii="Times New Roman" w:hAnsi="Times New Roman"/>
          <w:b w:val="0"/>
          <w:sz w:val="28"/>
        </w:rPr>
        <w:t>Рис. 3.6</w:t>
      </w:r>
      <w:r>
        <w:rPr>
          <w:rFonts w:ascii="Times New Roman" w:hAnsi="Times New Roman"/>
          <w:b w:val="0"/>
          <w:sz w:val="28"/>
        </w:rPr>
        <w:t xml:space="preserve">.1 Условное графическое обозначение </w:t>
      </w:r>
      <w:r w:rsidRPr="004A7099">
        <w:rPr>
          <w:rFonts w:ascii="Times New Roman" w:hAnsi="Times New Roman"/>
          <w:b w:val="0"/>
          <w:sz w:val="28"/>
          <w:lang w:val="en-CA"/>
        </w:rPr>
        <w:t>К500ИМ180</w:t>
      </w:r>
    </w:p>
    <w:p w:rsidR="004A7099" w:rsidRDefault="004A7099" w:rsidP="004A7099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</w:p>
    <w:p w:rsidR="00470FCF" w:rsidRPr="004A7099" w:rsidRDefault="004A7099" w:rsidP="004A7099">
      <w:pPr>
        <w:pStyle w:val="Title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lastRenderedPageBreak/>
        <w:t>Подав</w:t>
      </w:r>
      <w:r w:rsidRPr="004A7099">
        <w:rPr>
          <w:rFonts w:ascii="Times New Roman" w:hAnsi="Times New Roman"/>
          <w:b w:val="0"/>
          <w:sz w:val="28"/>
        </w:rPr>
        <w:t xml:space="preserve"> на эти входы логические уровни</w:t>
      </w:r>
      <w:r>
        <w:rPr>
          <w:rFonts w:ascii="Times New Roman" w:hAnsi="Times New Roman"/>
          <w:b w:val="0"/>
          <w:sz w:val="28"/>
        </w:rPr>
        <w:t>, м</w:t>
      </w:r>
      <w:bookmarkStart w:id="2" w:name="_GoBack"/>
      <w:bookmarkEnd w:id="2"/>
      <w:r>
        <w:rPr>
          <w:rFonts w:ascii="Times New Roman" w:hAnsi="Times New Roman"/>
          <w:b w:val="0"/>
          <w:sz w:val="28"/>
        </w:rPr>
        <w:t>ожно</w:t>
      </w:r>
      <w:r w:rsidRPr="004A7099">
        <w:rPr>
          <w:rFonts w:ascii="Times New Roman" w:hAnsi="Times New Roman"/>
          <w:b w:val="0"/>
          <w:sz w:val="28"/>
        </w:rPr>
        <w:t xml:space="preserve"> установить один из трех режимов работы: суммирования слов А, В</w:t>
      </w:r>
      <w:r>
        <w:rPr>
          <w:rFonts w:ascii="Times New Roman" w:hAnsi="Times New Roman"/>
          <w:b w:val="0"/>
          <w:sz w:val="28"/>
        </w:rPr>
        <w:t xml:space="preserve"> с приемом входного переноса</w:t>
      </w:r>
      <w:r w:rsidRPr="004A7099">
        <w:rPr>
          <w:rFonts w:ascii="Times New Roman" w:hAnsi="Times New Roman"/>
          <w:b w:val="0"/>
          <w:sz w:val="28"/>
        </w:rPr>
        <w:t>, вычитания одного операнда (В или А), а также вычитания обоих операндов</w:t>
      </w:r>
      <w:r>
        <w:rPr>
          <w:rFonts w:ascii="Times New Roman" w:hAnsi="Times New Roman"/>
          <w:b w:val="0"/>
          <w:sz w:val="28"/>
        </w:rPr>
        <w:t>.</w:t>
      </w:r>
    </w:p>
    <w:p w:rsidR="00674B2D" w:rsidRPr="00A4669C" w:rsidRDefault="00674B2D" w:rsidP="00674B2D">
      <w:pPr>
        <w:pStyle w:val="Title"/>
        <w:ind w:firstLine="709"/>
        <w:rPr>
          <w:rFonts w:ascii="Times New Roman" w:hAnsi="Times New Roman"/>
          <w:b w:val="0"/>
          <w:sz w:val="28"/>
        </w:rPr>
      </w:pPr>
    </w:p>
    <w:p w:rsidR="00E97535" w:rsidRDefault="00E97535" w:rsidP="00E97535">
      <w:pPr>
        <w:pStyle w:val="Title"/>
        <w:ind w:firstLine="709"/>
        <w:jc w:val="left"/>
        <w:rPr>
          <w:rFonts w:ascii="Times New Roman" w:hAnsi="Times New Roman"/>
          <w:sz w:val="28"/>
        </w:rPr>
      </w:pPr>
    </w:p>
    <w:p w:rsidR="00A5649E" w:rsidRDefault="00A5649E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</w:p>
    <w:p w:rsidR="00A5649E" w:rsidRDefault="00A5649E" w:rsidP="00A5649E">
      <w:pPr>
        <w:pStyle w:val="Title"/>
        <w:ind w:firstLine="709"/>
        <w:rPr>
          <w:rFonts w:ascii="Times New Roman" w:hAnsi="Times New Roman"/>
          <w:sz w:val="28"/>
        </w:rPr>
      </w:pPr>
      <w:r w:rsidRPr="00855E33">
        <w:rPr>
          <w:rFonts w:ascii="Times New Roman" w:hAnsi="Times New Roman"/>
          <w:sz w:val="28"/>
        </w:rPr>
        <w:t>4.</w:t>
      </w:r>
      <w:r w:rsidRPr="007D4E5C">
        <w:rPr>
          <w:rFonts w:ascii="Times New Roman" w:hAnsi="Times New Roman"/>
          <w:sz w:val="28"/>
        </w:rPr>
        <w:t>1.</w:t>
      </w:r>
      <w:r w:rsidRPr="00855E33">
        <w:rPr>
          <w:rFonts w:ascii="Times New Roman" w:hAnsi="Times New Roman"/>
          <w:sz w:val="28"/>
        </w:rPr>
        <w:t xml:space="preserve"> Операционный усилитель</w:t>
      </w:r>
    </w:p>
    <w:p w:rsidR="007A010E" w:rsidRPr="00855E33" w:rsidRDefault="007A010E" w:rsidP="001457A0">
      <w:pPr>
        <w:pStyle w:val="Title"/>
        <w:ind w:firstLine="709"/>
        <w:rPr>
          <w:rFonts w:ascii="Times New Roman" w:hAnsi="Times New Roman"/>
          <w:sz w:val="28"/>
        </w:rPr>
      </w:pPr>
    </w:p>
    <w:p w:rsidR="00FF0F75" w:rsidRPr="00FF0F75" w:rsidRDefault="00FF0F75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FF0F75">
        <w:rPr>
          <w:rFonts w:ascii="Times New Roman" w:hAnsi="Times New Roman"/>
          <w:b w:val="0"/>
          <w:sz w:val="28"/>
        </w:rPr>
        <w:t>КР(КФ)1446УДхх - серия КМОП интегральных операционных усилителей (ОУ) с расширенным диапазоном допустимых входных (от -UUСС до +UUСС включительно) и выходных напряжений. Серия включает 9 ОУ: КР(КФ)1446УД1/УД2/УД3/УД4/УД5/УД11/УД12/УД13/УД14.</w:t>
      </w:r>
    </w:p>
    <w:p w:rsidR="00FF0F75" w:rsidRPr="00FF0F75" w:rsidRDefault="00FF0F75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FF0F75">
        <w:rPr>
          <w:rFonts w:ascii="Times New Roman" w:hAnsi="Times New Roman"/>
          <w:b w:val="0"/>
          <w:sz w:val="28"/>
        </w:rPr>
        <w:t xml:space="preserve">Усилители имеют широкий диапазон допустимых напряжений питания. Напряжение питания может быть либо однополярным (-UСС≥0 или +UСС≤0), либо </w:t>
      </w:r>
      <w:proofErr w:type="spellStart"/>
      <w:r w:rsidRPr="00FF0F75">
        <w:rPr>
          <w:rFonts w:ascii="Times New Roman" w:hAnsi="Times New Roman"/>
          <w:b w:val="0"/>
          <w:sz w:val="28"/>
        </w:rPr>
        <w:t>двуполярным</w:t>
      </w:r>
      <w:proofErr w:type="spellEnd"/>
      <w:r w:rsidRPr="00FF0F75">
        <w:rPr>
          <w:rFonts w:ascii="Times New Roman" w:hAnsi="Times New Roman"/>
          <w:b w:val="0"/>
          <w:sz w:val="28"/>
        </w:rPr>
        <w:t xml:space="preserve"> (-UСС&lt;0 и +UСС&gt;0). В любом случае напряжение UСС на выводе +UСС относительно вывода -UСС может изменятся в пределах от +2,5В до +7В для усилителей УД1 - УД5 и от +3,0В до +12,0В для УД11 - УД14.</w:t>
      </w:r>
    </w:p>
    <w:p w:rsidR="00FF0F75" w:rsidRPr="00FF0F75" w:rsidRDefault="00FF0F75" w:rsidP="001457A0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FF0F75">
        <w:rPr>
          <w:rFonts w:ascii="Times New Roman" w:hAnsi="Times New Roman"/>
          <w:b w:val="0"/>
          <w:sz w:val="28"/>
        </w:rPr>
        <w:t>Основные характеристики</w:t>
      </w:r>
      <w:r>
        <w:rPr>
          <w:rFonts w:ascii="Times New Roman" w:hAnsi="Times New Roman"/>
          <w:b w:val="0"/>
          <w:sz w:val="28"/>
        </w:rPr>
        <w:t>:</w:t>
      </w:r>
    </w:p>
    <w:p w:rsidR="00FF0F75" w:rsidRPr="00FF0F75" w:rsidRDefault="00FF0F75" w:rsidP="001457A0">
      <w:pPr>
        <w:pStyle w:val="Title"/>
        <w:numPr>
          <w:ilvl w:val="0"/>
          <w:numId w:val="14"/>
        </w:numPr>
        <w:jc w:val="both"/>
        <w:rPr>
          <w:rFonts w:ascii="Times New Roman" w:hAnsi="Times New Roman"/>
          <w:b w:val="0"/>
          <w:sz w:val="28"/>
        </w:rPr>
      </w:pPr>
      <w:r w:rsidRPr="00FF0F75">
        <w:rPr>
          <w:rFonts w:ascii="Times New Roman" w:hAnsi="Times New Roman"/>
          <w:b w:val="0"/>
          <w:sz w:val="28"/>
        </w:rPr>
        <w:t xml:space="preserve">Расширенный диапазон входных и выходных напряжений (от -UСС до +UСС) </w:t>
      </w:r>
    </w:p>
    <w:p w:rsidR="00FF0F75" w:rsidRPr="00FF0F75" w:rsidRDefault="00FF0F75" w:rsidP="001457A0">
      <w:pPr>
        <w:pStyle w:val="Title"/>
        <w:numPr>
          <w:ilvl w:val="0"/>
          <w:numId w:val="14"/>
        </w:numPr>
        <w:jc w:val="both"/>
        <w:rPr>
          <w:rFonts w:ascii="Times New Roman" w:hAnsi="Times New Roman"/>
          <w:b w:val="0"/>
          <w:sz w:val="28"/>
        </w:rPr>
      </w:pPr>
      <w:r w:rsidRPr="00FF0F75">
        <w:rPr>
          <w:rFonts w:ascii="Times New Roman" w:hAnsi="Times New Roman"/>
          <w:b w:val="0"/>
          <w:sz w:val="28"/>
        </w:rPr>
        <w:t xml:space="preserve">Широкий диапазон напряжений питания (от 2,5В до 7В и от 3,0В до 12,0В) </w:t>
      </w:r>
    </w:p>
    <w:p w:rsidR="00FF0F75" w:rsidRPr="00FF0F75" w:rsidRDefault="00FF0F75" w:rsidP="001457A0">
      <w:pPr>
        <w:pStyle w:val="Title"/>
        <w:numPr>
          <w:ilvl w:val="0"/>
          <w:numId w:val="14"/>
        </w:numPr>
        <w:jc w:val="both"/>
        <w:rPr>
          <w:rFonts w:ascii="Times New Roman" w:hAnsi="Times New Roman"/>
          <w:b w:val="0"/>
          <w:sz w:val="28"/>
        </w:rPr>
      </w:pPr>
      <w:r w:rsidRPr="00FF0F75">
        <w:rPr>
          <w:rFonts w:ascii="Times New Roman" w:hAnsi="Times New Roman"/>
          <w:b w:val="0"/>
          <w:sz w:val="28"/>
        </w:rPr>
        <w:t xml:space="preserve">Широкий выбор токов покоя ОУ </w:t>
      </w:r>
    </w:p>
    <w:p w:rsidR="00FF0F75" w:rsidRPr="00FF0F75" w:rsidRDefault="00FF0F75" w:rsidP="001457A0">
      <w:pPr>
        <w:pStyle w:val="Title"/>
        <w:numPr>
          <w:ilvl w:val="0"/>
          <w:numId w:val="14"/>
        </w:numPr>
        <w:jc w:val="both"/>
        <w:rPr>
          <w:rFonts w:ascii="Times New Roman" w:hAnsi="Times New Roman"/>
          <w:b w:val="0"/>
          <w:sz w:val="28"/>
        </w:rPr>
      </w:pPr>
      <w:r w:rsidRPr="00FF0F75">
        <w:rPr>
          <w:rFonts w:ascii="Times New Roman" w:hAnsi="Times New Roman"/>
          <w:b w:val="0"/>
          <w:sz w:val="28"/>
        </w:rPr>
        <w:t xml:space="preserve">Высокое входное сопротивление (&gt;1000 </w:t>
      </w:r>
      <w:proofErr w:type="spellStart"/>
      <w:r w:rsidRPr="00FF0F75">
        <w:rPr>
          <w:rFonts w:ascii="Times New Roman" w:hAnsi="Times New Roman"/>
          <w:b w:val="0"/>
          <w:sz w:val="28"/>
        </w:rPr>
        <w:t>МОm</w:t>
      </w:r>
      <w:proofErr w:type="spellEnd"/>
      <w:r w:rsidRPr="00FF0F75">
        <w:rPr>
          <w:rFonts w:ascii="Times New Roman" w:hAnsi="Times New Roman"/>
          <w:b w:val="0"/>
          <w:sz w:val="28"/>
        </w:rPr>
        <w:t xml:space="preserve">) </w:t>
      </w:r>
    </w:p>
    <w:p w:rsidR="00FF0F75" w:rsidRDefault="00FF0F75" w:rsidP="001457A0">
      <w:pPr>
        <w:pStyle w:val="Title"/>
        <w:numPr>
          <w:ilvl w:val="0"/>
          <w:numId w:val="14"/>
        </w:numPr>
        <w:jc w:val="both"/>
        <w:rPr>
          <w:rFonts w:ascii="Times New Roman" w:hAnsi="Times New Roman"/>
          <w:b w:val="0"/>
          <w:sz w:val="28"/>
        </w:rPr>
      </w:pPr>
      <w:r w:rsidRPr="00FF0F75">
        <w:rPr>
          <w:rFonts w:ascii="Times New Roman" w:hAnsi="Times New Roman"/>
          <w:b w:val="0"/>
          <w:sz w:val="28"/>
        </w:rPr>
        <w:t xml:space="preserve">Внутренняя частотная коррекция </w:t>
      </w:r>
    </w:p>
    <w:p w:rsidR="00AA2B97" w:rsidRDefault="001B5E71" w:rsidP="001457A0">
      <w:pPr>
        <w:pStyle w:val="Title"/>
        <w:ind w:firstLine="708"/>
        <w:jc w:val="both"/>
        <w:rPr>
          <w:rFonts w:ascii="Times New Roman" w:eastAsiaTheme="minorEastAsia" w:hAnsi="Times New Roman"/>
          <w:b w:val="0"/>
          <w:sz w:val="28"/>
          <w:szCs w:val="28"/>
        </w:rPr>
      </w:pPr>
      <w:r w:rsidRPr="001B5E71">
        <w:rPr>
          <w:rFonts w:ascii="Times New Roman" w:hAnsi="Times New Roman"/>
          <w:b w:val="0"/>
          <w:sz w:val="28"/>
        </w:rPr>
        <w:t xml:space="preserve">В </w:t>
      </w:r>
      <w:r w:rsidR="00EE7DE9">
        <w:rPr>
          <w:rFonts w:ascii="Times New Roman" w:hAnsi="Times New Roman"/>
          <w:b w:val="0"/>
          <w:sz w:val="28"/>
        </w:rPr>
        <w:t>разрабатываемом устройстве</w:t>
      </w:r>
      <w:r w:rsidRPr="001B5E71">
        <w:rPr>
          <w:rFonts w:ascii="Times New Roman" w:hAnsi="Times New Roman"/>
          <w:b w:val="0"/>
          <w:sz w:val="28"/>
        </w:rPr>
        <w:t xml:space="preserve"> используется</w:t>
      </w:r>
      <w:r w:rsidR="00AA2B97">
        <w:rPr>
          <w:rFonts w:ascii="Times New Roman" w:hAnsi="Times New Roman"/>
          <w:b w:val="0"/>
          <w:sz w:val="28"/>
        </w:rPr>
        <w:t xml:space="preserve"> операционный усилитель </w:t>
      </w:r>
      <w:r w:rsidR="00AA2B97" w:rsidRPr="00AA2B97">
        <w:rPr>
          <w:rFonts w:ascii="Times New Roman" w:eastAsiaTheme="minorEastAsia" w:hAnsi="Times New Roman"/>
          <w:b w:val="0"/>
          <w:sz w:val="28"/>
          <w:szCs w:val="28"/>
        </w:rPr>
        <w:t>КР1446УД1</w:t>
      </w:r>
      <w:r w:rsidR="00AA2B97">
        <w:rPr>
          <w:rFonts w:ascii="Times New Roman" w:eastAsiaTheme="minorEastAsia" w:hAnsi="Times New Roman"/>
          <w:b w:val="0"/>
          <w:sz w:val="28"/>
          <w:szCs w:val="28"/>
        </w:rPr>
        <w:t>, е</w:t>
      </w:r>
      <w:r w:rsidR="001457A0">
        <w:rPr>
          <w:rFonts w:ascii="Times New Roman" w:eastAsiaTheme="minorEastAsia" w:hAnsi="Times New Roman"/>
          <w:b w:val="0"/>
          <w:sz w:val="28"/>
          <w:szCs w:val="28"/>
        </w:rPr>
        <w:t xml:space="preserve">го схема приведена на рис. </w:t>
      </w:r>
      <w:r w:rsidR="00D76E99">
        <w:rPr>
          <w:rFonts w:ascii="Times New Roman" w:eastAsiaTheme="minorEastAsia" w:hAnsi="Times New Roman"/>
          <w:b w:val="0"/>
          <w:sz w:val="28"/>
          <w:szCs w:val="28"/>
        </w:rPr>
        <w:t>4.1</w:t>
      </w:r>
      <w:r w:rsidR="00AA2B97">
        <w:rPr>
          <w:rFonts w:ascii="Times New Roman" w:eastAsiaTheme="minorEastAsia" w:hAnsi="Times New Roman"/>
          <w:b w:val="0"/>
          <w:sz w:val="28"/>
          <w:szCs w:val="28"/>
        </w:rPr>
        <w:t>.</w:t>
      </w:r>
    </w:p>
    <w:p w:rsidR="00FF0F75" w:rsidRDefault="00FF0F75" w:rsidP="001457A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939790" cy="2398844"/>
            <wp:effectExtent l="0" t="0" r="3810" b="190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75" w:rsidRDefault="001457A0" w:rsidP="001457A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4</w:t>
      </w:r>
      <w:r w:rsidR="00D76E99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F0F75">
        <w:rPr>
          <w:rFonts w:ascii="Times New Roman" w:eastAsiaTheme="minorEastAsia" w:hAnsi="Times New Roman" w:cs="Times New Roman"/>
          <w:sz w:val="28"/>
          <w:szCs w:val="28"/>
        </w:rPr>
        <w:t xml:space="preserve">Схема операционного усилителя </w:t>
      </w:r>
      <w:r w:rsidR="00FF0F75" w:rsidRPr="00992B28">
        <w:rPr>
          <w:rFonts w:ascii="Times New Roman" w:eastAsiaTheme="minorEastAsia" w:hAnsi="Times New Roman" w:cs="Times New Roman"/>
          <w:sz w:val="28"/>
          <w:szCs w:val="28"/>
        </w:rPr>
        <w:t>КР1446УД1</w:t>
      </w:r>
    </w:p>
    <w:p w:rsidR="001457A0" w:rsidRDefault="001457A0" w:rsidP="001457A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5E71" w:rsidRDefault="001B5E71" w:rsidP="001B5E71">
      <w:pPr>
        <w:pStyle w:val="Title"/>
        <w:ind w:firstLine="709"/>
        <w:rPr>
          <w:rFonts w:ascii="Times New Roman" w:hAnsi="Times New Roman"/>
          <w:sz w:val="28"/>
        </w:rPr>
      </w:pPr>
      <w:r w:rsidRPr="00855E33">
        <w:rPr>
          <w:rFonts w:ascii="Times New Roman" w:hAnsi="Times New Roman"/>
          <w:sz w:val="28"/>
        </w:rPr>
        <w:t>4.</w:t>
      </w:r>
      <w:r w:rsidRPr="007D4E5C">
        <w:rPr>
          <w:rFonts w:ascii="Times New Roman" w:hAnsi="Times New Roman"/>
          <w:sz w:val="28"/>
        </w:rPr>
        <w:t>2.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Аналоговый коммутатор</w:t>
      </w:r>
    </w:p>
    <w:p w:rsidR="001B5E71" w:rsidRPr="001B5E71" w:rsidRDefault="001B5E71" w:rsidP="001B5E71">
      <w:pPr>
        <w:pStyle w:val="Title"/>
        <w:ind w:firstLine="709"/>
        <w:rPr>
          <w:rFonts w:ascii="Times New Roman" w:hAnsi="Times New Roman"/>
          <w:sz w:val="28"/>
        </w:rPr>
      </w:pPr>
    </w:p>
    <w:p w:rsidR="001B5E71" w:rsidRDefault="001B5E71" w:rsidP="001B5E71">
      <w:pPr>
        <w:pStyle w:val="Title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 качестве коммутатора 2 в 1 в схеме используется аналоговый переключатель </w:t>
      </w:r>
      <w:r w:rsidRPr="001B5E71">
        <w:rPr>
          <w:rFonts w:ascii="Times New Roman" w:hAnsi="Times New Roman"/>
          <w:b w:val="0"/>
          <w:sz w:val="28"/>
        </w:rPr>
        <w:t>TS5A3159</w:t>
      </w:r>
      <w:r>
        <w:rPr>
          <w:rFonts w:ascii="Times New Roman" w:hAnsi="Times New Roman"/>
          <w:b w:val="0"/>
          <w:sz w:val="28"/>
        </w:rPr>
        <w:t xml:space="preserve"> компании </w:t>
      </w:r>
      <w:r>
        <w:rPr>
          <w:rFonts w:ascii="Times New Roman" w:hAnsi="Times New Roman"/>
          <w:b w:val="0"/>
          <w:sz w:val="28"/>
          <w:lang w:val="en-US"/>
        </w:rPr>
        <w:t>Texas</w:t>
      </w:r>
      <w:r w:rsidRPr="001B5E71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  <w:lang w:val="en-US"/>
        </w:rPr>
        <w:t>Instruments</w:t>
      </w:r>
      <w:r w:rsidRPr="001B5E71"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 Е</w:t>
      </w:r>
      <w:r w:rsidR="0037754D">
        <w:rPr>
          <w:rFonts w:ascii="Times New Roman" w:hAnsi="Times New Roman"/>
          <w:b w:val="0"/>
          <w:sz w:val="28"/>
        </w:rPr>
        <w:t>го схема приведена на рис. 4.2</w:t>
      </w:r>
      <w:r>
        <w:rPr>
          <w:rFonts w:ascii="Times New Roman" w:hAnsi="Times New Roman"/>
          <w:b w:val="0"/>
          <w:sz w:val="28"/>
        </w:rPr>
        <w:t>.</w:t>
      </w:r>
    </w:p>
    <w:p w:rsidR="001B5E71" w:rsidRDefault="001B5E71" w:rsidP="001B5E71">
      <w:pPr>
        <w:pStyle w:val="Title"/>
        <w:ind w:firstLine="708"/>
        <w:jc w:val="both"/>
        <w:rPr>
          <w:rFonts w:ascii="Times New Roman" w:hAnsi="Times New Roman"/>
          <w:b w:val="0"/>
          <w:sz w:val="28"/>
        </w:rPr>
      </w:pPr>
    </w:p>
    <w:p w:rsidR="001B5E71" w:rsidRDefault="001B5E71" w:rsidP="001B5E71">
      <w:pPr>
        <w:pStyle w:val="Title"/>
        <w:ind w:firstLine="708"/>
        <w:rPr>
          <w:rFonts w:ascii="Times New Roman" w:hAnsi="Times New Roman"/>
          <w:b w:val="0"/>
          <w:sz w:val="28"/>
        </w:rPr>
      </w:pPr>
      <w:r>
        <w:rPr>
          <w:noProof/>
          <w:lang w:val="en-CA" w:eastAsia="en-CA"/>
        </w:rPr>
        <w:drawing>
          <wp:inline distT="0" distB="0" distL="0" distR="0" wp14:anchorId="738C9B39" wp14:editId="4D0C62BD">
            <wp:extent cx="2867025" cy="133006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094" cy="13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71" w:rsidRDefault="001B5E71" w:rsidP="001B5E7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4</w:t>
      </w:r>
      <w:r w:rsidR="0037754D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Схема аналогового переключателя </w:t>
      </w:r>
      <w:r w:rsidRPr="001B5E71">
        <w:rPr>
          <w:rFonts w:ascii="Times New Roman" w:hAnsi="Times New Roman"/>
          <w:sz w:val="28"/>
        </w:rPr>
        <w:t>TS5A3159</w:t>
      </w:r>
    </w:p>
    <w:p w:rsidR="001B5E71" w:rsidRDefault="001B5E71" w:rsidP="001B5E71">
      <w:pPr>
        <w:pStyle w:val="Title"/>
        <w:ind w:firstLine="708"/>
        <w:rPr>
          <w:rFonts w:ascii="Times New Roman" w:hAnsi="Times New Roman"/>
          <w:b w:val="0"/>
          <w:sz w:val="28"/>
        </w:rPr>
      </w:pPr>
    </w:p>
    <w:p w:rsidR="001B52AF" w:rsidRDefault="001B52AF" w:rsidP="001B52AF">
      <w:pPr>
        <w:pStyle w:val="Title"/>
        <w:ind w:firstLine="709"/>
        <w:rPr>
          <w:rFonts w:ascii="Times New Roman" w:hAnsi="Times New Roman"/>
          <w:sz w:val="28"/>
        </w:rPr>
      </w:pPr>
      <w:r w:rsidRPr="00855E33">
        <w:rPr>
          <w:rFonts w:ascii="Times New Roman" w:hAnsi="Times New Roman"/>
          <w:sz w:val="28"/>
        </w:rPr>
        <w:t>4.</w:t>
      </w:r>
      <w:r w:rsidRPr="00C75646">
        <w:rPr>
          <w:rFonts w:ascii="Times New Roman" w:hAnsi="Times New Roman"/>
          <w:sz w:val="28"/>
        </w:rPr>
        <w:t>3.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Счётчик</w:t>
      </w:r>
    </w:p>
    <w:p w:rsidR="00C75646" w:rsidRDefault="00C75646" w:rsidP="00C75646">
      <w:pPr>
        <w:pStyle w:val="Title"/>
        <w:ind w:firstLine="708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Минимально необходимая разрядность счётчика – 5 бит.</w:t>
      </w:r>
    </w:p>
    <w:p w:rsidR="00C75646" w:rsidRPr="00707346" w:rsidRDefault="00C75646" w:rsidP="00C75646">
      <w:pPr>
        <w:pStyle w:val="Title"/>
        <w:ind w:firstLine="708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Был выбран 8-битный счётчик</w:t>
      </w:r>
      <w:r w:rsidRPr="00C75646">
        <w:t xml:space="preserve"> </w:t>
      </w:r>
      <w:r w:rsidRPr="00C75646">
        <w:rPr>
          <w:rFonts w:ascii="Times New Roman" w:hAnsi="Times New Roman"/>
          <w:b w:val="0"/>
          <w:sz w:val="28"/>
        </w:rPr>
        <w:t>SN54AS867</w:t>
      </w:r>
      <w:r>
        <w:rPr>
          <w:rFonts w:ascii="Times New Roman" w:hAnsi="Times New Roman"/>
          <w:b w:val="0"/>
          <w:sz w:val="28"/>
        </w:rPr>
        <w:t xml:space="preserve"> компании </w:t>
      </w:r>
      <w:r>
        <w:rPr>
          <w:rFonts w:ascii="Times New Roman" w:hAnsi="Times New Roman"/>
          <w:b w:val="0"/>
          <w:sz w:val="28"/>
          <w:lang w:val="en-US"/>
        </w:rPr>
        <w:t>Texas</w:t>
      </w:r>
      <w:r w:rsidRPr="00C75646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  <w:lang w:val="en-US"/>
        </w:rPr>
        <w:t>Instruments</w:t>
      </w:r>
      <w:r w:rsidRPr="00C75646">
        <w:rPr>
          <w:rFonts w:ascii="Times New Roman" w:hAnsi="Times New Roman"/>
          <w:b w:val="0"/>
          <w:sz w:val="28"/>
        </w:rPr>
        <w:t xml:space="preserve">. </w:t>
      </w:r>
      <w:r w:rsidRPr="00707346">
        <w:rPr>
          <w:rFonts w:ascii="Times New Roman" w:hAnsi="Times New Roman"/>
          <w:b w:val="0"/>
          <w:sz w:val="28"/>
        </w:rPr>
        <w:t xml:space="preserve">Его схема выводов приведена на рис. </w:t>
      </w:r>
      <w:r w:rsidR="0037754D" w:rsidRPr="00707346">
        <w:rPr>
          <w:rFonts w:ascii="Times New Roman" w:hAnsi="Times New Roman"/>
          <w:b w:val="0"/>
          <w:sz w:val="28"/>
        </w:rPr>
        <w:t>4.3</w:t>
      </w:r>
      <w:r w:rsidRPr="00707346">
        <w:rPr>
          <w:rFonts w:ascii="Times New Roman" w:hAnsi="Times New Roman"/>
          <w:b w:val="0"/>
          <w:sz w:val="28"/>
        </w:rPr>
        <w:t>.</w:t>
      </w:r>
    </w:p>
    <w:p w:rsidR="001B52AF" w:rsidRDefault="00C75646" w:rsidP="00C75646">
      <w:pPr>
        <w:pStyle w:val="Title"/>
        <w:ind w:firstLine="708"/>
        <w:rPr>
          <w:rFonts w:ascii="Times New Roman" w:hAnsi="Times New Roman"/>
          <w:b w:val="0"/>
          <w:sz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54DB12A" wp14:editId="42FCBCCE">
            <wp:extent cx="1619250" cy="215231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5429" cy="216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46" w:rsidRDefault="00C75646" w:rsidP="00C7564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4</w:t>
      </w:r>
      <w:r w:rsidR="0037754D">
        <w:rPr>
          <w:rFonts w:ascii="Times New Roman" w:eastAsiaTheme="minorEastAsia" w:hAnsi="Times New Roman" w:cs="Times New Roman"/>
          <w:sz w:val="28"/>
          <w:szCs w:val="28"/>
        </w:rPr>
        <w:t>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Схема выводов счётчика </w:t>
      </w:r>
      <w:r w:rsidRPr="00C75646">
        <w:rPr>
          <w:rFonts w:ascii="Times New Roman" w:eastAsiaTheme="minorEastAsia" w:hAnsi="Times New Roman" w:cs="Times New Roman"/>
          <w:sz w:val="28"/>
          <w:szCs w:val="28"/>
        </w:rPr>
        <w:t>SN54AS867</w:t>
      </w:r>
    </w:p>
    <w:p w:rsidR="00C75646" w:rsidRPr="00C75646" w:rsidRDefault="00C75646" w:rsidP="00C75646">
      <w:pPr>
        <w:pStyle w:val="Title"/>
        <w:ind w:firstLine="708"/>
        <w:jc w:val="left"/>
        <w:rPr>
          <w:rFonts w:ascii="Times New Roman" w:hAnsi="Times New Roman"/>
          <w:b w:val="0"/>
          <w:sz w:val="28"/>
        </w:rPr>
      </w:pPr>
    </w:p>
    <w:p w:rsidR="00FA69B6" w:rsidRDefault="00FA69B6" w:rsidP="001457A0">
      <w:pPr>
        <w:pStyle w:val="Title"/>
        <w:ind w:firstLine="708"/>
        <w:jc w:val="both"/>
        <w:rPr>
          <w:rFonts w:ascii="Times New Roman" w:eastAsiaTheme="minorHAnsi" w:hAnsi="Times New Roman"/>
          <w:b w:val="0"/>
          <w:bCs w:val="0"/>
          <w:sz w:val="28"/>
          <w:szCs w:val="28"/>
          <w:lang w:eastAsia="en-US"/>
        </w:rPr>
      </w:pPr>
    </w:p>
    <w:p w:rsidR="00FA69B6" w:rsidRPr="001B5E71" w:rsidRDefault="00FA69B6" w:rsidP="001457A0">
      <w:pPr>
        <w:pStyle w:val="Title"/>
        <w:jc w:val="both"/>
        <w:rPr>
          <w:rFonts w:ascii="Times New Roman" w:hAnsi="Times New Roman"/>
          <w:b w:val="0"/>
          <w:sz w:val="28"/>
        </w:rPr>
        <w:sectPr w:rsidR="00FA69B6" w:rsidRPr="001B5E71" w:rsidSect="00A4328A">
          <w:pgSz w:w="11906" w:h="16838"/>
          <w:pgMar w:top="1134" w:right="567" w:bottom="1134" w:left="1418" w:header="708" w:footer="708" w:gutter="0"/>
          <w:cols w:space="708"/>
          <w:docGrid w:linePitch="360"/>
        </w:sectPr>
      </w:pPr>
    </w:p>
    <w:p w:rsidR="009F6B8A" w:rsidRDefault="00BA3ED0" w:rsidP="001457A0">
      <w:pPr>
        <w:pStyle w:val="ListParagraph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E33">
        <w:rPr>
          <w:rFonts w:ascii="Times New Roman" w:hAnsi="Times New Roman" w:cs="Times New Roman"/>
          <w:b/>
          <w:sz w:val="28"/>
          <w:szCs w:val="28"/>
        </w:rPr>
        <w:lastRenderedPageBreak/>
        <w:t>ЗА</w:t>
      </w:r>
      <w:r w:rsidR="009F6B8A" w:rsidRPr="00855E33">
        <w:rPr>
          <w:rFonts w:ascii="Times New Roman" w:hAnsi="Times New Roman" w:cs="Times New Roman"/>
          <w:b/>
          <w:sz w:val="28"/>
          <w:szCs w:val="28"/>
        </w:rPr>
        <w:t>КЛЮЧЕНИЕ</w:t>
      </w:r>
    </w:p>
    <w:p w:rsidR="00DD4D93" w:rsidRPr="00855E33" w:rsidRDefault="00DD4D93" w:rsidP="001457A0">
      <w:pPr>
        <w:pStyle w:val="ListParagraph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856" w:rsidRPr="00C14856" w:rsidRDefault="00C14856" w:rsidP="00C14856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 w:rsidRPr="00C14856">
        <w:rPr>
          <w:rFonts w:ascii="Times New Roman" w:hAnsi="Times New Roman"/>
          <w:b w:val="0"/>
          <w:sz w:val="28"/>
        </w:rPr>
        <w:t>В результате выполнения курсовой работы была изготовлена  п</w:t>
      </w:r>
      <w:r w:rsidR="00946155">
        <w:rPr>
          <w:rFonts w:ascii="Times New Roman" w:hAnsi="Times New Roman"/>
          <w:b w:val="0"/>
          <w:sz w:val="28"/>
        </w:rPr>
        <w:t>ринципиальная схема «</w:t>
      </w:r>
      <w:r w:rsidRPr="00C14856">
        <w:rPr>
          <w:rFonts w:ascii="Times New Roman" w:hAnsi="Times New Roman"/>
          <w:b w:val="0"/>
          <w:sz w:val="28"/>
        </w:rPr>
        <w:t xml:space="preserve">Устройство выполняющее заданную функцию», которое предназначено для  нахождения </w:t>
      </w:r>
      <w:r>
        <w:rPr>
          <w:rFonts w:ascii="Times New Roman" w:hAnsi="Times New Roman"/>
          <w:b w:val="0"/>
          <w:sz w:val="28"/>
        </w:rPr>
        <w:t>наименьшего</w:t>
      </w:r>
      <w:r w:rsidRPr="00C14856">
        <w:rPr>
          <w:rFonts w:ascii="Times New Roman" w:hAnsi="Times New Roman"/>
          <w:b w:val="0"/>
          <w:sz w:val="28"/>
        </w:rPr>
        <w:t xml:space="preserve"> из трёх </w:t>
      </w:r>
      <w:r>
        <w:rPr>
          <w:rFonts w:ascii="Times New Roman" w:hAnsi="Times New Roman"/>
          <w:b w:val="0"/>
          <w:sz w:val="28"/>
        </w:rPr>
        <w:t xml:space="preserve">чисел </w:t>
      </w:r>
      <w:r w:rsidRPr="00C14856">
        <w:rPr>
          <w:rFonts w:ascii="Times New Roman" w:hAnsi="Times New Roman"/>
          <w:b w:val="0"/>
          <w:sz w:val="28"/>
        </w:rPr>
        <w:t>и</w:t>
      </w:r>
      <w:r w:rsidR="0073291F">
        <w:rPr>
          <w:rFonts w:ascii="Times New Roman" w:hAnsi="Times New Roman"/>
          <w:b w:val="0"/>
          <w:sz w:val="28"/>
        </w:rPr>
        <w:t xml:space="preserve"> замены</w:t>
      </w:r>
      <w:r>
        <w:rPr>
          <w:rFonts w:ascii="Times New Roman" w:hAnsi="Times New Roman"/>
          <w:b w:val="0"/>
          <w:sz w:val="28"/>
        </w:rPr>
        <w:t xml:space="preserve"> его</w:t>
      </w:r>
      <w:r w:rsidR="00946155">
        <w:rPr>
          <w:rFonts w:ascii="Times New Roman" w:hAnsi="Times New Roman"/>
          <w:b w:val="0"/>
          <w:sz w:val="28"/>
        </w:rPr>
        <w:t xml:space="preserve"> на</w:t>
      </w:r>
      <w:r>
        <w:rPr>
          <w:rFonts w:ascii="Times New Roman" w:hAnsi="Times New Roman"/>
          <w:b w:val="0"/>
          <w:sz w:val="28"/>
        </w:rPr>
        <w:t xml:space="preserve"> сумму двух больших</w:t>
      </w:r>
      <w:r w:rsidRPr="00C14856"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 Числа представляют собой восьмиразрядное число в прямом коде с девятым знаковым разрядом.</w:t>
      </w:r>
    </w:p>
    <w:p w:rsidR="00C14856" w:rsidRDefault="00C14856" w:rsidP="00C14856">
      <w:pPr>
        <w:pStyle w:val="Title"/>
        <w:ind w:firstLine="709"/>
        <w:jc w:val="both"/>
        <w:rPr>
          <w:rFonts w:ascii="Times New Roman" w:hAnsi="Times New Roman"/>
          <w:b w:val="0"/>
          <w:sz w:val="28"/>
          <w:lang w:val="en-US"/>
        </w:rPr>
      </w:pPr>
      <w:r w:rsidRPr="00C14856">
        <w:rPr>
          <w:rFonts w:ascii="Times New Roman" w:hAnsi="Times New Roman"/>
          <w:b w:val="0"/>
          <w:sz w:val="28"/>
        </w:rPr>
        <w:t>В ходе разработки схемы устройства были проанализированы справочн</w:t>
      </w:r>
      <w:r w:rsidR="00946155">
        <w:rPr>
          <w:rFonts w:ascii="Times New Roman" w:hAnsi="Times New Roman"/>
          <w:b w:val="0"/>
          <w:sz w:val="28"/>
        </w:rPr>
        <w:t xml:space="preserve">ики интегральных микросхем </w:t>
      </w:r>
      <w:r w:rsidRPr="00C14856">
        <w:rPr>
          <w:rFonts w:ascii="Times New Roman" w:hAnsi="Times New Roman"/>
          <w:b w:val="0"/>
          <w:sz w:val="28"/>
        </w:rPr>
        <w:t xml:space="preserve">и подобраны </w:t>
      </w:r>
      <w:r w:rsidR="00946155">
        <w:rPr>
          <w:rFonts w:ascii="Times New Roman" w:hAnsi="Times New Roman"/>
          <w:b w:val="0"/>
          <w:sz w:val="28"/>
        </w:rPr>
        <w:t>современные,  надёжные и маломощные микросхемы</w:t>
      </w:r>
      <w:r>
        <w:rPr>
          <w:rFonts w:ascii="Times New Roman" w:hAnsi="Times New Roman"/>
          <w:b w:val="0"/>
          <w:sz w:val="28"/>
          <w:lang w:val="en-US"/>
        </w:rPr>
        <w:t>.</w:t>
      </w:r>
    </w:p>
    <w:p w:rsidR="00946155" w:rsidRDefault="00946155" w:rsidP="00946155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Недостатки устройства:</w:t>
      </w:r>
    </w:p>
    <w:p w:rsidR="00946155" w:rsidRPr="00946155" w:rsidRDefault="00946155" w:rsidP="00946155">
      <w:pPr>
        <w:pStyle w:val="Title"/>
        <w:numPr>
          <w:ilvl w:val="0"/>
          <w:numId w:val="4"/>
        </w:numPr>
        <w:jc w:val="both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Возмоность</w:t>
      </w:r>
      <w:proofErr w:type="spellEnd"/>
      <w:r>
        <w:rPr>
          <w:rFonts w:ascii="Times New Roman" w:hAnsi="Times New Roman"/>
          <w:b w:val="0"/>
          <w:sz w:val="28"/>
        </w:rPr>
        <w:t xml:space="preserve"> расширения устройства.</w:t>
      </w:r>
    </w:p>
    <w:p w:rsidR="00946155" w:rsidRDefault="00946155" w:rsidP="00946155">
      <w:pPr>
        <w:pStyle w:val="Title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Достоинства устройства:</w:t>
      </w:r>
    </w:p>
    <w:p w:rsidR="00946155" w:rsidRDefault="00946155" w:rsidP="00946155">
      <w:pPr>
        <w:pStyle w:val="Title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Доступность элементной базы.</w:t>
      </w:r>
    </w:p>
    <w:p w:rsidR="00946155" w:rsidRDefault="00946155" w:rsidP="00946155">
      <w:pPr>
        <w:pStyle w:val="Title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Простота конструкции и относительная дешевизна проекта.</w:t>
      </w:r>
    </w:p>
    <w:p w:rsidR="009927C6" w:rsidRDefault="009927C6" w:rsidP="00946155">
      <w:pPr>
        <w:pStyle w:val="Title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Возможность ее использования в более крупных устройствах.</w:t>
      </w:r>
    </w:p>
    <w:p w:rsidR="00946155" w:rsidRPr="00946155" w:rsidRDefault="00946155" w:rsidP="00946155">
      <w:pPr>
        <w:pStyle w:val="Title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дальнейшем возможно исправление представленных недочетов и внесение необходимых корректировок.</w:t>
      </w:r>
    </w:p>
    <w:p w:rsidR="00946155" w:rsidRDefault="00946155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br w:type="page"/>
      </w:r>
    </w:p>
    <w:p w:rsidR="00BB59F4" w:rsidRPr="00946155" w:rsidRDefault="001766B3" w:rsidP="001D6893">
      <w:pPr>
        <w:pStyle w:val="ListParagraph"/>
        <w:tabs>
          <w:tab w:val="left" w:pos="284"/>
        </w:tabs>
        <w:spacing w:after="0" w:line="360" w:lineRule="auto"/>
        <w:ind w:left="0" w:right="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155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1D6893" w:rsidRPr="001D6893" w:rsidRDefault="001D6893" w:rsidP="001457A0">
      <w:pPr>
        <w:pStyle w:val="ListParagraph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BB59F4" w:rsidRPr="001D6893" w:rsidRDefault="00971272" w:rsidP="001D6893">
      <w:pPr>
        <w:pStyle w:val="NoSpacing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71272">
        <w:rPr>
          <w:sz w:val="28"/>
          <w:szCs w:val="28"/>
        </w:rPr>
        <w:t>Бирюков С.А. Применение цифровых микросхем серий ТТЛ и КМОП</w:t>
      </w:r>
      <w:r w:rsidR="00905F03">
        <w:rPr>
          <w:sz w:val="28"/>
          <w:szCs w:val="28"/>
          <w:lang w:val="en-US"/>
        </w:rPr>
        <w:t>.</w:t>
      </w:r>
    </w:p>
    <w:p w:rsidR="00BB59F4" w:rsidRPr="00943F43" w:rsidRDefault="00905F03" w:rsidP="00943F43">
      <w:pPr>
        <w:pStyle w:val="NoSpacing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4A4F59">
        <w:rPr>
          <w:sz w:val="28"/>
          <w:szCs w:val="28"/>
        </w:rPr>
        <w:t>М.П.Бабич</w:t>
      </w:r>
      <w:proofErr w:type="spellEnd"/>
      <w:r w:rsidR="004A4F59">
        <w:rPr>
          <w:sz w:val="28"/>
          <w:szCs w:val="28"/>
        </w:rPr>
        <w:t xml:space="preserve">, </w:t>
      </w:r>
      <w:proofErr w:type="spellStart"/>
      <w:r w:rsidR="004A4F59">
        <w:rPr>
          <w:sz w:val="28"/>
          <w:szCs w:val="28"/>
        </w:rPr>
        <w:t>І.А.Жуков</w:t>
      </w:r>
      <w:proofErr w:type="spellEnd"/>
      <w:r w:rsidR="004A4F59">
        <w:rPr>
          <w:sz w:val="28"/>
          <w:szCs w:val="28"/>
        </w:rPr>
        <w:t xml:space="preserve"> Компь</w:t>
      </w:r>
      <w:r w:rsidRPr="00905F03">
        <w:rPr>
          <w:sz w:val="28"/>
          <w:szCs w:val="28"/>
        </w:rPr>
        <w:t>ютерна</w:t>
      </w:r>
      <w:r w:rsidR="004A4F59">
        <w:rPr>
          <w:sz w:val="28"/>
          <w:szCs w:val="28"/>
        </w:rPr>
        <w:t xml:space="preserve">я </w:t>
      </w:r>
      <w:proofErr w:type="spellStart"/>
      <w:r w:rsidR="004A4F59">
        <w:rPr>
          <w:sz w:val="28"/>
          <w:szCs w:val="28"/>
        </w:rPr>
        <w:t>схемотехни</w:t>
      </w:r>
      <w:r w:rsidRPr="00905F03">
        <w:rPr>
          <w:sz w:val="28"/>
          <w:szCs w:val="28"/>
        </w:rPr>
        <w:t>ка</w:t>
      </w:r>
      <w:proofErr w:type="spellEnd"/>
      <w:r w:rsidRPr="00905F03">
        <w:rPr>
          <w:sz w:val="28"/>
          <w:szCs w:val="28"/>
        </w:rPr>
        <w:t xml:space="preserve">, </w:t>
      </w:r>
      <w:proofErr w:type="spellStart"/>
      <w:r w:rsidRPr="00905F03">
        <w:rPr>
          <w:sz w:val="28"/>
          <w:szCs w:val="28"/>
        </w:rPr>
        <w:t>навч.посібник</w:t>
      </w:r>
      <w:proofErr w:type="spellEnd"/>
      <w:r w:rsidRPr="00905F03">
        <w:rPr>
          <w:sz w:val="28"/>
          <w:szCs w:val="28"/>
        </w:rPr>
        <w:t>, МК-</w:t>
      </w:r>
      <w:proofErr w:type="spellStart"/>
      <w:r w:rsidRPr="00905F03">
        <w:rPr>
          <w:sz w:val="28"/>
          <w:szCs w:val="28"/>
        </w:rPr>
        <w:t>Прес</w:t>
      </w:r>
      <w:proofErr w:type="spellEnd"/>
      <w:r w:rsidRPr="00905F03">
        <w:rPr>
          <w:sz w:val="28"/>
          <w:szCs w:val="28"/>
        </w:rPr>
        <w:t>, 2004</w:t>
      </w:r>
      <w:r>
        <w:rPr>
          <w:sz w:val="28"/>
          <w:szCs w:val="28"/>
          <w:lang w:val="en-US"/>
        </w:rPr>
        <w:t>.</w:t>
      </w:r>
    </w:p>
    <w:p w:rsidR="00BB59F4" w:rsidRPr="001D6893" w:rsidRDefault="00971272" w:rsidP="001D6893">
      <w:pPr>
        <w:pStyle w:val="NoSpacing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71272">
        <w:rPr>
          <w:sz w:val="28"/>
          <w:szCs w:val="28"/>
        </w:rPr>
        <w:t>В.И.Лачин</w:t>
      </w:r>
      <w:proofErr w:type="spellEnd"/>
      <w:r w:rsidRPr="00971272">
        <w:rPr>
          <w:sz w:val="28"/>
          <w:szCs w:val="28"/>
        </w:rPr>
        <w:t xml:space="preserve">, </w:t>
      </w:r>
      <w:proofErr w:type="spellStart"/>
      <w:r w:rsidRPr="00971272">
        <w:rPr>
          <w:sz w:val="28"/>
          <w:szCs w:val="28"/>
        </w:rPr>
        <w:t>Н.С.Савёлов</w:t>
      </w:r>
      <w:proofErr w:type="spellEnd"/>
      <w:r w:rsidRPr="00971272">
        <w:rPr>
          <w:sz w:val="28"/>
          <w:szCs w:val="28"/>
        </w:rPr>
        <w:t xml:space="preserve"> ЭЛЕКТРОНИКА, </w:t>
      </w:r>
      <w:proofErr w:type="spellStart"/>
      <w:r w:rsidRPr="00971272">
        <w:rPr>
          <w:sz w:val="28"/>
          <w:szCs w:val="28"/>
        </w:rPr>
        <w:t>уч.п</w:t>
      </w:r>
      <w:proofErr w:type="spellEnd"/>
      <w:r w:rsidRPr="00971272">
        <w:rPr>
          <w:sz w:val="28"/>
          <w:szCs w:val="28"/>
        </w:rPr>
        <w:t>., Ростов-на Дону,   «Феникс» 2007</w:t>
      </w:r>
      <w:r w:rsidR="00BB59F4" w:rsidRPr="001D6893">
        <w:rPr>
          <w:sz w:val="28"/>
          <w:szCs w:val="28"/>
        </w:rPr>
        <w:t>.</w:t>
      </w:r>
    </w:p>
    <w:p w:rsidR="00BB59F4" w:rsidRPr="001D6893" w:rsidRDefault="00905F03" w:rsidP="001D6893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F03">
        <w:rPr>
          <w:rFonts w:ascii="Times New Roman" w:hAnsi="Times New Roman" w:cs="Times New Roman"/>
          <w:sz w:val="28"/>
          <w:szCs w:val="28"/>
        </w:rPr>
        <w:t>В.И.Бойко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 xml:space="preserve"> и др. </w:t>
      </w:r>
      <w:proofErr w:type="spellStart"/>
      <w:r w:rsidRPr="00905F03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 xml:space="preserve"> электронных </w:t>
      </w:r>
      <w:proofErr w:type="spellStart"/>
      <w:r w:rsidRPr="00905F03">
        <w:rPr>
          <w:rFonts w:ascii="Times New Roman" w:hAnsi="Times New Roman" w:cs="Times New Roman"/>
          <w:sz w:val="28"/>
          <w:szCs w:val="28"/>
        </w:rPr>
        <w:t>смстем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>. Цифровые устройства.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5F03">
        <w:rPr>
          <w:rFonts w:ascii="Times New Roman" w:hAnsi="Times New Roman" w:cs="Times New Roman"/>
          <w:sz w:val="28"/>
          <w:szCs w:val="28"/>
        </w:rPr>
        <w:t>СПб. 2004</w:t>
      </w:r>
      <w:r w:rsidR="00BB59F4" w:rsidRPr="001D6893">
        <w:rPr>
          <w:rFonts w:ascii="Times New Roman" w:hAnsi="Times New Roman" w:cs="Times New Roman"/>
          <w:sz w:val="28"/>
          <w:szCs w:val="28"/>
        </w:rPr>
        <w:t>.</w:t>
      </w:r>
    </w:p>
    <w:p w:rsidR="009F6B8A" w:rsidRPr="001D6893" w:rsidRDefault="00BB59F4" w:rsidP="001D6893">
      <w:pPr>
        <w:pStyle w:val="NoSpacing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D6893">
        <w:rPr>
          <w:sz w:val="28"/>
          <w:szCs w:val="28"/>
        </w:rPr>
        <w:t xml:space="preserve">И.И. </w:t>
      </w:r>
      <w:proofErr w:type="spellStart"/>
      <w:r w:rsidRPr="001D6893">
        <w:rPr>
          <w:sz w:val="28"/>
          <w:szCs w:val="28"/>
        </w:rPr>
        <w:t>Глецевич</w:t>
      </w:r>
      <w:proofErr w:type="spellEnd"/>
      <w:r w:rsidRPr="001D6893">
        <w:rPr>
          <w:sz w:val="28"/>
          <w:szCs w:val="28"/>
        </w:rPr>
        <w:t xml:space="preserve">, В.А. </w:t>
      </w:r>
      <w:proofErr w:type="spellStart"/>
      <w:r w:rsidRPr="001D6893">
        <w:rPr>
          <w:sz w:val="28"/>
          <w:szCs w:val="28"/>
        </w:rPr>
        <w:t>Прытков</w:t>
      </w:r>
      <w:proofErr w:type="spellEnd"/>
      <w:r w:rsidRPr="001D6893">
        <w:rPr>
          <w:sz w:val="28"/>
          <w:szCs w:val="28"/>
        </w:rPr>
        <w:t>, А.В. Отвагин,</w:t>
      </w:r>
      <w:r w:rsidR="00AA72F7" w:rsidRPr="001D6893">
        <w:rPr>
          <w:sz w:val="28"/>
          <w:szCs w:val="28"/>
        </w:rPr>
        <w:t xml:space="preserve"> </w:t>
      </w:r>
      <w:r w:rsidRPr="001D6893">
        <w:rPr>
          <w:sz w:val="28"/>
          <w:szCs w:val="28"/>
        </w:rPr>
        <w:t>Методические указания по дипломному проектированию для студентов специальности 40 02 01 «Вычислительные машины, системы и сети» в</w:t>
      </w:r>
      <w:r w:rsidR="006F3087" w:rsidRPr="001D6893">
        <w:rPr>
          <w:sz w:val="28"/>
          <w:szCs w:val="28"/>
        </w:rPr>
        <w:t>сех форм обучения. – Минск,</w:t>
      </w:r>
      <w:r w:rsidR="00622C8D" w:rsidRPr="001D6893">
        <w:rPr>
          <w:sz w:val="28"/>
          <w:szCs w:val="28"/>
        </w:rPr>
        <w:t xml:space="preserve"> </w:t>
      </w:r>
      <w:r w:rsidR="006F3087" w:rsidRPr="001D6893">
        <w:rPr>
          <w:sz w:val="28"/>
          <w:szCs w:val="28"/>
        </w:rPr>
        <w:t>2009</w:t>
      </w:r>
      <w:r w:rsidR="00857B1C" w:rsidRPr="001D6893">
        <w:rPr>
          <w:sz w:val="28"/>
          <w:szCs w:val="28"/>
        </w:rPr>
        <w:t>.</w:t>
      </w:r>
    </w:p>
    <w:sectPr w:rsidR="009F6B8A" w:rsidRPr="001D6893" w:rsidSect="00A4328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23" w:rsidRDefault="000C0D23" w:rsidP="00CC2F0B">
      <w:pPr>
        <w:spacing w:after="0" w:line="240" w:lineRule="auto"/>
      </w:pPr>
      <w:r>
        <w:separator/>
      </w:r>
    </w:p>
  </w:endnote>
  <w:endnote w:type="continuationSeparator" w:id="0">
    <w:p w:rsidR="000C0D23" w:rsidRDefault="000C0D23" w:rsidP="00CC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3208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5F03" w:rsidRDefault="00905F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09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442A2" w:rsidRDefault="00E44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23" w:rsidRDefault="000C0D23" w:rsidP="00CC2F0B">
      <w:pPr>
        <w:spacing w:after="0" w:line="240" w:lineRule="auto"/>
      </w:pPr>
      <w:r>
        <w:separator/>
      </w:r>
    </w:p>
  </w:footnote>
  <w:footnote w:type="continuationSeparator" w:id="0">
    <w:p w:rsidR="000C0D23" w:rsidRDefault="000C0D23" w:rsidP="00CC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346" w:rsidRDefault="00707346">
    <w:pPr>
      <w:pStyle w:val="Header"/>
      <w:jc w:val="right"/>
    </w:pPr>
  </w:p>
  <w:p w:rsidR="00707346" w:rsidRDefault="00707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6B1A"/>
    <w:multiLevelType w:val="multilevel"/>
    <w:tmpl w:val="0DD8941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05263B19"/>
    <w:multiLevelType w:val="multilevel"/>
    <w:tmpl w:val="B650945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DD27291"/>
    <w:multiLevelType w:val="hybridMultilevel"/>
    <w:tmpl w:val="86B8BBD6"/>
    <w:lvl w:ilvl="0" w:tplc="D5CEDB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20C7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FE52E9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5">
    <w:nsid w:val="369F420A"/>
    <w:multiLevelType w:val="multilevel"/>
    <w:tmpl w:val="5E52F35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76" w:hanging="2160"/>
      </w:pPr>
      <w:rPr>
        <w:rFonts w:hint="default"/>
      </w:rPr>
    </w:lvl>
  </w:abstractNum>
  <w:abstractNum w:abstractNumId="6">
    <w:nsid w:val="3ACF66D9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426319BA"/>
    <w:multiLevelType w:val="multilevel"/>
    <w:tmpl w:val="69F2CD7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8">
    <w:nsid w:val="45F74CC8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4BF70337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0">
    <w:nsid w:val="4C1E6441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1">
    <w:nsid w:val="57FB0454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2">
    <w:nsid w:val="596D7387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3">
    <w:nsid w:val="5B9B24B3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4">
    <w:nsid w:val="5EF06D8B"/>
    <w:multiLevelType w:val="hybridMultilevel"/>
    <w:tmpl w:val="5A2C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61AC0"/>
    <w:multiLevelType w:val="hybridMultilevel"/>
    <w:tmpl w:val="17B6E426"/>
    <w:lvl w:ilvl="0" w:tplc="3A3A0C46">
      <w:start w:val="1"/>
      <w:numFmt w:val="decimal"/>
      <w:pStyle w:val="TOC1"/>
      <w:lvlText w:val="%1.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6">
    <w:nsid w:val="666E6880"/>
    <w:multiLevelType w:val="multilevel"/>
    <w:tmpl w:val="FB1E500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7">
    <w:nsid w:val="66912793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8">
    <w:nsid w:val="677C4EFE"/>
    <w:multiLevelType w:val="hybridMultilevel"/>
    <w:tmpl w:val="F5C8AE3C"/>
    <w:lvl w:ilvl="0" w:tplc="A6D4B102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41A5DC3"/>
    <w:multiLevelType w:val="hybridMultilevel"/>
    <w:tmpl w:val="2A324DD8"/>
    <w:lvl w:ilvl="0" w:tplc="D40C6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0353A"/>
    <w:multiLevelType w:val="hybridMultilevel"/>
    <w:tmpl w:val="5D109D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8"/>
  </w:num>
  <w:num w:numId="5">
    <w:abstractNumId w:val="2"/>
  </w:num>
  <w:num w:numId="6">
    <w:abstractNumId w:val="11"/>
  </w:num>
  <w:num w:numId="7">
    <w:abstractNumId w:val="14"/>
  </w:num>
  <w:num w:numId="8">
    <w:abstractNumId w:val="17"/>
  </w:num>
  <w:num w:numId="9">
    <w:abstractNumId w:val="12"/>
  </w:num>
  <w:num w:numId="10">
    <w:abstractNumId w:val="8"/>
  </w:num>
  <w:num w:numId="11">
    <w:abstractNumId w:val="6"/>
  </w:num>
  <w:num w:numId="12">
    <w:abstractNumId w:val="3"/>
  </w:num>
  <w:num w:numId="13">
    <w:abstractNumId w:val="1"/>
  </w:num>
  <w:num w:numId="14">
    <w:abstractNumId w:val="20"/>
  </w:num>
  <w:num w:numId="15">
    <w:abstractNumId w:val="15"/>
  </w:num>
  <w:num w:numId="16">
    <w:abstractNumId w:val="0"/>
  </w:num>
  <w:num w:numId="17">
    <w:abstractNumId w:val="7"/>
  </w:num>
  <w:num w:numId="18">
    <w:abstractNumId w:val="9"/>
  </w:num>
  <w:num w:numId="19">
    <w:abstractNumId w:val="10"/>
  </w:num>
  <w:num w:numId="20">
    <w:abstractNumId w:val="13"/>
  </w:num>
  <w:num w:numId="21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F5"/>
    <w:rsid w:val="00030428"/>
    <w:rsid w:val="00031264"/>
    <w:rsid w:val="00032D88"/>
    <w:rsid w:val="00040C0C"/>
    <w:rsid w:val="0005314C"/>
    <w:rsid w:val="00070F9E"/>
    <w:rsid w:val="00074660"/>
    <w:rsid w:val="000A7B57"/>
    <w:rsid w:val="000C0D23"/>
    <w:rsid w:val="000C294A"/>
    <w:rsid w:val="000C4A21"/>
    <w:rsid w:val="000C6CCE"/>
    <w:rsid w:val="000D37F9"/>
    <w:rsid w:val="000D5641"/>
    <w:rsid w:val="000D6471"/>
    <w:rsid w:val="000F6671"/>
    <w:rsid w:val="001250AF"/>
    <w:rsid w:val="0013141A"/>
    <w:rsid w:val="00140636"/>
    <w:rsid w:val="00143209"/>
    <w:rsid w:val="00144AA9"/>
    <w:rsid w:val="001457A0"/>
    <w:rsid w:val="00145854"/>
    <w:rsid w:val="00156169"/>
    <w:rsid w:val="00156E82"/>
    <w:rsid w:val="001649BA"/>
    <w:rsid w:val="0016704C"/>
    <w:rsid w:val="00174379"/>
    <w:rsid w:val="001766B3"/>
    <w:rsid w:val="00180D2E"/>
    <w:rsid w:val="001A28B7"/>
    <w:rsid w:val="001A565D"/>
    <w:rsid w:val="001A6539"/>
    <w:rsid w:val="001B4BEF"/>
    <w:rsid w:val="001B52AF"/>
    <w:rsid w:val="001B5E71"/>
    <w:rsid w:val="001C6A5E"/>
    <w:rsid w:val="001D3173"/>
    <w:rsid w:val="001D5AC5"/>
    <w:rsid w:val="001D6893"/>
    <w:rsid w:val="00203A1D"/>
    <w:rsid w:val="0021197A"/>
    <w:rsid w:val="0021659F"/>
    <w:rsid w:val="002231AF"/>
    <w:rsid w:val="0022483C"/>
    <w:rsid w:val="00227B44"/>
    <w:rsid w:val="00236349"/>
    <w:rsid w:val="00240824"/>
    <w:rsid w:val="0025006F"/>
    <w:rsid w:val="002507AD"/>
    <w:rsid w:val="0025118E"/>
    <w:rsid w:val="002538C3"/>
    <w:rsid w:val="00263FE0"/>
    <w:rsid w:val="0027618F"/>
    <w:rsid w:val="002870CE"/>
    <w:rsid w:val="00290454"/>
    <w:rsid w:val="00290AD2"/>
    <w:rsid w:val="00291F79"/>
    <w:rsid w:val="002948AB"/>
    <w:rsid w:val="00296D33"/>
    <w:rsid w:val="00297038"/>
    <w:rsid w:val="002979C1"/>
    <w:rsid w:val="002A1839"/>
    <w:rsid w:val="002A3515"/>
    <w:rsid w:val="002B1CA9"/>
    <w:rsid w:val="002C02B2"/>
    <w:rsid w:val="002C316A"/>
    <w:rsid w:val="002C55AF"/>
    <w:rsid w:val="002D20CF"/>
    <w:rsid w:val="002D6DE0"/>
    <w:rsid w:val="0031489A"/>
    <w:rsid w:val="00320BE2"/>
    <w:rsid w:val="0035530D"/>
    <w:rsid w:val="00367D9B"/>
    <w:rsid w:val="0037218D"/>
    <w:rsid w:val="0037754D"/>
    <w:rsid w:val="0038140A"/>
    <w:rsid w:val="003847BC"/>
    <w:rsid w:val="003A56B4"/>
    <w:rsid w:val="003A7CD1"/>
    <w:rsid w:val="003B6847"/>
    <w:rsid w:val="003B7566"/>
    <w:rsid w:val="003C2571"/>
    <w:rsid w:val="003C4093"/>
    <w:rsid w:val="003D521E"/>
    <w:rsid w:val="003E08D7"/>
    <w:rsid w:val="003E6B41"/>
    <w:rsid w:val="003F428F"/>
    <w:rsid w:val="00407769"/>
    <w:rsid w:val="004136E7"/>
    <w:rsid w:val="0041487E"/>
    <w:rsid w:val="00416689"/>
    <w:rsid w:val="0042030C"/>
    <w:rsid w:val="004209F8"/>
    <w:rsid w:val="0042519F"/>
    <w:rsid w:val="00443A62"/>
    <w:rsid w:val="00462899"/>
    <w:rsid w:val="00470FCF"/>
    <w:rsid w:val="0047317B"/>
    <w:rsid w:val="0047690B"/>
    <w:rsid w:val="00480AA8"/>
    <w:rsid w:val="00490F90"/>
    <w:rsid w:val="00494028"/>
    <w:rsid w:val="004A4F59"/>
    <w:rsid w:val="004A7099"/>
    <w:rsid w:val="004B27AF"/>
    <w:rsid w:val="004B2BA2"/>
    <w:rsid w:val="004B392F"/>
    <w:rsid w:val="004B5993"/>
    <w:rsid w:val="004C0319"/>
    <w:rsid w:val="004C371C"/>
    <w:rsid w:val="004C3B2B"/>
    <w:rsid w:val="004C4E1A"/>
    <w:rsid w:val="004D6D17"/>
    <w:rsid w:val="004E2293"/>
    <w:rsid w:val="005203D9"/>
    <w:rsid w:val="0054560A"/>
    <w:rsid w:val="005539BD"/>
    <w:rsid w:val="005556B5"/>
    <w:rsid w:val="00560E56"/>
    <w:rsid w:val="00561D95"/>
    <w:rsid w:val="00566B80"/>
    <w:rsid w:val="00573902"/>
    <w:rsid w:val="00584DFE"/>
    <w:rsid w:val="005854E4"/>
    <w:rsid w:val="0059240F"/>
    <w:rsid w:val="00597086"/>
    <w:rsid w:val="005B1062"/>
    <w:rsid w:val="005C082B"/>
    <w:rsid w:val="005D09B2"/>
    <w:rsid w:val="005D3C63"/>
    <w:rsid w:val="005E139D"/>
    <w:rsid w:val="005E64B1"/>
    <w:rsid w:val="005F4A32"/>
    <w:rsid w:val="0061642D"/>
    <w:rsid w:val="0061672B"/>
    <w:rsid w:val="006204B1"/>
    <w:rsid w:val="0062223A"/>
    <w:rsid w:val="00622C8D"/>
    <w:rsid w:val="00625851"/>
    <w:rsid w:val="00625FFC"/>
    <w:rsid w:val="00635245"/>
    <w:rsid w:val="0065418B"/>
    <w:rsid w:val="00674B2D"/>
    <w:rsid w:val="00675289"/>
    <w:rsid w:val="00677AED"/>
    <w:rsid w:val="00691CE0"/>
    <w:rsid w:val="00694A01"/>
    <w:rsid w:val="006A059F"/>
    <w:rsid w:val="006A1B5B"/>
    <w:rsid w:val="006B4C1B"/>
    <w:rsid w:val="006C370E"/>
    <w:rsid w:val="006D0AD8"/>
    <w:rsid w:val="006D468A"/>
    <w:rsid w:val="006F0B17"/>
    <w:rsid w:val="006F1D8D"/>
    <w:rsid w:val="006F3087"/>
    <w:rsid w:val="006F54A0"/>
    <w:rsid w:val="007027BD"/>
    <w:rsid w:val="00707346"/>
    <w:rsid w:val="00707C29"/>
    <w:rsid w:val="00710AA3"/>
    <w:rsid w:val="00713997"/>
    <w:rsid w:val="00726C5D"/>
    <w:rsid w:val="0073291F"/>
    <w:rsid w:val="00734765"/>
    <w:rsid w:val="00736BD4"/>
    <w:rsid w:val="007370CE"/>
    <w:rsid w:val="00740DB8"/>
    <w:rsid w:val="00747574"/>
    <w:rsid w:val="00747F1D"/>
    <w:rsid w:val="00756B29"/>
    <w:rsid w:val="00756BCF"/>
    <w:rsid w:val="007833F2"/>
    <w:rsid w:val="00790007"/>
    <w:rsid w:val="007A010E"/>
    <w:rsid w:val="007A2FF3"/>
    <w:rsid w:val="007A5803"/>
    <w:rsid w:val="007B26D7"/>
    <w:rsid w:val="007B344B"/>
    <w:rsid w:val="007D4E5C"/>
    <w:rsid w:val="007D5BF2"/>
    <w:rsid w:val="007E2961"/>
    <w:rsid w:val="007E5882"/>
    <w:rsid w:val="007E69A5"/>
    <w:rsid w:val="007F5B06"/>
    <w:rsid w:val="007F6361"/>
    <w:rsid w:val="007F66B1"/>
    <w:rsid w:val="008053D3"/>
    <w:rsid w:val="008117A0"/>
    <w:rsid w:val="00821D4B"/>
    <w:rsid w:val="008308E4"/>
    <w:rsid w:val="008365AF"/>
    <w:rsid w:val="0084449E"/>
    <w:rsid w:val="00845ABC"/>
    <w:rsid w:val="00854BDA"/>
    <w:rsid w:val="00855878"/>
    <w:rsid w:val="00855E33"/>
    <w:rsid w:val="008577BE"/>
    <w:rsid w:val="00857B1C"/>
    <w:rsid w:val="0086235B"/>
    <w:rsid w:val="008702FC"/>
    <w:rsid w:val="008815EE"/>
    <w:rsid w:val="008857D0"/>
    <w:rsid w:val="008A7030"/>
    <w:rsid w:val="008B73B7"/>
    <w:rsid w:val="008E69CC"/>
    <w:rsid w:val="008E7D28"/>
    <w:rsid w:val="00900AF4"/>
    <w:rsid w:val="00905F03"/>
    <w:rsid w:val="00907B96"/>
    <w:rsid w:val="00915666"/>
    <w:rsid w:val="00921F38"/>
    <w:rsid w:val="0092251A"/>
    <w:rsid w:val="00925FAC"/>
    <w:rsid w:val="00926591"/>
    <w:rsid w:val="00942497"/>
    <w:rsid w:val="00943F43"/>
    <w:rsid w:val="00946155"/>
    <w:rsid w:val="0095051C"/>
    <w:rsid w:val="00951C4F"/>
    <w:rsid w:val="0095357B"/>
    <w:rsid w:val="0096030F"/>
    <w:rsid w:val="00971272"/>
    <w:rsid w:val="00974CC5"/>
    <w:rsid w:val="0098055A"/>
    <w:rsid w:val="00986095"/>
    <w:rsid w:val="009871E1"/>
    <w:rsid w:val="00991DF7"/>
    <w:rsid w:val="009927C6"/>
    <w:rsid w:val="00993255"/>
    <w:rsid w:val="00993D5C"/>
    <w:rsid w:val="009A6F30"/>
    <w:rsid w:val="009C1D25"/>
    <w:rsid w:val="009C3342"/>
    <w:rsid w:val="009C4431"/>
    <w:rsid w:val="009D1A66"/>
    <w:rsid w:val="009D2557"/>
    <w:rsid w:val="009D752D"/>
    <w:rsid w:val="009F4F02"/>
    <w:rsid w:val="009F6B8A"/>
    <w:rsid w:val="00A0033B"/>
    <w:rsid w:val="00A128A0"/>
    <w:rsid w:val="00A343F0"/>
    <w:rsid w:val="00A357A7"/>
    <w:rsid w:val="00A411B5"/>
    <w:rsid w:val="00A4328A"/>
    <w:rsid w:val="00A4669C"/>
    <w:rsid w:val="00A5649E"/>
    <w:rsid w:val="00A63F94"/>
    <w:rsid w:val="00A6635A"/>
    <w:rsid w:val="00A740FB"/>
    <w:rsid w:val="00A84B78"/>
    <w:rsid w:val="00A87686"/>
    <w:rsid w:val="00A93386"/>
    <w:rsid w:val="00A973D5"/>
    <w:rsid w:val="00AA2B97"/>
    <w:rsid w:val="00AA72F7"/>
    <w:rsid w:val="00AB114D"/>
    <w:rsid w:val="00AB22F4"/>
    <w:rsid w:val="00AC072A"/>
    <w:rsid w:val="00AC356F"/>
    <w:rsid w:val="00AD0C9B"/>
    <w:rsid w:val="00AE000B"/>
    <w:rsid w:val="00AE010E"/>
    <w:rsid w:val="00AF5676"/>
    <w:rsid w:val="00B166D4"/>
    <w:rsid w:val="00B42A2C"/>
    <w:rsid w:val="00B467E8"/>
    <w:rsid w:val="00B50062"/>
    <w:rsid w:val="00B50F55"/>
    <w:rsid w:val="00B51CEB"/>
    <w:rsid w:val="00B65EA3"/>
    <w:rsid w:val="00B75972"/>
    <w:rsid w:val="00B76967"/>
    <w:rsid w:val="00B83ED5"/>
    <w:rsid w:val="00B85011"/>
    <w:rsid w:val="00B86C36"/>
    <w:rsid w:val="00B92401"/>
    <w:rsid w:val="00B95D70"/>
    <w:rsid w:val="00BA3ED0"/>
    <w:rsid w:val="00BB120B"/>
    <w:rsid w:val="00BB2C27"/>
    <w:rsid w:val="00BB4CCD"/>
    <w:rsid w:val="00BB59F4"/>
    <w:rsid w:val="00BC04BD"/>
    <w:rsid w:val="00BC4536"/>
    <w:rsid w:val="00BF0DB6"/>
    <w:rsid w:val="00C01DD5"/>
    <w:rsid w:val="00C10EB3"/>
    <w:rsid w:val="00C12E50"/>
    <w:rsid w:val="00C14856"/>
    <w:rsid w:val="00C53F1D"/>
    <w:rsid w:val="00C62F68"/>
    <w:rsid w:val="00C66857"/>
    <w:rsid w:val="00C706A6"/>
    <w:rsid w:val="00C714F5"/>
    <w:rsid w:val="00C75646"/>
    <w:rsid w:val="00C97F50"/>
    <w:rsid w:val="00CB7582"/>
    <w:rsid w:val="00CC2F0B"/>
    <w:rsid w:val="00CC461E"/>
    <w:rsid w:val="00CE1170"/>
    <w:rsid w:val="00CF1AB2"/>
    <w:rsid w:val="00CF38B3"/>
    <w:rsid w:val="00D0147D"/>
    <w:rsid w:val="00D10EE6"/>
    <w:rsid w:val="00D1337D"/>
    <w:rsid w:val="00D134E9"/>
    <w:rsid w:val="00D15C58"/>
    <w:rsid w:val="00D21236"/>
    <w:rsid w:val="00D22F77"/>
    <w:rsid w:val="00D367D6"/>
    <w:rsid w:val="00D437ED"/>
    <w:rsid w:val="00D43C6B"/>
    <w:rsid w:val="00D43E4E"/>
    <w:rsid w:val="00D47716"/>
    <w:rsid w:val="00D63F2D"/>
    <w:rsid w:val="00D71227"/>
    <w:rsid w:val="00D731BF"/>
    <w:rsid w:val="00D739EE"/>
    <w:rsid w:val="00D75301"/>
    <w:rsid w:val="00D76E99"/>
    <w:rsid w:val="00D94280"/>
    <w:rsid w:val="00DA0FA2"/>
    <w:rsid w:val="00DA6E88"/>
    <w:rsid w:val="00DB0C0C"/>
    <w:rsid w:val="00DB1B2A"/>
    <w:rsid w:val="00DB58EE"/>
    <w:rsid w:val="00DC5449"/>
    <w:rsid w:val="00DD4D93"/>
    <w:rsid w:val="00DD6A04"/>
    <w:rsid w:val="00DE253E"/>
    <w:rsid w:val="00DE6342"/>
    <w:rsid w:val="00DE6A12"/>
    <w:rsid w:val="00DE71EF"/>
    <w:rsid w:val="00DF0B3E"/>
    <w:rsid w:val="00E01781"/>
    <w:rsid w:val="00E06237"/>
    <w:rsid w:val="00E15E08"/>
    <w:rsid w:val="00E16960"/>
    <w:rsid w:val="00E16A9A"/>
    <w:rsid w:val="00E263E8"/>
    <w:rsid w:val="00E32128"/>
    <w:rsid w:val="00E32ED8"/>
    <w:rsid w:val="00E34F0F"/>
    <w:rsid w:val="00E357F4"/>
    <w:rsid w:val="00E442A2"/>
    <w:rsid w:val="00E602F1"/>
    <w:rsid w:val="00E73D68"/>
    <w:rsid w:val="00E763D7"/>
    <w:rsid w:val="00E91521"/>
    <w:rsid w:val="00E97535"/>
    <w:rsid w:val="00EB5B29"/>
    <w:rsid w:val="00EC3D0A"/>
    <w:rsid w:val="00ED625D"/>
    <w:rsid w:val="00EE7DE9"/>
    <w:rsid w:val="00EF0DF0"/>
    <w:rsid w:val="00EF0F35"/>
    <w:rsid w:val="00EF190A"/>
    <w:rsid w:val="00EF2C17"/>
    <w:rsid w:val="00F041F2"/>
    <w:rsid w:val="00F06319"/>
    <w:rsid w:val="00F128B5"/>
    <w:rsid w:val="00F17AFC"/>
    <w:rsid w:val="00F22C54"/>
    <w:rsid w:val="00F310C3"/>
    <w:rsid w:val="00F54F8E"/>
    <w:rsid w:val="00F7579D"/>
    <w:rsid w:val="00F766B0"/>
    <w:rsid w:val="00F77040"/>
    <w:rsid w:val="00F822F9"/>
    <w:rsid w:val="00F85DB1"/>
    <w:rsid w:val="00F93864"/>
    <w:rsid w:val="00F9412A"/>
    <w:rsid w:val="00F97286"/>
    <w:rsid w:val="00FA0661"/>
    <w:rsid w:val="00FA0AF5"/>
    <w:rsid w:val="00FA69B6"/>
    <w:rsid w:val="00FB22F8"/>
    <w:rsid w:val="00FB524B"/>
    <w:rsid w:val="00FB5F1D"/>
    <w:rsid w:val="00FD4527"/>
    <w:rsid w:val="00FD620C"/>
    <w:rsid w:val="00FF0F75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814864B8-8908-4746-B852-68B81000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D68"/>
  </w:style>
  <w:style w:type="paragraph" w:styleId="Heading1">
    <w:name w:val="heading 1"/>
    <w:basedOn w:val="Normal"/>
    <w:next w:val="Normal"/>
    <w:link w:val="Heading1Char"/>
    <w:uiPriority w:val="9"/>
    <w:qFormat/>
    <w:rsid w:val="00FF3BE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pt095">
    <w:name w:val="Стиль 14 pt Первая строка:  095 см"/>
    <w:basedOn w:val="Normal"/>
    <w:rsid w:val="00074660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B2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3B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semiHidden/>
    <w:rsid w:val="00FF3BE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3B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FF3BEB"/>
    <w:pPr>
      <w:spacing w:after="0" w:line="360" w:lineRule="auto"/>
      <w:ind w:right="-2" w:firstLine="680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F3BEB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1561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56169"/>
  </w:style>
  <w:style w:type="paragraph" w:styleId="Title">
    <w:name w:val="Title"/>
    <w:basedOn w:val="Normal"/>
    <w:link w:val="TitleChar"/>
    <w:qFormat/>
    <w:rsid w:val="002948AB"/>
    <w:pPr>
      <w:spacing w:after="0"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948AB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2948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4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0B"/>
  </w:style>
  <w:style w:type="paragraph" w:styleId="Footer">
    <w:name w:val="footer"/>
    <w:basedOn w:val="Normal"/>
    <w:link w:val="FooterChar"/>
    <w:uiPriority w:val="99"/>
    <w:unhideWhenUsed/>
    <w:rsid w:val="00CC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0B"/>
  </w:style>
  <w:style w:type="paragraph" w:styleId="NoSpacing">
    <w:name w:val="No Spacing"/>
    <w:uiPriority w:val="1"/>
    <w:qFormat/>
    <w:rsid w:val="00CC46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A066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A066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7BE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4560A"/>
    <w:pPr>
      <w:numPr>
        <w:numId w:val="15"/>
      </w:numPr>
      <w:tabs>
        <w:tab w:val="left" w:pos="709"/>
        <w:tab w:val="right" w:leader="dot" w:pos="9344"/>
      </w:tabs>
      <w:spacing w:after="0" w:line="360" w:lineRule="auto"/>
      <w:ind w:left="284" w:right="-144"/>
    </w:pPr>
    <w:rPr>
      <w:rFonts w:ascii="Times New Roman" w:eastAsia="Times New Roman" w:hAnsi="Times New Roman" w:cs="Times New Roman"/>
      <w:b/>
      <w:noProof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32D88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932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79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">
    <w:name w:val="pe"/>
    <w:basedOn w:val="Normal"/>
    <w:rsid w:val="00145854"/>
    <w:pPr>
      <w:spacing w:before="100" w:beforeAutospacing="1" w:after="100" w:afterAutospacing="1" w:line="240" w:lineRule="auto"/>
      <w:ind w:firstLine="300"/>
      <w:jc w:val="both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table" w:styleId="TableGridLight">
    <w:name w:val="Grid Table Light"/>
    <w:basedOn w:val="TableNormal"/>
    <w:uiPriority w:val="40"/>
    <w:rsid w:val="002A18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ED625D"/>
    <w:rPr>
      <w:rFonts w:ascii="Cambria Math" w:eastAsiaTheme="minorEastAsia" w:hAnsi="Cambria Math" w:cs="Times New Roman"/>
      <w:i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0C0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07346"/>
    <w:pPr>
      <w:ind w:left="709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81949-25B3-4FAE-A334-2672BF8E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7093</TotalTime>
  <Pages>16</Pages>
  <Words>2212</Words>
  <Characters>12611</Characters>
  <Application>Microsoft Office Word</Application>
  <DocSecurity>0</DocSecurity>
  <Lines>105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6" baseType="lpstr">
      <vt:lpstr/>
      <vt:lpstr/>
      <vt:lpstr>2. РАЗРАБОТКА СТРУКТУРНОЙ СХЕМЫ</vt:lpstr>
      <vt:lpstr>    3.2. Датчик освещенности</vt:lpstr>
      <vt:lpstr>    3.3. Счетчик</vt:lpstr>
      <vt:lpstr>    3.6. Аналого-цифровой преобразователь (АЦП)</vt:lpstr>
    </vt:vector>
  </TitlesOfParts>
  <Company>Grizli777</Company>
  <LinksUpToDate>false</LinksUpToDate>
  <CharactersWithSpaces>14794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Andrei Kozyakov</cp:lastModifiedBy>
  <cp:revision>84</cp:revision>
  <cp:lastPrinted>2013-11-14T19:36:00Z</cp:lastPrinted>
  <dcterms:created xsi:type="dcterms:W3CDTF">2013-11-04T22:22:00Z</dcterms:created>
  <dcterms:modified xsi:type="dcterms:W3CDTF">2016-05-10T13:45:00Z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