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30C5" w14:textId="77777777" w:rsidR="00217955" w:rsidRPr="00C04A4B" w:rsidRDefault="00000000" w:rsidP="00C04A4B">
      <w:pPr>
        <w:jc w:val="center"/>
        <w:rPr>
          <w:b/>
          <w:bCs/>
          <w:lang w:val="es-CO"/>
        </w:rPr>
      </w:pPr>
      <w:r w:rsidRPr="00C04A4B">
        <w:rPr>
          <w:rFonts w:eastAsia="Calibri"/>
          <w:b/>
          <w:bCs/>
          <w:lang w:val="es-CO"/>
        </w:rPr>
        <w:t>TRABAJO INTEGRADOR</w:t>
      </w:r>
    </w:p>
    <w:p w14:paraId="1A4FEF1A" w14:textId="77777777" w:rsidR="00217955" w:rsidRDefault="00000000" w:rsidP="00C04A4B">
      <w:pPr>
        <w:jc w:val="center"/>
        <w:rPr>
          <w:rFonts w:eastAsia="Calibri"/>
          <w:b/>
          <w:bCs/>
          <w:sz w:val="22"/>
          <w:szCs w:val="22"/>
          <w:lang w:val="es-CO"/>
        </w:rPr>
      </w:pPr>
      <w:r w:rsidRPr="00C04A4B">
        <w:rPr>
          <w:rFonts w:eastAsia="Calibri"/>
          <w:b/>
          <w:bCs/>
          <w:sz w:val="22"/>
          <w:szCs w:val="22"/>
          <w:lang w:val="es-CO"/>
        </w:rPr>
        <w:t>Aprendiz:</w:t>
      </w:r>
    </w:p>
    <w:p w14:paraId="35FAF288" w14:textId="77777777" w:rsidR="00C04A4B" w:rsidRPr="00C04A4B" w:rsidRDefault="00C04A4B" w:rsidP="00C04A4B">
      <w:pPr>
        <w:jc w:val="center"/>
        <w:rPr>
          <w:b/>
          <w:bCs/>
          <w:lang w:val="es-CO"/>
        </w:rPr>
      </w:pPr>
    </w:p>
    <w:p w14:paraId="079483E7" w14:textId="77777777" w:rsidR="00217955" w:rsidRPr="00C04A4B" w:rsidRDefault="00000000" w:rsidP="00C04A4B">
      <w:pPr>
        <w:jc w:val="center"/>
        <w:rPr>
          <w:lang w:val="es-CO"/>
        </w:rPr>
      </w:pPr>
      <w:r w:rsidRPr="00C04A4B">
        <w:rPr>
          <w:rFonts w:eastAsia="Calibri"/>
          <w:sz w:val="22"/>
          <w:szCs w:val="22"/>
          <w:lang w:val="es-CO"/>
        </w:rPr>
        <w:t>LUIS EDUARDO BUITRAGO PASCUAS C.C. 1077228906</w:t>
      </w:r>
    </w:p>
    <w:p w14:paraId="6794E505" w14:textId="77777777" w:rsidR="00217955" w:rsidRPr="00C04A4B" w:rsidRDefault="00000000" w:rsidP="00C04A4B">
      <w:pPr>
        <w:jc w:val="center"/>
        <w:rPr>
          <w:lang w:val="es-CO"/>
        </w:rPr>
      </w:pPr>
      <w:r w:rsidRPr="00C04A4B">
        <w:rPr>
          <w:rFonts w:eastAsia="Calibri"/>
          <w:sz w:val="22"/>
          <w:szCs w:val="22"/>
          <w:lang w:val="es-CO"/>
        </w:rPr>
        <w:t>LAURA DANIELA AVILES PERDOMO C.C. 1007681669</w:t>
      </w:r>
    </w:p>
    <w:p w14:paraId="5622E22F" w14:textId="77777777" w:rsidR="00217955" w:rsidRPr="00C04A4B" w:rsidRDefault="00000000" w:rsidP="00C04A4B">
      <w:pPr>
        <w:jc w:val="center"/>
        <w:rPr>
          <w:lang w:val="es-CO"/>
        </w:rPr>
      </w:pPr>
      <w:r w:rsidRPr="00C04A4B">
        <w:rPr>
          <w:rFonts w:eastAsia="Calibri"/>
          <w:sz w:val="22"/>
          <w:szCs w:val="22"/>
          <w:lang w:val="es-CO"/>
        </w:rPr>
        <w:t>ANDRES CAMILO PEREZ MENDOZA C.C. 1003895622</w:t>
      </w:r>
    </w:p>
    <w:p w14:paraId="1A09EEA6" w14:textId="0A150630" w:rsidR="00C04A4B" w:rsidRPr="00C04A4B" w:rsidRDefault="00000000" w:rsidP="00C04A4B">
      <w:pPr>
        <w:jc w:val="center"/>
        <w:rPr>
          <w:rFonts w:eastAsia="Calibri"/>
          <w:b/>
          <w:bCs/>
          <w:sz w:val="22"/>
          <w:szCs w:val="22"/>
          <w:lang w:val="es-CO"/>
        </w:rPr>
      </w:pPr>
      <w:r w:rsidRPr="00C04A4B">
        <w:rPr>
          <w:rFonts w:eastAsia="Calibri"/>
          <w:b/>
          <w:bCs/>
          <w:sz w:val="22"/>
          <w:szCs w:val="22"/>
          <w:lang w:val="es-CO"/>
        </w:rPr>
        <w:t>Instructor:</w:t>
      </w:r>
    </w:p>
    <w:p w14:paraId="64799472" w14:textId="77777777" w:rsidR="00217955" w:rsidRPr="00C04A4B" w:rsidRDefault="00000000" w:rsidP="00C04A4B">
      <w:pPr>
        <w:jc w:val="center"/>
        <w:rPr>
          <w:lang w:val="es-CO"/>
        </w:rPr>
      </w:pPr>
      <w:r w:rsidRPr="00C04A4B">
        <w:rPr>
          <w:rFonts w:eastAsia="Calibri"/>
          <w:sz w:val="22"/>
          <w:szCs w:val="22"/>
          <w:lang w:val="es-CO"/>
        </w:rPr>
        <w:t>CARLOS JULIO CADENA</w:t>
      </w:r>
    </w:p>
    <w:p w14:paraId="4F960827" w14:textId="77777777" w:rsidR="00C04A4B" w:rsidRDefault="00000000" w:rsidP="00C04A4B">
      <w:pPr>
        <w:jc w:val="center"/>
        <w:rPr>
          <w:rFonts w:eastAsia="Calibri"/>
          <w:sz w:val="22"/>
          <w:szCs w:val="22"/>
          <w:lang w:val="es-CO"/>
        </w:rPr>
      </w:pPr>
      <w:r w:rsidRPr="00C04A4B">
        <w:rPr>
          <w:rFonts w:eastAsia="Calibri"/>
          <w:sz w:val="22"/>
          <w:szCs w:val="22"/>
          <w:lang w:val="es-CO"/>
        </w:rPr>
        <w:t>ING. SISTEMAS</w:t>
      </w:r>
    </w:p>
    <w:p w14:paraId="71486144" w14:textId="77777777" w:rsidR="00C04A4B" w:rsidRDefault="00C04A4B" w:rsidP="00C04A4B">
      <w:pPr>
        <w:jc w:val="center"/>
        <w:rPr>
          <w:rFonts w:eastAsia="Calibri"/>
          <w:sz w:val="22"/>
          <w:szCs w:val="22"/>
          <w:lang w:val="es-CO"/>
        </w:rPr>
      </w:pPr>
    </w:p>
    <w:p w14:paraId="20D77584" w14:textId="77777777" w:rsidR="00C04A4B" w:rsidRDefault="00C04A4B" w:rsidP="00C04A4B">
      <w:pPr>
        <w:jc w:val="center"/>
        <w:rPr>
          <w:rFonts w:eastAsia="Calibri"/>
          <w:sz w:val="22"/>
          <w:szCs w:val="22"/>
          <w:lang w:val="es-CO"/>
        </w:rPr>
      </w:pPr>
    </w:p>
    <w:p w14:paraId="6F307431" w14:textId="42B22C1A" w:rsidR="00C04A4B" w:rsidRDefault="00C04A4B" w:rsidP="00C04A4B">
      <w:pPr>
        <w:jc w:val="center"/>
        <w:rPr>
          <w:rFonts w:eastAsia="Calibri"/>
          <w:sz w:val="22"/>
          <w:szCs w:val="22"/>
          <w:lang w:val="es-CO"/>
        </w:rPr>
      </w:pPr>
      <w:r>
        <w:rPr>
          <w:noProof/>
        </w:rPr>
        <w:drawing>
          <wp:inline distT="0" distB="0" distL="0" distR="0" wp14:anchorId="4852A867" wp14:editId="261351C9">
            <wp:extent cx="1079500" cy="1063384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6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A292" w14:textId="77777777" w:rsidR="00C04A4B" w:rsidRDefault="00C04A4B" w:rsidP="00C04A4B">
      <w:pPr>
        <w:jc w:val="center"/>
        <w:rPr>
          <w:rFonts w:eastAsia="Calibri"/>
          <w:sz w:val="22"/>
          <w:szCs w:val="22"/>
          <w:lang w:val="es-CO"/>
        </w:rPr>
      </w:pPr>
    </w:p>
    <w:p w14:paraId="71DA03AB" w14:textId="77777777" w:rsidR="00C04A4B" w:rsidRDefault="00C04A4B" w:rsidP="00C04A4B">
      <w:pPr>
        <w:jc w:val="center"/>
        <w:rPr>
          <w:rFonts w:eastAsia="Calibri"/>
          <w:sz w:val="22"/>
          <w:szCs w:val="22"/>
          <w:lang w:val="es-CO"/>
        </w:rPr>
      </w:pPr>
    </w:p>
    <w:p w14:paraId="4730F4E6" w14:textId="77777777" w:rsidR="00C04A4B" w:rsidRDefault="00C04A4B" w:rsidP="00C04A4B">
      <w:pPr>
        <w:jc w:val="center"/>
        <w:rPr>
          <w:rFonts w:eastAsia="Calibri"/>
          <w:sz w:val="22"/>
          <w:szCs w:val="22"/>
          <w:lang w:val="es-CO"/>
        </w:rPr>
      </w:pPr>
    </w:p>
    <w:p w14:paraId="7C8D83B7" w14:textId="53CBA976" w:rsidR="00217955" w:rsidRPr="00C04A4B" w:rsidRDefault="00000000" w:rsidP="00C04A4B">
      <w:pPr>
        <w:jc w:val="center"/>
        <w:rPr>
          <w:rFonts w:eastAsia="Calibri"/>
          <w:sz w:val="22"/>
          <w:szCs w:val="22"/>
          <w:lang w:val="es-CO"/>
        </w:rPr>
      </w:pPr>
      <w:r w:rsidRPr="00C04A4B">
        <w:rPr>
          <w:rFonts w:eastAsia="Calibri"/>
          <w:sz w:val="22"/>
          <w:szCs w:val="22"/>
          <w:lang w:val="es-CO"/>
        </w:rPr>
        <w:t>SERVICIO NACIONAL DE APRENDIZAJE</w:t>
      </w:r>
    </w:p>
    <w:p w14:paraId="5C030328" w14:textId="77777777" w:rsidR="00217955" w:rsidRPr="00C04A4B" w:rsidRDefault="00000000" w:rsidP="00C04A4B">
      <w:pPr>
        <w:jc w:val="center"/>
        <w:rPr>
          <w:lang w:val="es-CO"/>
        </w:rPr>
      </w:pPr>
      <w:r w:rsidRPr="00C04A4B">
        <w:rPr>
          <w:rFonts w:eastAsia="Calibri"/>
          <w:sz w:val="22"/>
          <w:szCs w:val="22"/>
          <w:lang w:val="es-CO"/>
        </w:rPr>
        <w:t>CENTRO DE LA INDUSTRIA, LA EMPRESA Y LOS SERVICIOS. ANALISIS Y DESARROLLO DE SOFTWARE. (3239147) NEIVA</w:t>
      </w:r>
    </w:p>
    <w:p w14:paraId="7A9D0326" w14:textId="77777777" w:rsidR="00217955" w:rsidRPr="00C04A4B" w:rsidRDefault="00000000" w:rsidP="00C04A4B">
      <w:pPr>
        <w:jc w:val="center"/>
        <w:rPr>
          <w:lang w:val="es-CO"/>
        </w:rPr>
      </w:pPr>
      <w:r w:rsidRPr="00C04A4B">
        <w:rPr>
          <w:rFonts w:eastAsia="Calibri"/>
          <w:sz w:val="22"/>
          <w:szCs w:val="22"/>
          <w:lang w:val="es-CO"/>
        </w:rPr>
        <w:t>2026</w:t>
      </w:r>
    </w:p>
    <w:p w14:paraId="748EBF0A" w14:textId="77777777" w:rsidR="00217955" w:rsidRPr="00C04A4B" w:rsidRDefault="00000000">
      <w:pPr>
        <w:rPr>
          <w:lang w:val="es-CO"/>
        </w:rPr>
      </w:pPr>
      <w:r w:rsidRPr="00C04A4B">
        <w:rPr>
          <w:lang w:val="es-CO"/>
        </w:rPr>
        <w:br w:type="page"/>
      </w:r>
    </w:p>
    <w:p w14:paraId="2343D4C0" w14:textId="77777777" w:rsidR="00217955" w:rsidRPr="00C04A4B" w:rsidRDefault="00000000" w:rsidP="00C04A4B">
      <w:pPr>
        <w:rPr>
          <w:b/>
          <w:bCs/>
          <w:lang w:val="es-CO"/>
        </w:rPr>
      </w:pPr>
      <w:r w:rsidRPr="00C04A4B">
        <w:rPr>
          <w:rFonts w:eastAsia="Calibri"/>
          <w:b/>
          <w:bCs/>
          <w:lang w:val="es-CO"/>
        </w:rPr>
        <w:lastRenderedPageBreak/>
        <w:t>FASE 2. REQUERIMIENTOS</w:t>
      </w:r>
    </w:p>
    <w:p w14:paraId="7C4595CD" w14:textId="77777777" w:rsidR="00217955" w:rsidRPr="00C04A4B" w:rsidRDefault="00000000" w:rsidP="00C04A4B">
      <w:pPr>
        <w:rPr>
          <w:lang w:val="es-CO"/>
        </w:rPr>
      </w:pPr>
      <w:r w:rsidRPr="00C04A4B">
        <w:rPr>
          <w:rFonts w:eastAsia="Calibri"/>
          <w:sz w:val="22"/>
          <w:szCs w:val="22"/>
          <w:lang w:val="es-CO"/>
        </w:rPr>
        <w:t>En esta fase se definen los requerimientos del sistema a partir de las historias de usuario de la Fase 1, junto con las reglas de negocio, restricciones y la trazabilidad entre ambos documentos.</w:t>
      </w:r>
    </w:p>
    <w:p w14:paraId="1490C154" w14:textId="77777777" w:rsidR="00217955" w:rsidRPr="00C04A4B" w:rsidRDefault="00000000" w:rsidP="00C04A4B">
      <w:pPr>
        <w:rPr>
          <w:b/>
          <w:bCs/>
        </w:rPr>
      </w:pPr>
      <w:r w:rsidRPr="00C04A4B">
        <w:rPr>
          <w:rFonts w:eastAsia="Calibri"/>
          <w:b/>
          <w:bCs/>
        </w:rPr>
        <w:t xml:space="preserve">1. </w:t>
      </w:r>
      <w:proofErr w:type="spellStart"/>
      <w:r w:rsidRPr="00C04A4B">
        <w:rPr>
          <w:rFonts w:eastAsia="Calibri"/>
          <w:b/>
          <w:bCs/>
        </w:rPr>
        <w:t>Requerimientos</w:t>
      </w:r>
      <w:proofErr w:type="spellEnd"/>
      <w:r w:rsidRPr="00C04A4B">
        <w:rPr>
          <w:rFonts w:eastAsia="Calibri"/>
          <w:b/>
          <w:bCs/>
        </w:rPr>
        <w:t xml:space="preserve"> </w:t>
      </w:r>
      <w:proofErr w:type="spellStart"/>
      <w:r w:rsidRPr="00C04A4B">
        <w:rPr>
          <w:rFonts w:eastAsia="Calibri"/>
          <w:b/>
          <w:bCs/>
        </w:rPr>
        <w:t>Funcionales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200"/>
        <w:gridCol w:w="4200"/>
      </w:tblGrid>
      <w:tr w:rsidR="00217955" w14:paraId="12B1D56C" w14:textId="77777777">
        <w:trPr>
          <w:tblHeader/>
        </w:trPr>
        <w:tc>
          <w:tcPr>
            <w:tcW w:w="10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55DB4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42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87FFC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Requerimiento</w:t>
            </w:r>
            <w:proofErr w:type="spellEnd"/>
          </w:p>
        </w:tc>
        <w:tc>
          <w:tcPr>
            <w:tcW w:w="42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2A5DD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Criterio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aceptación</w:t>
            </w:r>
            <w:proofErr w:type="spellEnd"/>
          </w:p>
        </w:tc>
      </w:tr>
      <w:tr w:rsidR="00217955" w:rsidRPr="009F5DA9" w14:paraId="5D223FC7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5444F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RF-01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A6DC2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sistema debe permitir registrar clientes con nombre, teléfono y correo electrónico.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163E5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Se registra un cliente únicamente cuando los tres datos son válidos y queda disponible para asociarlo a una reserva.</w:t>
            </w:r>
          </w:p>
        </w:tc>
      </w:tr>
      <w:tr w:rsidR="00217955" w:rsidRPr="009F5DA9" w14:paraId="31514CB9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58B3D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RF-02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B63C0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sistema debe permitir registrar y editar las mesas indicando número, capacidad, ubicación y estado.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E8641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La información de una mesa puede guardarse y actualizarse, y su número no se puede repetir.</w:t>
            </w:r>
          </w:p>
        </w:tc>
      </w:tr>
      <w:tr w:rsidR="00217955" w:rsidRPr="009F5DA9" w14:paraId="62114944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91845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RF-03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4D858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sistema debe permitir consultar la disponibilidad de mesas por fecha, hora y número de personas.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C9A89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La consulta muestra únicamente mesas con capacidad suficiente y disponibles para el horario solicitado.</w:t>
            </w:r>
          </w:p>
        </w:tc>
      </w:tr>
      <w:tr w:rsidR="00217955" w:rsidRPr="009F5DA9" w14:paraId="77E93C22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4AB31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RF-04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84973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sistema debe permitir crear una reserva seleccionando fecha, hora, número de personas y una mesa disponible.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681AA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La reserva se crea solo si la mesa está disponible para la fecha y hora solicitadas.</w:t>
            </w:r>
          </w:p>
        </w:tc>
      </w:tr>
      <w:tr w:rsidR="00217955" w:rsidRPr="009F5DA9" w14:paraId="0CA41970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4DB56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RF-05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F5D2A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sistema debe asignar a cada reserva un código único y establecer su estado inicial según la configuración del restaurante.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5F5D1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Toda reserva creada tiene un código único que no puede modificarse y queda en estado confirmado o pendiente.</w:t>
            </w:r>
          </w:p>
        </w:tc>
      </w:tr>
      <w:tr w:rsidR="00217955" w:rsidRPr="009F5DA9" w14:paraId="2CC6A984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08E3F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RF-06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DAEFA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sistema debe notificar al cliente cuando una reserva sea creada correctamente.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E671E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Después de crear la reserva, el cliente recibe la notificación correspondiente.</w:t>
            </w:r>
          </w:p>
        </w:tc>
      </w:tr>
      <w:tr w:rsidR="00217955" w:rsidRPr="009F5DA9" w14:paraId="2594B3DA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1E898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RF-07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4FF8A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sistema debe mostrar al recepcionista un panel con las reservas del día, ordenadas por hora y con mesa, cliente y número de personas.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C0F53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Al seleccionar un día, el panel muestra las reservas correspondientes con la información solicitada.</w:t>
            </w:r>
          </w:p>
        </w:tc>
      </w:tr>
      <w:tr w:rsidR="00217955" w:rsidRPr="009F5DA9" w14:paraId="6CE6290C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47DB9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RF-08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7FFA5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sistema debe permitir filtrar las reservas del panel por estado: confirmada, pendiente o cancelada.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723D2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Al seleccionar un estado, el panel muestra únicamente las reservas que tienen ese estado.</w:t>
            </w:r>
          </w:p>
        </w:tc>
      </w:tr>
      <w:tr w:rsidR="00217955" w:rsidRPr="009F5DA9" w14:paraId="6A146CD4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19191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RF-09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A4A35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sistema debe impedir crear o confirmar una reserva cuando exista otra reserva activa que se cruce en horario para la misma mesa.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DA7A0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Ante un cruce, la reserva es rechazada, no se guarda y se informa al usuario del motivo.</w:t>
            </w:r>
          </w:p>
        </w:tc>
      </w:tr>
      <w:tr w:rsidR="00217955" w:rsidRPr="009F5DA9" w14:paraId="3879C00E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FFAB3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lastRenderedPageBreak/>
              <w:t>RF-10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17E45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sistema debe realizar la validación de disponibilidad de forma segura en la base de datos para evitar reservas simultáneas sobre una misma mesa.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5DD5C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Si dos solicitudes intentan reservar simultáneamente la misma mesa y horario, solo una puede quedar activa.</w:t>
            </w:r>
          </w:p>
        </w:tc>
      </w:tr>
      <w:tr w:rsidR="00217955" w:rsidRPr="009F5DA9" w14:paraId="751CCAB0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9A451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RF-11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178FE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sistema debe permitir cancelar una reserva y liberar la mesa para ese horario.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B5946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Al cancelar una reserva, su estado pasa a cancelada y la mesa queda disponible para ese horario.</w:t>
            </w:r>
          </w:p>
        </w:tc>
      </w:tr>
      <w:tr w:rsidR="00217955" w:rsidRPr="009F5DA9" w14:paraId="5DD7DFCE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8B04E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RF-12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08F9B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sistema debe permitir modificar la fecha, hora o número de personas de una reserva, validando nuevamente la disponibilidad.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1FD1B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Una modificación solo se guarda cuando supera la misma validación de disponibilidad aplicada a una nueva reserva.</w:t>
            </w:r>
          </w:p>
        </w:tc>
      </w:tr>
      <w:tr w:rsidR="00217955" w:rsidRPr="009F5DA9" w14:paraId="374975B9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1CA5D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RF-13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D142B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sistema debe gestionar los roles de cliente, recepcionista y administrador, aplicando permisos según cada rol.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BB346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Cada usuario solo puede acceder a las funciones autorizadas para su rol.</w:t>
            </w:r>
          </w:p>
        </w:tc>
      </w:tr>
      <w:tr w:rsidR="00217955" w:rsidRPr="009F5DA9" w14:paraId="45EF5A9A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60643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RF-14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AF9D3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sistema debe registrar los cambios de roles y permisos indicando usuario responsable, fecha y hora.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F0A6A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Cada cambio de rol o permiso queda almacenado con el usuario que lo realizó y su fecha y hora.</w:t>
            </w:r>
          </w:p>
        </w:tc>
      </w:tr>
      <w:tr w:rsidR="00217955" w:rsidRPr="009F5DA9" w14:paraId="0BEC13E9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39479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RF-15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3A739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sistema debe permitir que los usuarios inicien sesión mediante sus credenciales según su rol.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2F134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sistema autentica al usuario y le otorga acceso únicamente a las funciones autorizadas para el rol registrado.</w:t>
            </w:r>
          </w:p>
        </w:tc>
      </w:tr>
      <w:tr w:rsidR="00217955" w:rsidRPr="009F5DA9" w14:paraId="3A86F275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49813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RF-16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B150C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sistema debe permitir cerrar sesión de forma segura.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34FBE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Al cerrar sesión, el usuario pierde el acceso a las funciones restringidas hasta iniciar sesión nuevamente.</w:t>
            </w:r>
          </w:p>
        </w:tc>
      </w:tr>
      <w:tr w:rsidR="00217955" w:rsidRPr="009F5DA9" w14:paraId="69521E8D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04273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RF-17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22EB7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sistema debe permitir al cliente actualizar la información de su perfil (nombre, teléfono y correo electrónico).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6DC66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La actualización solo se guarda cuando el teléfono y el correo electrónico no generan duplicidad con otro cliente registrado.</w:t>
            </w:r>
          </w:p>
        </w:tc>
      </w:tr>
      <w:tr w:rsidR="00217955" w:rsidRPr="009F5DA9" w14:paraId="50C06EC6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AFDD6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RF-18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8C2D3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sistema debe permitir al cliente consultar el historial de sus propias reservas.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6E874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cliente visualiza únicamente las reservas asociadas a su registro, con código, fecha, hora, mesa, número de personas y estado.</w:t>
            </w:r>
          </w:p>
        </w:tc>
      </w:tr>
      <w:tr w:rsidR="00217955" w:rsidRPr="009F5DA9" w14:paraId="33AC01A8" w14:textId="77777777" w:rsidTr="009F5DA9">
        <w:trPr>
          <w:trHeight w:val="1152"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68A75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RF-19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A6CE4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sistema debe permitir al personal autorizado buscar clientes registrados por nombre, teléfono o correo electrónico.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03E1F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La búsqueda muestra los clientes que coinciden con el criterio ingresado, respetando los permisos del rol que consulta.</w:t>
            </w:r>
          </w:p>
        </w:tc>
      </w:tr>
      <w:tr w:rsidR="009F5DA9" w:rsidRPr="009F5DA9" w14:paraId="05528B20" w14:textId="77777777" w:rsidTr="009F5DA9">
        <w:trPr>
          <w:trHeight w:val="1152"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D0BB9" w14:textId="0E7F3CE4" w:rsidR="009F5DA9" w:rsidRPr="00D04163" w:rsidRDefault="009F5DA9" w:rsidP="00C04A4B">
            <w:pPr>
              <w:pStyle w:val="Fuerte1"/>
              <w:rPr>
                <w:rFonts w:eastAsia="Calibri"/>
                <w:b w:val="0"/>
                <w:bCs w:val="0"/>
                <w:sz w:val="24"/>
                <w:szCs w:val="24"/>
              </w:rPr>
            </w:pPr>
            <w:r w:rsidRPr="009F5DA9">
              <w:rPr>
                <w:rFonts w:eastAsia="Calibri"/>
                <w:b w:val="0"/>
                <w:bCs w:val="0"/>
                <w:sz w:val="24"/>
                <w:szCs w:val="24"/>
              </w:rPr>
              <w:lastRenderedPageBreak/>
              <w:t>RF-20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769BD" w14:textId="70BB5C6A" w:rsidR="009F5DA9" w:rsidRPr="009F5DA9" w:rsidRDefault="009F5DA9" w:rsidP="00C04A4B">
            <w:pPr>
              <w:pStyle w:val="Fuerte1"/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</w:pPr>
            <w:r w:rsidRPr="009F5DA9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sistema debe permitir a los usuarios recuperar el acceso a su cuenta cuando olviden su contraseña, mediante un mecanismo seguro de restablecimiento.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02D9B" w14:textId="48F591B1" w:rsidR="009F5DA9" w:rsidRPr="00D04163" w:rsidRDefault="009F5DA9" w:rsidP="00C04A4B">
            <w:pPr>
              <w:pStyle w:val="Fuerte1"/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</w:pPr>
            <w:r w:rsidRPr="009F5DA9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Ante una solicitud de recuperación, el sistema verifica la identidad del usuario y permite establecer una nueva contraseña antes de restaurar el acceso.</w:t>
            </w:r>
          </w:p>
        </w:tc>
      </w:tr>
    </w:tbl>
    <w:p w14:paraId="27E9BCB4" w14:textId="77777777" w:rsidR="00CC1417" w:rsidRPr="009F5DA9" w:rsidRDefault="00CC1417" w:rsidP="00C04A4B">
      <w:pPr>
        <w:pStyle w:val="Fuerte1"/>
        <w:rPr>
          <w:rFonts w:eastAsia="Calibri"/>
          <w:color w:val="1F4E28"/>
          <w:sz w:val="24"/>
          <w:szCs w:val="24"/>
          <w:lang w:val="es-CO"/>
        </w:rPr>
      </w:pPr>
    </w:p>
    <w:p w14:paraId="3598F3B6" w14:textId="77777777" w:rsidR="00CC1417" w:rsidRPr="009F5DA9" w:rsidRDefault="00CC1417" w:rsidP="00CC1417">
      <w:pPr>
        <w:rPr>
          <w:rFonts w:eastAsia="Calibri"/>
          <w:b/>
          <w:bCs/>
          <w:lang w:val="es-CO"/>
        </w:rPr>
      </w:pPr>
    </w:p>
    <w:p w14:paraId="06E14BFC" w14:textId="77777777" w:rsidR="00D46E9B" w:rsidRPr="009F5DA9" w:rsidRDefault="00D46E9B" w:rsidP="00CC1417">
      <w:pPr>
        <w:ind w:firstLine="0"/>
        <w:rPr>
          <w:rFonts w:eastAsia="Calibri"/>
          <w:b/>
          <w:bCs/>
          <w:lang w:val="es-CO"/>
        </w:rPr>
      </w:pPr>
    </w:p>
    <w:p w14:paraId="68C84E10" w14:textId="10E39BEB" w:rsidR="00217955" w:rsidRPr="00CC1417" w:rsidRDefault="00000000" w:rsidP="00CC1417">
      <w:pPr>
        <w:ind w:firstLine="0"/>
        <w:rPr>
          <w:rFonts w:eastAsia="Calibri"/>
          <w:b/>
          <w:bCs/>
        </w:rPr>
      </w:pPr>
      <w:r w:rsidRPr="00CC1417">
        <w:rPr>
          <w:rFonts w:eastAsia="Calibri"/>
          <w:b/>
          <w:bCs/>
        </w:rPr>
        <w:t xml:space="preserve">2. </w:t>
      </w:r>
      <w:proofErr w:type="spellStart"/>
      <w:r w:rsidRPr="00CC1417">
        <w:rPr>
          <w:rFonts w:eastAsia="Calibri"/>
          <w:b/>
          <w:bCs/>
        </w:rPr>
        <w:t>Requerimientos</w:t>
      </w:r>
      <w:proofErr w:type="spellEnd"/>
      <w:r w:rsidRPr="00CC1417">
        <w:rPr>
          <w:rFonts w:eastAsia="Calibri"/>
          <w:b/>
          <w:bCs/>
        </w:rPr>
        <w:t xml:space="preserve"> No </w:t>
      </w:r>
      <w:proofErr w:type="spellStart"/>
      <w:r w:rsidRPr="00CC1417">
        <w:rPr>
          <w:rFonts w:eastAsia="Calibri"/>
          <w:b/>
          <w:bCs/>
        </w:rPr>
        <w:t>Funcionales</w:t>
      </w:r>
      <w:proofErr w:type="spellEnd"/>
    </w:p>
    <w:p w14:paraId="1DF936F6" w14:textId="77777777" w:rsidR="00CC1417" w:rsidRDefault="00CC1417" w:rsidP="00C04A4B">
      <w:pPr>
        <w:pStyle w:val="Fuerte1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4071"/>
        <w:gridCol w:w="4200"/>
      </w:tblGrid>
      <w:tr w:rsidR="00217955" w14:paraId="16A7C062" w14:textId="77777777" w:rsidTr="00CC1417">
        <w:trPr>
          <w:tblHeader/>
        </w:trPr>
        <w:tc>
          <w:tcPr>
            <w:tcW w:w="1129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7B951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4071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D3BC9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Requerimiento</w:t>
            </w:r>
            <w:proofErr w:type="spellEnd"/>
          </w:p>
        </w:tc>
        <w:tc>
          <w:tcPr>
            <w:tcW w:w="42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B3BF3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Criterio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aceptación</w:t>
            </w:r>
            <w:proofErr w:type="spellEnd"/>
          </w:p>
        </w:tc>
      </w:tr>
      <w:tr w:rsidR="00217955" w:rsidRPr="009F5DA9" w14:paraId="70438480" w14:textId="77777777" w:rsidTr="00CC1417">
        <w:tc>
          <w:tcPr>
            <w:tcW w:w="11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C20AE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RNF-01</w:t>
            </w:r>
          </w:p>
        </w:tc>
        <w:tc>
          <w:tcPr>
            <w:tcW w:w="4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E8C13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Rendimiento: las consultas de disponibilidad y las operaciones principales deben responder en un tiempo adecuado para la operación del restaurante.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09F14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En condiciones normales de uso, una consulta u operación principal responde en un máximo de 3 segundos.</w:t>
            </w:r>
          </w:p>
        </w:tc>
      </w:tr>
      <w:tr w:rsidR="00217955" w:rsidRPr="009F5DA9" w14:paraId="5A930666" w14:textId="77777777" w:rsidTr="00CC1417">
        <w:tc>
          <w:tcPr>
            <w:tcW w:w="11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F1237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RNF-02</w:t>
            </w:r>
          </w:p>
        </w:tc>
        <w:tc>
          <w:tcPr>
            <w:tcW w:w="4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AC197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Consistencia de datos: el sistema debe mantener actualizados los estados de mesas y reservas.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19021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Después de crear, modificar, cancelar o confirmar una reserva, la información consultada refleja el último estado guardado.</w:t>
            </w:r>
          </w:p>
        </w:tc>
      </w:tr>
      <w:tr w:rsidR="00217955" w:rsidRPr="009F5DA9" w14:paraId="1F6FB73F" w14:textId="77777777" w:rsidTr="00CC1417">
        <w:tc>
          <w:tcPr>
            <w:tcW w:w="11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94AAC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RNF-03</w:t>
            </w:r>
          </w:p>
        </w:tc>
        <w:tc>
          <w:tcPr>
            <w:tcW w:w="4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29D99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Seguridad: el acceso a las funciones del sistema debe estar controlado mediante autenticación y roles.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4CCC0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Un usuario sin el rol requerido no puede acceder ni ejecutar funciones restringidas.</w:t>
            </w:r>
          </w:p>
        </w:tc>
      </w:tr>
      <w:tr w:rsidR="00217955" w:rsidRPr="009F5DA9" w14:paraId="24F56ABA" w14:textId="77777777" w:rsidTr="00CC1417">
        <w:tc>
          <w:tcPr>
            <w:tcW w:w="11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5A908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RNF-04</w:t>
            </w:r>
          </w:p>
        </w:tc>
        <w:tc>
          <w:tcPr>
            <w:tcW w:w="4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253C5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Integridad: la base de datos debe impedir registros que generen duplicidad o cruces de reservas.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4B1CA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Una validación concurrente sobre la misma mesa y horario no permite que queden dos reservas activas.</w:t>
            </w:r>
          </w:p>
        </w:tc>
      </w:tr>
      <w:tr w:rsidR="00217955" w:rsidRPr="009F5DA9" w14:paraId="024EA4BA" w14:textId="77777777" w:rsidTr="00CC1417">
        <w:tc>
          <w:tcPr>
            <w:tcW w:w="11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C1AF6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RNF-05</w:t>
            </w:r>
          </w:p>
        </w:tc>
        <w:tc>
          <w:tcPr>
            <w:tcW w:w="4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354D0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Usabilidad: las funciones principales deben presentarse de forma clara y sencilla para clientes y personal del restaurante.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99CBB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Un usuario puede identificar y ejecutar las opciones de registro, disponibilidad y reservas sin instrucciones técnicas.</w:t>
            </w:r>
          </w:p>
        </w:tc>
      </w:tr>
      <w:tr w:rsidR="00217955" w:rsidRPr="009F5DA9" w14:paraId="2B1BB385" w14:textId="77777777" w:rsidTr="00CC1417">
        <w:tc>
          <w:tcPr>
            <w:tcW w:w="11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2318A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RNF-06</w:t>
            </w:r>
          </w:p>
        </w:tc>
        <w:tc>
          <w:tcPr>
            <w:tcW w:w="4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336EE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Disponibilidad: el sistema debe estar disponible durante el horario de operación del restaurante, excepto durante mantenimientos programados.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F10FF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Durante el horario de atención, las funciones principales permanecen accesibles salvo una interrupción previamente programada.</w:t>
            </w:r>
          </w:p>
        </w:tc>
      </w:tr>
      <w:tr w:rsidR="00217955" w:rsidRPr="009F5DA9" w14:paraId="3CAEE2E7" w14:textId="77777777" w:rsidTr="00CC1417">
        <w:tc>
          <w:tcPr>
            <w:tcW w:w="11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2C796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RNF-07</w:t>
            </w:r>
          </w:p>
        </w:tc>
        <w:tc>
          <w:tcPr>
            <w:tcW w:w="4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FB044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 xml:space="preserve">Mantenibilidad: el sistema debe organizar sus funciones y componentes de manera que puedan realizarse </w:t>
            </w: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lastRenderedPageBreak/>
              <w:t>cambios sin afectar innecesariamente otras funciones.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9F452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lastRenderedPageBreak/>
              <w:t>Un cambio en una función permite realizar pruebas sobre ella sin alterar las funciones no relacionadas.</w:t>
            </w:r>
          </w:p>
        </w:tc>
      </w:tr>
      <w:tr w:rsidR="00217955" w:rsidRPr="009F5DA9" w14:paraId="49F59AA8" w14:textId="77777777" w:rsidTr="00CC1417">
        <w:tc>
          <w:tcPr>
            <w:tcW w:w="11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38E2A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RNF-08</w:t>
            </w:r>
          </w:p>
        </w:tc>
        <w:tc>
          <w:tcPr>
            <w:tcW w:w="4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1975B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Compatibilidad: la aplicación web debe poder utilizarse desde navegadores modernos en computador y dispositivos móviles.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85D71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Las funciones principales se visualizan y operan correctamente en los navegadores definidos para el proyecto.</w:t>
            </w:r>
          </w:p>
        </w:tc>
      </w:tr>
    </w:tbl>
    <w:p w14:paraId="20DE9E0E" w14:textId="77777777" w:rsidR="00C04A4B" w:rsidRPr="009F5DA9" w:rsidRDefault="00C04A4B" w:rsidP="00C04A4B">
      <w:pPr>
        <w:pStyle w:val="Fuerte1"/>
        <w:rPr>
          <w:rFonts w:eastAsia="Calibri"/>
          <w:color w:val="1F4E28"/>
          <w:sz w:val="24"/>
          <w:szCs w:val="24"/>
          <w:lang w:val="es-CO"/>
        </w:rPr>
      </w:pPr>
    </w:p>
    <w:p w14:paraId="729FE797" w14:textId="77777777" w:rsidR="00CC1417" w:rsidRPr="009F5DA9" w:rsidRDefault="00CC1417" w:rsidP="00C04A4B">
      <w:pPr>
        <w:rPr>
          <w:rFonts w:eastAsia="Calibri"/>
          <w:b/>
          <w:bCs/>
          <w:lang w:val="es-CO"/>
        </w:rPr>
      </w:pPr>
    </w:p>
    <w:p w14:paraId="407E702B" w14:textId="77777777" w:rsidR="00CC1417" w:rsidRPr="009F5DA9" w:rsidRDefault="00CC1417" w:rsidP="00CC1417">
      <w:pPr>
        <w:ind w:firstLine="0"/>
        <w:rPr>
          <w:rFonts w:eastAsia="Calibri"/>
          <w:b/>
          <w:bCs/>
          <w:lang w:val="es-CO"/>
        </w:rPr>
      </w:pPr>
    </w:p>
    <w:p w14:paraId="04780E76" w14:textId="77777777" w:rsidR="00D04163" w:rsidRPr="009F5DA9" w:rsidRDefault="00D04163" w:rsidP="00CC1417">
      <w:pPr>
        <w:ind w:firstLine="0"/>
        <w:rPr>
          <w:rFonts w:eastAsia="Calibri"/>
          <w:b/>
          <w:bCs/>
          <w:lang w:val="es-CO"/>
        </w:rPr>
      </w:pPr>
    </w:p>
    <w:p w14:paraId="6E3AFA5E" w14:textId="50EF395A" w:rsidR="00217955" w:rsidRPr="00C04A4B" w:rsidRDefault="00000000" w:rsidP="00CC1417">
      <w:pPr>
        <w:ind w:firstLine="0"/>
        <w:rPr>
          <w:rFonts w:eastAsia="Calibri"/>
          <w:b/>
          <w:bCs/>
        </w:rPr>
      </w:pPr>
      <w:r w:rsidRPr="00C04A4B">
        <w:rPr>
          <w:rFonts w:eastAsia="Calibri"/>
          <w:b/>
          <w:bCs/>
        </w:rPr>
        <w:t xml:space="preserve">3. Reglas de </w:t>
      </w:r>
      <w:proofErr w:type="spellStart"/>
      <w:r w:rsidRPr="00C04A4B">
        <w:rPr>
          <w:rFonts w:eastAsia="Calibri"/>
          <w:b/>
          <w:bCs/>
        </w:rPr>
        <w:t>Negocio</w:t>
      </w:r>
      <w:proofErr w:type="spellEnd"/>
    </w:p>
    <w:p w14:paraId="4C61001F" w14:textId="77777777" w:rsidR="00C04A4B" w:rsidRDefault="00C04A4B" w:rsidP="00C04A4B">
      <w:pPr>
        <w:pStyle w:val="Fuerte1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400"/>
      </w:tblGrid>
      <w:tr w:rsidR="00217955" w:rsidRPr="00CC1417" w14:paraId="658B53C0" w14:textId="77777777">
        <w:trPr>
          <w:tblHeader/>
        </w:trPr>
        <w:tc>
          <w:tcPr>
            <w:tcW w:w="10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3D218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84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FDCEE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Regla de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negocio</w:t>
            </w:r>
            <w:proofErr w:type="spellEnd"/>
          </w:p>
        </w:tc>
      </w:tr>
      <w:tr w:rsidR="00217955" w:rsidRPr="009F5DA9" w14:paraId="048637DB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8DCEB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RN-01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FF9FD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Una mesa no puede tener dos reservas activas que se crucen en la misma fecha y horario.</w:t>
            </w:r>
          </w:p>
        </w:tc>
      </w:tr>
      <w:tr w:rsidR="00217955" w:rsidRPr="009F5DA9" w14:paraId="67CE94EA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970FA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RN-02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FE4EF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Una reserva solo puede asignarse a una mesa cuya capacidad sea igual o mayor al número de personas indicado.</w:t>
            </w:r>
          </w:p>
        </w:tc>
      </w:tr>
      <w:tr w:rsidR="00217955" w:rsidRPr="009F5DA9" w14:paraId="61D1914A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3CB04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RN-03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05BE1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número de mesa debe ser único dentro del restaurante.</w:t>
            </w:r>
          </w:p>
        </w:tc>
      </w:tr>
      <w:tr w:rsidR="00217955" w:rsidRPr="009F5DA9" w14:paraId="2DE51521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FB9D2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RN-04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88362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teléfono y el correo electrónico de un cliente no pueden repetirse en el registro de clientes.</w:t>
            </w:r>
          </w:p>
        </w:tc>
      </w:tr>
      <w:tr w:rsidR="00217955" w:rsidRPr="009F5DA9" w14:paraId="541ED730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85440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RN-05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4FD1B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Una reserva debe respetar la anticipación mínima configurada por el restaurante.</w:t>
            </w:r>
          </w:p>
        </w:tc>
      </w:tr>
      <w:tr w:rsidR="00217955" w:rsidRPr="009F5DA9" w14:paraId="1F06ABF6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2393C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RN-06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A82BF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Una reserva creada debe quedar en estado confirmado o pendiente según la configuración del restaurante.</w:t>
            </w:r>
          </w:p>
        </w:tc>
      </w:tr>
      <w:tr w:rsidR="00217955" w:rsidRPr="009F5DA9" w14:paraId="5E37A810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FB649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RN-07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0F805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Una reserva cancelada libera la mesa para el horario que ocupaba.</w:t>
            </w:r>
          </w:p>
        </w:tc>
      </w:tr>
      <w:tr w:rsidR="00217955" w:rsidRPr="009F5DA9" w14:paraId="575ED9ED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75C42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RN-08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B1FC7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Una reserva cancelada no puede reactivarse directamente; debe volver a validarse como una nueva reserva.</w:t>
            </w:r>
          </w:p>
        </w:tc>
      </w:tr>
      <w:tr w:rsidR="00217955" w:rsidRPr="009F5DA9" w14:paraId="4183CE08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B419F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RN-09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15983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Toda modificación de fecha, hora o número de personas debe comprobar nuevamente la disponibilidad.</w:t>
            </w:r>
          </w:p>
        </w:tc>
      </w:tr>
      <w:tr w:rsidR="00217955" w:rsidRPr="009F5DA9" w14:paraId="21B63756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3E1C5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RN-10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92CBD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Los clientes solo pueden consultar y modificar sus propias reservas; la gestión general de mesas y reservas corresponde al personal autorizado.</w:t>
            </w:r>
          </w:p>
        </w:tc>
      </w:tr>
      <w:tr w:rsidR="00217955" w:rsidRPr="009F5DA9" w14:paraId="2B2C7824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5AEA3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RN-11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99F98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La información del panel de reservas debe corresponder al estado más reciente registrado en el sistema.</w:t>
            </w:r>
          </w:p>
        </w:tc>
      </w:tr>
      <w:tr w:rsidR="00217955" w:rsidRPr="009F5DA9" w14:paraId="7C77DE3B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9C276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lastRenderedPageBreak/>
              <w:t>RN-12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60A59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Los cambios de roles y permisos deben conservar un registro del usuario que los realizó, la fecha y la hora.</w:t>
            </w:r>
          </w:p>
        </w:tc>
      </w:tr>
      <w:tr w:rsidR="00217955" w:rsidRPr="009F5DA9" w14:paraId="3DFC06FA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57ED6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RN-13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FA5E5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acceso a las funciones del sistema requiere una sesión iniciada válida según el rol del usuario.</w:t>
            </w:r>
          </w:p>
        </w:tc>
      </w:tr>
      <w:tr w:rsidR="00217955" w:rsidRPr="009F5DA9" w14:paraId="5DD3FEC7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474EC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RN-14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63BE1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La actualización de los datos de perfil de un cliente debe cumplir la misma restricción de no duplicidad de teléfono y correo electrónico establecida para el registro de clientes.</w:t>
            </w:r>
          </w:p>
        </w:tc>
      </w:tr>
    </w:tbl>
    <w:p w14:paraId="10E7F9FD" w14:textId="77777777" w:rsidR="00C04A4B" w:rsidRPr="00CC1417" w:rsidRDefault="00C04A4B" w:rsidP="00C04A4B">
      <w:pPr>
        <w:rPr>
          <w:rFonts w:eastAsia="Calibri"/>
          <w:b/>
          <w:bCs/>
          <w:lang w:val="es-CO"/>
        </w:rPr>
      </w:pPr>
    </w:p>
    <w:p w14:paraId="526A931D" w14:textId="77777777" w:rsidR="00C04A4B" w:rsidRPr="00CC1417" w:rsidRDefault="00C04A4B" w:rsidP="00C04A4B">
      <w:pPr>
        <w:rPr>
          <w:rFonts w:eastAsia="Calibri"/>
          <w:b/>
          <w:bCs/>
          <w:lang w:val="es-CO"/>
        </w:rPr>
      </w:pPr>
    </w:p>
    <w:p w14:paraId="12A3DF64" w14:textId="77777777" w:rsidR="00C04A4B" w:rsidRPr="00CC1417" w:rsidRDefault="00C04A4B" w:rsidP="00C04A4B">
      <w:pPr>
        <w:rPr>
          <w:rFonts w:eastAsia="Calibri"/>
          <w:b/>
          <w:bCs/>
          <w:lang w:val="es-CO"/>
        </w:rPr>
      </w:pPr>
    </w:p>
    <w:p w14:paraId="5B6F2192" w14:textId="77777777" w:rsidR="00CC1417" w:rsidRPr="009F5DA9" w:rsidRDefault="00CC1417" w:rsidP="00C04A4B">
      <w:pPr>
        <w:rPr>
          <w:rFonts w:eastAsia="Calibri"/>
          <w:b/>
          <w:bCs/>
          <w:lang w:val="es-CO"/>
        </w:rPr>
      </w:pPr>
    </w:p>
    <w:p w14:paraId="28E2028B" w14:textId="4DA2038D" w:rsidR="00217955" w:rsidRPr="00C04A4B" w:rsidRDefault="00000000" w:rsidP="00C04A4B">
      <w:pPr>
        <w:rPr>
          <w:b/>
          <w:bCs/>
        </w:rPr>
      </w:pPr>
      <w:r w:rsidRPr="00C04A4B">
        <w:rPr>
          <w:rFonts w:eastAsia="Calibri"/>
          <w:b/>
          <w:bCs/>
        </w:rPr>
        <w:t xml:space="preserve">4. </w:t>
      </w:r>
      <w:proofErr w:type="spellStart"/>
      <w:r w:rsidRPr="00C04A4B">
        <w:rPr>
          <w:rFonts w:eastAsia="Calibri"/>
          <w:b/>
          <w:bCs/>
        </w:rPr>
        <w:t>Restricciones</w:t>
      </w:r>
      <w:proofErr w:type="spellEnd"/>
      <w:r w:rsidRPr="00C04A4B">
        <w:rPr>
          <w:rFonts w:eastAsia="Calibri"/>
          <w:b/>
          <w:bCs/>
        </w:rPr>
        <w:t xml:space="preserve"> del Proyecto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400"/>
      </w:tblGrid>
      <w:tr w:rsidR="00217955" w14:paraId="241022AC" w14:textId="77777777">
        <w:trPr>
          <w:tblHeader/>
        </w:trPr>
        <w:tc>
          <w:tcPr>
            <w:tcW w:w="10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857B5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84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9599F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Restricción</w:t>
            </w:r>
            <w:proofErr w:type="spellEnd"/>
          </w:p>
        </w:tc>
      </w:tr>
      <w:tr w:rsidR="00217955" w:rsidRPr="009F5DA9" w14:paraId="551EF8AA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EF3BB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RT-01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91F34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proyecto se desarrollará como una solución de software para la gestión de clientes, mesas, disponibilidad y reservas del restaurante.</w:t>
            </w:r>
          </w:p>
        </w:tc>
      </w:tr>
      <w:tr w:rsidR="00217955" w:rsidRPr="009F5DA9" w14:paraId="5151A814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66561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RT-02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C08FC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alcance inicial está delimitado por las historias de usuario definidas en la Fase 1 y por el MVP establecido en ese documento.</w:t>
            </w:r>
          </w:p>
        </w:tc>
      </w:tr>
      <w:tr w:rsidR="00217955" w:rsidRPr="009F5DA9" w14:paraId="28983C6B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9DCC2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RT-03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6E1FB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La solución debe utilizar una base de datos que permita mantener la integridad de las reservas y controlar los cruces de horario.</w:t>
            </w:r>
          </w:p>
        </w:tc>
      </w:tr>
      <w:tr w:rsidR="00217955" w:rsidRPr="009F5DA9" w14:paraId="24200681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28D5D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RT-04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62757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La implementación debe respetar los roles y permisos definidos para cliente, recepcionista y administrador.</w:t>
            </w:r>
          </w:p>
        </w:tc>
      </w:tr>
      <w:tr w:rsidR="00217955" w:rsidRPr="009F5DA9" w14:paraId="78735E68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64ACB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RT-05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035F9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Las funcionalidades que no estén contempladas en las historias de usuario de la Fase 1 no hacen parte del alcance inicial, salvo que sean aprobadas como cambios del proyecto.</w:t>
            </w:r>
          </w:p>
        </w:tc>
      </w:tr>
      <w:tr w:rsidR="00217955" w:rsidRPr="009F5DA9" w14:paraId="24A59107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9AA86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RT-06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FC281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desarrollo está sujeto al tiempo disponible para la entrega académica y debe priorizar las funciones incluidas en el MVP.</w:t>
            </w:r>
          </w:p>
        </w:tc>
      </w:tr>
    </w:tbl>
    <w:p w14:paraId="29271F6F" w14:textId="77777777" w:rsidR="00C04A4B" w:rsidRDefault="00C04A4B" w:rsidP="00C04A4B">
      <w:pPr>
        <w:rPr>
          <w:rFonts w:eastAsia="Calibri"/>
          <w:b/>
          <w:bCs/>
          <w:lang w:val="es-CO"/>
        </w:rPr>
      </w:pPr>
    </w:p>
    <w:p w14:paraId="5DCAB63D" w14:textId="77777777" w:rsidR="00CC1417" w:rsidRDefault="00CC1417" w:rsidP="00C04A4B">
      <w:pPr>
        <w:rPr>
          <w:rFonts w:eastAsia="Calibri"/>
          <w:b/>
          <w:bCs/>
          <w:szCs w:val="24"/>
          <w:lang w:val="es-CO"/>
        </w:rPr>
      </w:pPr>
    </w:p>
    <w:p w14:paraId="4FC2F573" w14:textId="77777777" w:rsidR="00CC1417" w:rsidRDefault="00CC1417" w:rsidP="00C04A4B">
      <w:pPr>
        <w:rPr>
          <w:rFonts w:eastAsia="Calibri"/>
          <w:b/>
          <w:bCs/>
          <w:szCs w:val="24"/>
          <w:lang w:val="es-CO"/>
        </w:rPr>
      </w:pPr>
    </w:p>
    <w:p w14:paraId="497936A9" w14:textId="77777777" w:rsidR="00CC1417" w:rsidRDefault="00CC1417" w:rsidP="00C04A4B">
      <w:pPr>
        <w:rPr>
          <w:rFonts w:eastAsia="Calibri"/>
          <w:b/>
          <w:bCs/>
          <w:szCs w:val="24"/>
          <w:lang w:val="es-CO"/>
        </w:rPr>
      </w:pPr>
    </w:p>
    <w:p w14:paraId="1A2728E9" w14:textId="77777777" w:rsidR="00CC1417" w:rsidRDefault="00CC1417" w:rsidP="00C04A4B">
      <w:pPr>
        <w:rPr>
          <w:rFonts w:eastAsia="Calibri"/>
          <w:b/>
          <w:bCs/>
          <w:szCs w:val="24"/>
          <w:lang w:val="es-CO"/>
        </w:rPr>
      </w:pPr>
    </w:p>
    <w:p w14:paraId="7EB97BED" w14:textId="0CCF7367" w:rsidR="00217955" w:rsidRPr="00CC1417" w:rsidRDefault="00000000" w:rsidP="009F5DA9">
      <w:pPr>
        <w:rPr>
          <w:b/>
          <w:bCs/>
          <w:szCs w:val="24"/>
          <w:lang w:val="es-CO"/>
        </w:rPr>
      </w:pPr>
      <w:r w:rsidRPr="00CC1417">
        <w:rPr>
          <w:rFonts w:eastAsia="Calibri"/>
          <w:b/>
          <w:bCs/>
          <w:szCs w:val="24"/>
          <w:lang w:val="es-CO"/>
        </w:rPr>
        <w:t>5. Matriz de Trazabilidad</w:t>
      </w:r>
    </w:p>
    <w:p w14:paraId="2CD430C1" w14:textId="77777777" w:rsidR="00217955" w:rsidRPr="00CC1417" w:rsidRDefault="00000000" w:rsidP="00C04A4B">
      <w:pPr>
        <w:rPr>
          <w:rFonts w:eastAsia="Calibri"/>
          <w:szCs w:val="24"/>
          <w:lang w:val="es-CO"/>
        </w:rPr>
      </w:pPr>
      <w:r w:rsidRPr="00CC1417">
        <w:rPr>
          <w:rFonts w:eastAsia="Calibri"/>
          <w:szCs w:val="24"/>
          <w:lang w:val="es-CO"/>
        </w:rPr>
        <w:t>La siguiente matriz relaciona cada historia de usuario con los requerimientos funcionales que permiten cumplirla.</w:t>
      </w:r>
    </w:p>
    <w:p w14:paraId="2641B1A6" w14:textId="77777777" w:rsidR="00C04A4B" w:rsidRPr="00C04A4B" w:rsidRDefault="00C04A4B" w:rsidP="00C04A4B">
      <w:pPr>
        <w:rPr>
          <w:lang w:val="es-CO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300"/>
        <w:gridCol w:w="3800"/>
      </w:tblGrid>
      <w:tr w:rsidR="00217955" w14:paraId="0445E139" w14:textId="77777777">
        <w:trPr>
          <w:tblHeader/>
        </w:trPr>
        <w:tc>
          <w:tcPr>
            <w:tcW w:w="13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F271D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Historia de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3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C7CEB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Resumen</w:t>
            </w:r>
            <w:proofErr w:type="spellEnd"/>
          </w:p>
        </w:tc>
        <w:tc>
          <w:tcPr>
            <w:tcW w:w="38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12719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Requerimientos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relacionados</w:t>
            </w:r>
            <w:proofErr w:type="spellEnd"/>
          </w:p>
        </w:tc>
      </w:tr>
      <w:tr w:rsidR="00217955" w14:paraId="624627A5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DF3D8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HU-01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0586B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Registro de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clientes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CEE7F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RF-01</w:t>
            </w:r>
          </w:p>
        </w:tc>
      </w:tr>
      <w:tr w:rsidR="00217955" w14:paraId="209A133C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BD6E9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HU-02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07DB1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Registro y edición de mesas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2A8FF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RF-02</w:t>
            </w:r>
          </w:p>
        </w:tc>
      </w:tr>
      <w:tr w:rsidR="00217955" w14:paraId="2A407C79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09B0B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HU-03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8E251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Consulta de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disponibilidad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F17CA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RF-03</w:t>
            </w:r>
          </w:p>
        </w:tc>
      </w:tr>
      <w:tr w:rsidR="00217955" w14:paraId="129E434E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3EA81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HU-04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80159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Creación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reservas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88CCC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RF-04, RF-05, RF-06</w:t>
            </w:r>
          </w:p>
        </w:tc>
      </w:tr>
      <w:tr w:rsidR="00217955" w14:paraId="276BA835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8CEF7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HU-05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8CC73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Panel de reservas del día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80EC6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RF-07, RF-08</w:t>
            </w:r>
          </w:p>
        </w:tc>
      </w:tr>
      <w:tr w:rsidR="00217955" w14:paraId="3A4664C9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0D0C5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HU-06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5F566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 xml:space="preserve">Prevención de duplicados y </w:t>
            </w:r>
            <w:proofErr w:type="gramStart"/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overbooking</w:t>
            </w:r>
            <w:proofErr w:type="gram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4301B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RF-09, RF-10</w:t>
            </w:r>
          </w:p>
        </w:tc>
      </w:tr>
      <w:tr w:rsidR="00217955" w14:paraId="562C45F6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538EE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HU-07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5C7FF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Cancelación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/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modificación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reservas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64AB1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RF-11, RF-12</w:t>
            </w:r>
          </w:p>
        </w:tc>
      </w:tr>
      <w:tr w:rsidR="00217955" w14:paraId="519DB1E8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4CA27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HU-08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C2791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Gestión de roles y permisos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6A0A4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RF-13, RF-14</w:t>
            </w:r>
          </w:p>
        </w:tc>
      </w:tr>
      <w:tr w:rsidR="00217955" w14:paraId="334D2529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EF4B6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HU-09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EC562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Iniciar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Cerrar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sesión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6FD38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RF-15, RF-16</w:t>
            </w:r>
          </w:p>
        </w:tc>
      </w:tr>
      <w:tr w:rsidR="00217955" w14:paraId="3F7E7E1B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76B3D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HU-10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9D8BB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Editar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perfil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C420B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RF-17</w:t>
            </w:r>
          </w:p>
        </w:tc>
      </w:tr>
      <w:tr w:rsidR="00217955" w14:paraId="09309430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8B10A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HU-11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CC7AB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Historial</w:t>
            </w:r>
            <w:proofErr w:type="spellEnd"/>
            <w:r w:rsidRPr="00D04163"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00D04163"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reservas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4A87E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RF-18</w:t>
            </w:r>
          </w:p>
        </w:tc>
      </w:tr>
      <w:tr w:rsidR="00217955" w14:paraId="5643A44C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1A192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HU-12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0375A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Buscar</w:t>
            </w:r>
            <w:proofErr w:type="spellEnd"/>
            <w:r w:rsidRPr="00D04163"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D04163"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86552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RF-19</w:t>
            </w:r>
          </w:p>
        </w:tc>
      </w:tr>
    </w:tbl>
    <w:p w14:paraId="2B47F23F" w14:textId="77777777" w:rsidR="00C04A4B" w:rsidRDefault="00C04A4B" w:rsidP="00C04A4B">
      <w:pPr>
        <w:rPr>
          <w:rFonts w:eastAsia="Calibri"/>
          <w:b/>
          <w:bCs/>
        </w:rPr>
      </w:pPr>
    </w:p>
    <w:p w14:paraId="6194DBB9" w14:textId="77777777" w:rsidR="00CC1417" w:rsidRDefault="00CC1417" w:rsidP="00C04A4B">
      <w:pPr>
        <w:rPr>
          <w:rFonts w:eastAsia="Calibri"/>
          <w:b/>
          <w:bCs/>
          <w:szCs w:val="24"/>
        </w:rPr>
      </w:pPr>
    </w:p>
    <w:p w14:paraId="6B9F44D1" w14:textId="77777777" w:rsidR="00CC1417" w:rsidRDefault="00CC1417" w:rsidP="00C04A4B">
      <w:pPr>
        <w:rPr>
          <w:rFonts w:eastAsia="Calibri"/>
          <w:b/>
          <w:bCs/>
          <w:szCs w:val="24"/>
        </w:rPr>
      </w:pPr>
    </w:p>
    <w:p w14:paraId="5C6D5634" w14:textId="77777777" w:rsidR="00CC1417" w:rsidRDefault="00CC1417" w:rsidP="00C04A4B">
      <w:pPr>
        <w:rPr>
          <w:rFonts w:eastAsia="Calibri"/>
          <w:b/>
          <w:bCs/>
          <w:szCs w:val="24"/>
        </w:rPr>
      </w:pPr>
    </w:p>
    <w:p w14:paraId="790032F4" w14:textId="77777777" w:rsidR="00CC1417" w:rsidRDefault="00CC1417" w:rsidP="00C04A4B">
      <w:pPr>
        <w:rPr>
          <w:rFonts w:eastAsia="Calibri"/>
          <w:b/>
          <w:bCs/>
          <w:szCs w:val="24"/>
        </w:rPr>
      </w:pPr>
    </w:p>
    <w:p w14:paraId="48EB0175" w14:textId="77777777" w:rsidR="00CC1417" w:rsidRDefault="00CC1417" w:rsidP="00C04A4B">
      <w:pPr>
        <w:rPr>
          <w:rFonts w:eastAsia="Calibri"/>
          <w:b/>
          <w:bCs/>
          <w:szCs w:val="24"/>
        </w:rPr>
      </w:pPr>
    </w:p>
    <w:p w14:paraId="7851F4BB" w14:textId="77777777" w:rsidR="00CC1417" w:rsidRDefault="00CC1417" w:rsidP="00C04A4B">
      <w:pPr>
        <w:rPr>
          <w:rFonts w:eastAsia="Calibri"/>
          <w:b/>
          <w:bCs/>
          <w:szCs w:val="24"/>
        </w:rPr>
      </w:pPr>
    </w:p>
    <w:p w14:paraId="14122135" w14:textId="77777777" w:rsidR="00CC1417" w:rsidRDefault="00CC1417" w:rsidP="00C04A4B">
      <w:pPr>
        <w:rPr>
          <w:rFonts w:eastAsia="Calibri"/>
          <w:b/>
          <w:bCs/>
          <w:szCs w:val="24"/>
        </w:rPr>
      </w:pPr>
    </w:p>
    <w:p w14:paraId="63B30B4C" w14:textId="7B26A197" w:rsidR="00C04A4B" w:rsidRPr="00CC1417" w:rsidRDefault="00000000" w:rsidP="00C04A4B">
      <w:pPr>
        <w:rPr>
          <w:rFonts w:eastAsia="Calibri"/>
          <w:b/>
          <w:bCs/>
          <w:szCs w:val="24"/>
        </w:rPr>
      </w:pPr>
      <w:r w:rsidRPr="00CC1417">
        <w:rPr>
          <w:rFonts w:eastAsia="Calibri"/>
          <w:b/>
          <w:bCs/>
          <w:szCs w:val="24"/>
        </w:rPr>
        <w:t xml:space="preserve">6. </w:t>
      </w:r>
      <w:proofErr w:type="spellStart"/>
      <w:r w:rsidRPr="00CC1417">
        <w:rPr>
          <w:rFonts w:eastAsia="Calibri"/>
          <w:b/>
          <w:bCs/>
          <w:szCs w:val="24"/>
        </w:rPr>
        <w:t>Historias</w:t>
      </w:r>
      <w:proofErr w:type="spellEnd"/>
      <w:r w:rsidRPr="00CC1417">
        <w:rPr>
          <w:rFonts w:eastAsia="Calibri"/>
          <w:b/>
          <w:bCs/>
          <w:szCs w:val="24"/>
        </w:rPr>
        <w:t xml:space="preserve"> de </w:t>
      </w:r>
      <w:proofErr w:type="spellStart"/>
      <w:r w:rsidRPr="00CC1417">
        <w:rPr>
          <w:rFonts w:eastAsia="Calibri"/>
          <w:b/>
          <w:bCs/>
          <w:szCs w:val="24"/>
        </w:rPr>
        <w:t>Usuario</w:t>
      </w:r>
      <w:proofErr w:type="spellEnd"/>
      <w:r w:rsidRPr="00CC1417">
        <w:rPr>
          <w:rFonts w:eastAsia="Calibri"/>
          <w:b/>
          <w:bCs/>
          <w:szCs w:val="24"/>
        </w:rPr>
        <w:t xml:space="preserve"> </w:t>
      </w:r>
      <w:proofErr w:type="spellStart"/>
      <w:r w:rsidRPr="00CC1417">
        <w:rPr>
          <w:rFonts w:eastAsia="Calibri"/>
          <w:b/>
          <w:bCs/>
          <w:szCs w:val="24"/>
        </w:rPr>
        <w:t>Complementarias</w:t>
      </w:r>
      <w:proofErr w:type="spellEnd"/>
    </w:p>
    <w:p w14:paraId="16C790CF" w14:textId="77777777" w:rsidR="00217955" w:rsidRPr="00CC1417" w:rsidRDefault="00000000" w:rsidP="00C04A4B">
      <w:pPr>
        <w:rPr>
          <w:rFonts w:eastAsia="Calibri"/>
          <w:szCs w:val="24"/>
          <w:lang w:val="es-CO"/>
        </w:rPr>
      </w:pPr>
      <w:r w:rsidRPr="00CC1417">
        <w:rPr>
          <w:rFonts w:eastAsia="Calibri"/>
          <w:szCs w:val="24"/>
          <w:lang w:val="es-CO"/>
        </w:rPr>
        <w:t xml:space="preserve">A </w:t>
      </w:r>
      <w:proofErr w:type="gramStart"/>
      <w:r w:rsidRPr="00CC1417">
        <w:rPr>
          <w:rFonts w:eastAsia="Calibri"/>
          <w:szCs w:val="24"/>
          <w:lang w:val="es-CO"/>
        </w:rPr>
        <w:t>continuación</w:t>
      </w:r>
      <w:proofErr w:type="gramEnd"/>
      <w:r w:rsidRPr="00CC1417">
        <w:rPr>
          <w:rFonts w:eastAsia="Calibri"/>
          <w:szCs w:val="24"/>
          <w:lang w:val="es-CO"/>
        </w:rPr>
        <w:t xml:space="preserve"> se describen las historias de usuario incorporadas en esta fase, en coherencia con los roles y las reglas de negocio ya establecidos.</w:t>
      </w:r>
    </w:p>
    <w:p w14:paraId="116D94C8" w14:textId="77777777" w:rsidR="00CC1417" w:rsidRPr="00C04A4B" w:rsidRDefault="00CC1417" w:rsidP="00C04A4B">
      <w:pPr>
        <w:rPr>
          <w:lang w:val="es-CO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1999"/>
        <w:gridCol w:w="1200"/>
        <w:gridCol w:w="5294"/>
      </w:tblGrid>
      <w:tr w:rsidR="00217955" w14:paraId="58D8DA5C" w14:textId="77777777">
        <w:trPr>
          <w:tblHeader/>
        </w:trPr>
        <w:tc>
          <w:tcPr>
            <w:tcW w:w="9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B17F7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20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30C24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Historia de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12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57768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53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283D8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Descripción</w:t>
            </w:r>
            <w:proofErr w:type="spellEnd"/>
          </w:p>
        </w:tc>
      </w:tr>
      <w:tr w:rsidR="00217955" w:rsidRPr="009F5DA9" w14:paraId="073FDD8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DD856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HU-09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117B5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Iniciar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Cerrar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sesión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76AFF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Alta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09638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Permite que los usuarios con rol de cliente, recepcionista o administrador inicien sesión con sus credenciales y cierren sesión de forma segura, en coherencia con los roles y el control de acceso definidos en el sistema.</w:t>
            </w:r>
          </w:p>
        </w:tc>
      </w:tr>
      <w:tr w:rsidR="00217955" w:rsidRPr="009F5DA9" w14:paraId="1243FDE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24F32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HU-10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51220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Editar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perfil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50AC0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Media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A3946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Permite al cliente actualizar la información de su perfil sin generar duplicidad de teléfono o correo electrónico, en coherencia con el registro de clientes existente.</w:t>
            </w:r>
          </w:p>
        </w:tc>
      </w:tr>
      <w:tr w:rsidR="00217955" w:rsidRPr="009F5DA9" w14:paraId="4E91CED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F9D91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HU-11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CB50B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Historial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reservas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A3A04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Media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08F30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Permite al cliente consultar el historial de sus propias reservas, incluyendo código, fecha, hora, mesa, número de personas y estado.</w:t>
            </w:r>
          </w:p>
        </w:tc>
      </w:tr>
      <w:tr w:rsidR="00217955" w:rsidRPr="009F5DA9" w14:paraId="27A710F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92D54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HU-12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CC8D5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Buscar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15AA3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Media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EEF17" w14:textId="77777777" w:rsidR="00217955" w:rsidRPr="00D04163" w:rsidRDefault="00000000" w:rsidP="00C04A4B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Permite al personal autorizado buscar clientes registrados por nombre, teléfono o correo electrónico, respetando los roles y permisos existentes.</w:t>
            </w:r>
          </w:p>
        </w:tc>
      </w:tr>
    </w:tbl>
    <w:p w14:paraId="551FD7AD" w14:textId="77777777" w:rsidR="00CC1417" w:rsidRDefault="00CC1417" w:rsidP="00CC1417">
      <w:pPr>
        <w:rPr>
          <w:rFonts w:eastAsia="Calibri"/>
          <w:b/>
          <w:bCs/>
          <w:lang w:val="es-CO"/>
        </w:rPr>
      </w:pPr>
    </w:p>
    <w:p w14:paraId="7C643733" w14:textId="77777777" w:rsidR="00CC1417" w:rsidRDefault="00CC1417" w:rsidP="00CC1417">
      <w:pPr>
        <w:rPr>
          <w:rFonts w:eastAsia="Calibri"/>
          <w:b/>
          <w:bCs/>
          <w:lang w:val="es-CO"/>
        </w:rPr>
      </w:pPr>
    </w:p>
    <w:p w14:paraId="2FACD8E4" w14:textId="77777777" w:rsidR="00CC1417" w:rsidRDefault="00CC1417" w:rsidP="00CC1417">
      <w:pPr>
        <w:rPr>
          <w:rFonts w:eastAsia="Calibri"/>
          <w:b/>
          <w:bCs/>
          <w:lang w:val="es-CO"/>
        </w:rPr>
      </w:pPr>
    </w:p>
    <w:p w14:paraId="247146CB" w14:textId="77777777" w:rsidR="00CC1417" w:rsidRDefault="00CC1417" w:rsidP="00CC1417">
      <w:pPr>
        <w:rPr>
          <w:rFonts w:eastAsia="Calibri"/>
          <w:b/>
          <w:bCs/>
          <w:lang w:val="es-CO"/>
        </w:rPr>
      </w:pPr>
    </w:p>
    <w:p w14:paraId="5833F2A9" w14:textId="77777777" w:rsidR="00CC1417" w:rsidRDefault="00CC1417" w:rsidP="00CC1417">
      <w:pPr>
        <w:rPr>
          <w:rFonts w:eastAsia="Calibri"/>
          <w:b/>
          <w:bCs/>
          <w:lang w:val="es-CO"/>
        </w:rPr>
      </w:pPr>
    </w:p>
    <w:p w14:paraId="4F4B19F9" w14:textId="77777777" w:rsidR="00CC1417" w:rsidRDefault="00CC1417" w:rsidP="00CC1417">
      <w:pPr>
        <w:rPr>
          <w:rFonts w:eastAsia="Calibri"/>
          <w:b/>
          <w:bCs/>
          <w:lang w:val="es-CO"/>
        </w:rPr>
      </w:pPr>
    </w:p>
    <w:p w14:paraId="47470BCF" w14:textId="77777777" w:rsidR="00CC1417" w:rsidRDefault="00CC1417" w:rsidP="00CC1417">
      <w:pPr>
        <w:rPr>
          <w:rFonts w:eastAsia="Calibri"/>
          <w:b/>
          <w:bCs/>
          <w:lang w:val="es-CO"/>
        </w:rPr>
      </w:pPr>
    </w:p>
    <w:p w14:paraId="1D328978" w14:textId="77777777" w:rsidR="00CC1417" w:rsidRDefault="00CC1417" w:rsidP="00CC1417">
      <w:pPr>
        <w:rPr>
          <w:rFonts w:eastAsia="Calibri"/>
          <w:b/>
          <w:bCs/>
          <w:lang w:val="es-CO"/>
        </w:rPr>
      </w:pPr>
    </w:p>
    <w:p w14:paraId="480078EE" w14:textId="77777777" w:rsidR="00CC1417" w:rsidRDefault="00CC1417" w:rsidP="00CC1417">
      <w:pPr>
        <w:rPr>
          <w:rFonts w:eastAsia="Calibri"/>
          <w:b/>
          <w:bCs/>
          <w:szCs w:val="24"/>
          <w:lang w:val="es-CO"/>
        </w:rPr>
      </w:pPr>
    </w:p>
    <w:p w14:paraId="4F426B68" w14:textId="1690B1C4" w:rsidR="00217955" w:rsidRPr="00CC1417" w:rsidRDefault="00000000" w:rsidP="00CC1417">
      <w:pPr>
        <w:rPr>
          <w:b/>
          <w:bCs/>
          <w:szCs w:val="24"/>
          <w:lang w:val="es-CO"/>
        </w:rPr>
      </w:pPr>
      <w:r w:rsidRPr="00CC1417">
        <w:rPr>
          <w:rFonts w:eastAsia="Calibri"/>
          <w:b/>
          <w:bCs/>
          <w:szCs w:val="24"/>
          <w:lang w:val="es-CO"/>
        </w:rPr>
        <w:t>7. Estimación de Historias de Usuario</w:t>
      </w:r>
    </w:p>
    <w:p w14:paraId="421F5DE8" w14:textId="77777777" w:rsidR="00217955" w:rsidRPr="00CC1417" w:rsidRDefault="00000000" w:rsidP="00CC1417">
      <w:pPr>
        <w:rPr>
          <w:szCs w:val="24"/>
          <w:lang w:val="es-CO"/>
        </w:rPr>
      </w:pPr>
      <w:r w:rsidRPr="00CC1417">
        <w:rPr>
          <w:rFonts w:eastAsia="Calibri"/>
          <w:szCs w:val="24"/>
          <w:lang w:val="es-CO"/>
        </w:rPr>
        <w:t>La estimación se realizó considerando la complejidad, el esfuerzo, el riesgo técnico y las dependencias de cada historia. Las funcionalidades relacionadas con la prevención de duplicados, la disponibilidad y la creación de reservas presentan mayor complejidad que funcionalidades simples como la consulta de historial.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8"/>
        <w:gridCol w:w="4195"/>
        <w:gridCol w:w="1399"/>
        <w:gridCol w:w="1898"/>
      </w:tblGrid>
      <w:tr w:rsidR="00217955" w:rsidRPr="00CC1417" w14:paraId="12A3DEBC" w14:textId="77777777">
        <w:trPr>
          <w:tblHeader/>
        </w:trPr>
        <w:tc>
          <w:tcPr>
            <w:tcW w:w="9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2610D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42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20C6A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Historia de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14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2E611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19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116C9" w14:textId="533AEC90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Puntos de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hi</w:t>
            </w:r>
            <w:r w:rsidR="00CC1417" w:rsidRPr="00D04163">
              <w:rPr>
                <w:rFonts w:eastAsia="Calibri"/>
                <w:b w:val="0"/>
                <w:bCs w:val="0"/>
                <w:sz w:val="24"/>
                <w:szCs w:val="24"/>
              </w:rPr>
              <w:t>storia</w:t>
            </w:r>
            <w:proofErr w:type="spellEnd"/>
          </w:p>
        </w:tc>
      </w:tr>
      <w:tr w:rsidR="00217955" w:rsidRPr="00CC1417" w14:paraId="1D58E6E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4913D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49AD0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Registro de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clientes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40C9B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Alta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4777D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3</w:t>
            </w:r>
          </w:p>
        </w:tc>
      </w:tr>
      <w:tr w:rsidR="00217955" w:rsidRPr="00CC1417" w14:paraId="63ED17E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E11DD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03A1B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Registro y edición de mesas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1EA29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Alta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10441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3</w:t>
            </w:r>
          </w:p>
        </w:tc>
      </w:tr>
      <w:tr w:rsidR="00217955" w:rsidRPr="00CC1417" w14:paraId="236021F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A5D59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BD8CE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Consulta de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disponibilidad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91685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Alta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1FBA7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5</w:t>
            </w:r>
          </w:p>
        </w:tc>
      </w:tr>
      <w:tr w:rsidR="00217955" w:rsidRPr="00CC1417" w14:paraId="474E135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2E016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HU-04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B750D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Creación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reservas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62B06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Alta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D3A9A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8</w:t>
            </w:r>
          </w:p>
        </w:tc>
      </w:tr>
      <w:tr w:rsidR="00217955" w:rsidRPr="00CC1417" w14:paraId="5C4994A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8D1F1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HU-05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ABC28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Panel de reservas del día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10773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Alta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7941B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5</w:t>
            </w:r>
          </w:p>
        </w:tc>
      </w:tr>
      <w:tr w:rsidR="00217955" w:rsidRPr="00CC1417" w14:paraId="2B1EBDE2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93B31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HU-06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07CD3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 xml:space="preserve">Prevención de duplicados y </w:t>
            </w:r>
            <w:proofErr w:type="gramStart"/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overbooking</w:t>
            </w:r>
            <w:proofErr w:type="gram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18312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Alta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E09E6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13</w:t>
            </w:r>
          </w:p>
        </w:tc>
      </w:tr>
      <w:tr w:rsidR="00217955" w:rsidRPr="00CC1417" w14:paraId="348DA6E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74E5B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HU-07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5EF4B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Cancelación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/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modificación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reservas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A0236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Media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3B619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5</w:t>
            </w:r>
          </w:p>
        </w:tc>
      </w:tr>
      <w:tr w:rsidR="00217955" w:rsidRPr="00CC1417" w14:paraId="51CFAF8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82915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HU-08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CE392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Gestión de roles y permisos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322D2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Alta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B9067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8</w:t>
            </w:r>
          </w:p>
        </w:tc>
      </w:tr>
      <w:tr w:rsidR="00217955" w:rsidRPr="00CC1417" w14:paraId="7A98EE5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D043E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HU-09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87538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Iniciar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Cerrar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sesión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5D61C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Alta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3D82D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5</w:t>
            </w:r>
          </w:p>
        </w:tc>
      </w:tr>
      <w:tr w:rsidR="00217955" w:rsidRPr="00CC1417" w14:paraId="279DB02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B8D90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HU-10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2BC21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Editar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perfil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830A2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Media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E66E2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3</w:t>
            </w:r>
          </w:p>
        </w:tc>
      </w:tr>
      <w:tr w:rsidR="00217955" w:rsidRPr="00CC1417" w14:paraId="565C033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B05DB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HU-11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C85E9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Historial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reservas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A364E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Media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20F26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2</w:t>
            </w:r>
          </w:p>
        </w:tc>
      </w:tr>
      <w:tr w:rsidR="00217955" w:rsidRPr="00CC1417" w14:paraId="190BD10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429BA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HU-12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188C2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Buscar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83931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Media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6E7EA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3</w:t>
            </w:r>
          </w:p>
        </w:tc>
      </w:tr>
    </w:tbl>
    <w:p w14:paraId="070EE29D" w14:textId="77777777" w:rsidR="00CC1417" w:rsidRDefault="00CC1417" w:rsidP="00CC1417">
      <w:pPr>
        <w:rPr>
          <w:rFonts w:eastAsia="Calibri"/>
        </w:rPr>
      </w:pPr>
    </w:p>
    <w:p w14:paraId="184687A6" w14:textId="77777777" w:rsidR="00CC1417" w:rsidRDefault="00CC1417" w:rsidP="00CC1417">
      <w:pPr>
        <w:rPr>
          <w:rFonts w:eastAsia="Calibri"/>
          <w:b/>
          <w:bCs/>
          <w:szCs w:val="24"/>
          <w:lang w:val="es-CO"/>
        </w:rPr>
      </w:pPr>
    </w:p>
    <w:p w14:paraId="659CF11A" w14:textId="77777777" w:rsidR="00CC1417" w:rsidRDefault="00CC1417" w:rsidP="00CC1417">
      <w:pPr>
        <w:rPr>
          <w:rFonts w:eastAsia="Calibri"/>
          <w:b/>
          <w:bCs/>
          <w:szCs w:val="24"/>
          <w:lang w:val="es-CO"/>
        </w:rPr>
      </w:pPr>
    </w:p>
    <w:p w14:paraId="6550B44A" w14:textId="77777777" w:rsidR="00CC1417" w:rsidRDefault="00CC1417" w:rsidP="00CC1417">
      <w:pPr>
        <w:rPr>
          <w:rFonts w:eastAsia="Calibri"/>
          <w:b/>
          <w:bCs/>
          <w:szCs w:val="24"/>
          <w:lang w:val="es-CO"/>
        </w:rPr>
      </w:pPr>
    </w:p>
    <w:p w14:paraId="6ECA42B8" w14:textId="77777777" w:rsidR="00CC1417" w:rsidRDefault="00CC1417" w:rsidP="00CC1417">
      <w:pPr>
        <w:rPr>
          <w:rFonts w:eastAsia="Calibri"/>
          <w:b/>
          <w:bCs/>
          <w:szCs w:val="24"/>
          <w:lang w:val="es-CO"/>
        </w:rPr>
      </w:pPr>
    </w:p>
    <w:p w14:paraId="0B84DE5A" w14:textId="77777777" w:rsidR="00CC1417" w:rsidRDefault="00CC1417" w:rsidP="00CC1417">
      <w:pPr>
        <w:rPr>
          <w:rFonts w:eastAsia="Calibri"/>
          <w:b/>
          <w:bCs/>
          <w:szCs w:val="24"/>
          <w:lang w:val="es-CO"/>
        </w:rPr>
      </w:pPr>
    </w:p>
    <w:p w14:paraId="1D003B5F" w14:textId="77777777" w:rsidR="00CC1417" w:rsidRDefault="00CC1417" w:rsidP="00CC1417">
      <w:pPr>
        <w:rPr>
          <w:rFonts w:eastAsia="Calibri"/>
          <w:b/>
          <w:bCs/>
          <w:szCs w:val="24"/>
          <w:lang w:val="es-CO"/>
        </w:rPr>
      </w:pPr>
    </w:p>
    <w:p w14:paraId="755FBFC7" w14:textId="0352DD4B" w:rsidR="00217955" w:rsidRPr="00CC1417" w:rsidRDefault="00000000" w:rsidP="00CC1417">
      <w:pPr>
        <w:rPr>
          <w:b/>
          <w:bCs/>
          <w:szCs w:val="24"/>
          <w:lang w:val="es-CO"/>
        </w:rPr>
      </w:pPr>
      <w:r w:rsidRPr="00CC1417">
        <w:rPr>
          <w:rFonts w:eastAsia="Calibri"/>
          <w:b/>
          <w:bCs/>
          <w:szCs w:val="24"/>
          <w:lang w:val="es-CO"/>
        </w:rPr>
        <w:t>8. Dependencias entre Historias de Usuario</w:t>
      </w:r>
    </w:p>
    <w:p w14:paraId="754D303F" w14:textId="77777777" w:rsidR="00217955" w:rsidRPr="00CC1417" w:rsidRDefault="00000000" w:rsidP="00CC1417">
      <w:pPr>
        <w:rPr>
          <w:szCs w:val="24"/>
          <w:lang w:val="es-CO"/>
        </w:rPr>
      </w:pPr>
      <w:r w:rsidRPr="00CC1417">
        <w:rPr>
          <w:rFonts w:eastAsia="Calibri"/>
          <w:szCs w:val="24"/>
          <w:lang w:val="es-CO"/>
        </w:rPr>
        <w:t>La siguiente tabla presenta las dependencias identificadas entre las historias de usuario del sistema.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600"/>
        <w:gridCol w:w="6700"/>
      </w:tblGrid>
      <w:tr w:rsidR="00217955" w14:paraId="6DDAEAA5" w14:textId="77777777">
        <w:trPr>
          <w:tblHeader/>
        </w:trPr>
        <w:tc>
          <w:tcPr>
            <w:tcW w:w="11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0E3F0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Historia</w:t>
            </w:r>
          </w:p>
        </w:tc>
        <w:tc>
          <w:tcPr>
            <w:tcW w:w="16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53C30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Depende</w:t>
            </w:r>
            <w:proofErr w:type="spellEnd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 xml:space="preserve"> de</w:t>
            </w:r>
          </w:p>
        </w:tc>
        <w:tc>
          <w:tcPr>
            <w:tcW w:w="67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2DAA7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Justificación</w:t>
            </w:r>
            <w:proofErr w:type="spellEnd"/>
          </w:p>
        </w:tc>
      </w:tr>
      <w:tr w:rsidR="00217955" w:rsidRPr="009F5DA9" w14:paraId="4C2E134E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89BB4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A0144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HU-02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F3C03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La consulta de disponibilidad requiere que las mesas estén previamente registradas.</w:t>
            </w:r>
          </w:p>
        </w:tc>
      </w:tr>
      <w:tr w:rsidR="00217955" w:rsidRPr="009F5DA9" w14:paraId="6896F5D4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76FD4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9DF5A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HU-01, HU-03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A302D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La creación de una reserva requiere un cliente registrado y una mesa disponible.</w:t>
            </w:r>
          </w:p>
        </w:tc>
      </w:tr>
      <w:tr w:rsidR="00217955" w:rsidRPr="009F5DA9" w14:paraId="0DFF477D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1AACC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HU-06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21359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HU-03, HU-04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D22DD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 xml:space="preserve">La prevención de duplicados y </w:t>
            </w:r>
            <w:proofErr w:type="gramStart"/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overbooking</w:t>
            </w:r>
            <w:proofErr w:type="gramEnd"/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 xml:space="preserve"> se aplica sobre la disponibilidad consultada y las reservas creadas.</w:t>
            </w:r>
          </w:p>
        </w:tc>
      </w:tr>
      <w:tr w:rsidR="00217955" w:rsidRPr="009F5DA9" w14:paraId="6E99C46C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639AA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HU-07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EEB87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HU-04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E596E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La cancelación o modificación de una reserva requiere que esta exista previamente.</w:t>
            </w:r>
          </w:p>
        </w:tc>
      </w:tr>
      <w:tr w:rsidR="00217955" w:rsidRPr="009F5DA9" w14:paraId="0413AD5B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15FFE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HU-09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C5762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HU-08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128B6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inicio de sesión requiere identificar el rol del usuario para aplicar los permisos correspondientes.</w:t>
            </w:r>
          </w:p>
        </w:tc>
      </w:tr>
      <w:tr w:rsidR="00217955" w:rsidRPr="009F5DA9" w14:paraId="2B50AA4A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E2A5E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HU-10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C155E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HU-01, HU-09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C79FD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La edición de perfil requiere un cliente registrado con sesión iniciada.</w:t>
            </w:r>
          </w:p>
        </w:tc>
      </w:tr>
      <w:tr w:rsidR="00217955" w:rsidRPr="009F5DA9" w14:paraId="704E053B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1A862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HU-11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586B9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HU-04, HU-09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E6038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El historial de reservas requiere reservas creadas y la sesión iniciada del cliente.</w:t>
            </w:r>
          </w:p>
        </w:tc>
      </w:tr>
      <w:tr w:rsidR="00217955" w:rsidRPr="009F5DA9" w14:paraId="52B0FFF4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B8DCF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HU-12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C3543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</w:rPr>
              <w:t>HU-01, HU-08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416F1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D04163">
              <w:rPr>
                <w:rFonts w:eastAsia="Calibri"/>
                <w:b w:val="0"/>
                <w:bCs w:val="0"/>
                <w:sz w:val="24"/>
                <w:szCs w:val="24"/>
                <w:lang w:val="es-CO"/>
              </w:rPr>
              <w:t>La búsqueda de clientes requiere clientes registrados y considera los permisos definidos por rol.</w:t>
            </w:r>
          </w:p>
        </w:tc>
      </w:tr>
    </w:tbl>
    <w:p w14:paraId="77CE57E9" w14:textId="77777777" w:rsidR="00CC1417" w:rsidRDefault="00CC1417" w:rsidP="00CC1417">
      <w:pPr>
        <w:rPr>
          <w:rFonts w:eastAsia="Calibri"/>
          <w:b/>
          <w:bCs/>
          <w:lang w:val="es-CO"/>
        </w:rPr>
      </w:pPr>
    </w:p>
    <w:p w14:paraId="2B6B9A06" w14:textId="77777777" w:rsidR="00CC1417" w:rsidRDefault="00CC1417" w:rsidP="00CC1417">
      <w:pPr>
        <w:rPr>
          <w:rFonts w:eastAsia="Calibri"/>
          <w:szCs w:val="24"/>
          <w:lang w:val="es-CO"/>
        </w:rPr>
      </w:pPr>
    </w:p>
    <w:p w14:paraId="6475C11F" w14:textId="77777777" w:rsidR="00CC1417" w:rsidRDefault="00CC1417" w:rsidP="00CC1417">
      <w:pPr>
        <w:rPr>
          <w:rFonts w:eastAsia="Calibri"/>
          <w:szCs w:val="24"/>
          <w:lang w:val="es-CO"/>
        </w:rPr>
      </w:pPr>
    </w:p>
    <w:p w14:paraId="59A472B1" w14:textId="77777777" w:rsidR="00CC1417" w:rsidRDefault="00CC1417" w:rsidP="00CC1417">
      <w:pPr>
        <w:rPr>
          <w:rFonts w:eastAsia="Calibri"/>
          <w:szCs w:val="24"/>
          <w:lang w:val="es-CO"/>
        </w:rPr>
      </w:pPr>
    </w:p>
    <w:p w14:paraId="2AE461DC" w14:textId="77777777" w:rsidR="00CC1417" w:rsidRDefault="00CC1417" w:rsidP="00CC1417">
      <w:pPr>
        <w:rPr>
          <w:rFonts w:eastAsia="Calibri"/>
          <w:szCs w:val="24"/>
          <w:lang w:val="es-CO"/>
        </w:rPr>
      </w:pPr>
    </w:p>
    <w:p w14:paraId="6F9CC231" w14:textId="77777777" w:rsidR="00CC1417" w:rsidRDefault="00CC1417" w:rsidP="00CC1417">
      <w:pPr>
        <w:rPr>
          <w:rFonts w:eastAsia="Calibri"/>
          <w:szCs w:val="24"/>
          <w:lang w:val="es-CO"/>
        </w:rPr>
      </w:pPr>
    </w:p>
    <w:p w14:paraId="0E45CAC7" w14:textId="77777777" w:rsidR="00CC1417" w:rsidRDefault="00CC1417" w:rsidP="00CC1417">
      <w:pPr>
        <w:rPr>
          <w:rFonts w:eastAsia="Calibri"/>
          <w:szCs w:val="24"/>
          <w:lang w:val="es-CO"/>
        </w:rPr>
      </w:pPr>
    </w:p>
    <w:p w14:paraId="394B4D9F" w14:textId="77777777" w:rsidR="00CC1417" w:rsidRDefault="00CC1417" w:rsidP="00CC1417">
      <w:pPr>
        <w:rPr>
          <w:rFonts w:eastAsia="Calibri"/>
          <w:szCs w:val="24"/>
          <w:lang w:val="es-CO"/>
        </w:rPr>
      </w:pPr>
    </w:p>
    <w:p w14:paraId="6CE7189A" w14:textId="77777777" w:rsidR="00CC1417" w:rsidRDefault="00CC1417" w:rsidP="00CC1417">
      <w:pPr>
        <w:rPr>
          <w:rFonts w:eastAsia="Calibri"/>
          <w:szCs w:val="24"/>
          <w:lang w:val="es-CO"/>
        </w:rPr>
      </w:pPr>
    </w:p>
    <w:p w14:paraId="6B581CC3" w14:textId="68CB7B33" w:rsidR="00217955" w:rsidRDefault="00000000" w:rsidP="009F5DA9">
      <w:pPr>
        <w:rPr>
          <w:rFonts w:eastAsia="Calibri"/>
          <w:b/>
          <w:bCs/>
          <w:szCs w:val="24"/>
          <w:lang w:val="es-CO"/>
        </w:rPr>
      </w:pPr>
      <w:r w:rsidRPr="00CC1417">
        <w:rPr>
          <w:rFonts w:eastAsia="Calibri"/>
          <w:b/>
          <w:bCs/>
          <w:szCs w:val="24"/>
          <w:lang w:val="es-CO"/>
        </w:rPr>
        <w:t xml:space="preserve">9. </w:t>
      </w:r>
      <w:proofErr w:type="spellStart"/>
      <w:r w:rsidRPr="00CC1417">
        <w:rPr>
          <w:rFonts w:eastAsia="Calibri"/>
          <w:b/>
          <w:bCs/>
          <w:szCs w:val="24"/>
          <w:lang w:val="es-CO"/>
        </w:rPr>
        <w:t>User</w:t>
      </w:r>
      <w:proofErr w:type="spellEnd"/>
      <w:r w:rsidRPr="00CC1417">
        <w:rPr>
          <w:rFonts w:eastAsia="Calibri"/>
          <w:b/>
          <w:bCs/>
          <w:szCs w:val="24"/>
          <w:lang w:val="es-CO"/>
        </w:rPr>
        <w:t xml:space="preserve"> Story </w:t>
      </w:r>
      <w:proofErr w:type="spellStart"/>
      <w:r w:rsidRPr="00CC1417">
        <w:rPr>
          <w:rFonts w:eastAsia="Calibri"/>
          <w:b/>
          <w:bCs/>
          <w:szCs w:val="24"/>
          <w:lang w:val="es-CO"/>
        </w:rPr>
        <w:t>Map</w:t>
      </w:r>
      <w:proofErr w:type="spellEnd"/>
    </w:p>
    <w:p w14:paraId="0F1EB0F8" w14:textId="77777777" w:rsidR="00CC1417" w:rsidRPr="00CC1417" w:rsidRDefault="00CC1417" w:rsidP="00CC1417">
      <w:pPr>
        <w:rPr>
          <w:b/>
          <w:bCs/>
          <w:szCs w:val="24"/>
          <w:lang w:val="es-CO"/>
        </w:rPr>
      </w:pPr>
    </w:p>
    <w:p w14:paraId="4EAF3F77" w14:textId="3422A5ED" w:rsidR="00CC1417" w:rsidRDefault="00000000" w:rsidP="00CC1417">
      <w:pPr>
        <w:rPr>
          <w:rFonts w:eastAsia="Calibri"/>
          <w:szCs w:val="24"/>
          <w:lang w:val="es-CO"/>
        </w:rPr>
      </w:pPr>
      <w:r w:rsidRPr="00CC1417">
        <w:rPr>
          <w:rFonts w:eastAsia="Calibri"/>
          <w:szCs w:val="24"/>
          <w:lang w:val="es-CO"/>
        </w:rPr>
        <w:t>El siguiente mapa organiza las historias de usuario del sistema por actividad o épica principal, mostrando de forma visual que la totalidad de las historias (HU-01 a HU-12) forma parte del MVP definido para esta fase: Épicas / Actividades → Historias de usuario → MVP.</w:t>
      </w:r>
    </w:p>
    <w:p w14:paraId="39BFEF97" w14:textId="77777777" w:rsidR="00CC1417" w:rsidRPr="00CC1417" w:rsidRDefault="00CC1417" w:rsidP="00CC1417">
      <w:pPr>
        <w:rPr>
          <w:rFonts w:eastAsia="Calibri"/>
          <w:szCs w:val="24"/>
          <w:lang w:val="es-CO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000"/>
      </w:tblGrid>
      <w:tr w:rsidR="00217955" w14:paraId="4A3C4052" w14:textId="77777777">
        <w:trPr>
          <w:tblHeader/>
        </w:trPr>
        <w:tc>
          <w:tcPr>
            <w:tcW w:w="34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C534A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b w:val="0"/>
                <w:bCs w:val="0"/>
                <w:sz w:val="24"/>
                <w:szCs w:val="24"/>
              </w:rPr>
              <w:t>Actividad</w:t>
            </w:r>
            <w:proofErr w:type="spellEnd"/>
            <w:r w:rsidRPr="00D04163">
              <w:rPr>
                <w:b w:val="0"/>
                <w:bCs w:val="0"/>
                <w:sz w:val="24"/>
                <w:szCs w:val="24"/>
              </w:rPr>
              <w:t xml:space="preserve"> / </w:t>
            </w:r>
            <w:proofErr w:type="spellStart"/>
            <w:r w:rsidRPr="00D04163">
              <w:rPr>
                <w:b w:val="0"/>
                <w:bCs w:val="0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60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4401C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b w:val="0"/>
                <w:bCs w:val="0"/>
                <w:sz w:val="24"/>
                <w:szCs w:val="24"/>
              </w:rPr>
              <w:t>Historias</w:t>
            </w:r>
            <w:proofErr w:type="spellEnd"/>
            <w:r w:rsidRPr="00D04163">
              <w:rPr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00D04163">
              <w:rPr>
                <w:b w:val="0"/>
                <w:bCs w:val="0"/>
                <w:sz w:val="24"/>
                <w:szCs w:val="24"/>
              </w:rPr>
              <w:t>usuario</w:t>
            </w:r>
            <w:proofErr w:type="spellEnd"/>
          </w:p>
        </w:tc>
      </w:tr>
      <w:tr w:rsidR="00217955" w14:paraId="3E005496" w14:textId="77777777">
        <w:tc>
          <w:tcPr>
            <w:tcW w:w="34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C74F1" w14:textId="77777777" w:rsidR="00217955" w:rsidRPr="009F5DA9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9F5DA9">
              <w:rPr>
                <w:b w:val="0"/>
                <w:bCs w:val="0"/>
                <w:sz w:val="24"/>
                <w:szCs w:val="24"/>
                <w:lang w:val="es-CO"/>
              </w:rPr>
              <w:t>Gestión de acceso y usuarios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EEB49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b w:val="0"/>
                <w:bCs w:val="0"/>
                <w:sz w:val="24"/>
                <w:szCs w:val="24"/>
              </w:rPr>
              <w:t>HU-09 (MVP)</w:t>
            </w:r>
          </w:p>
          <w:p w14:paraId="2CB53007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b w:val="0"/>
                <w:bCs w:val="0"/>
                <w:sz w:val="24"/>
                <w:szCs w:val="24"/>
              </w:rPr>
              <w:t>HU-08 (MVP)</w:t>
            </w:r>
          </w:p>
        </w:tc>
      </w:tr>
      <w:tr w:rsidR="00217955" w14:paraId="52219FFA" w14:textId="77777777">
        <w:tc>
          <w:tcPr>
            <w:tcW w:w="34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9C261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b w:val="0"/>
                <w:bCs w:val="0"/>
                <w:sz w:val="24"/>
                <w:szCs w:val="24"/>
              </w:rPr>
              <w:t>Gestión</w:t>
            </w:r>
            <w:proofErr w:type="spellEnd"/>
            <w:r w:rsidRPr="00D04163">
              <w:rPr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00D04163">
              <w:rPr>
                <w:b w:val="0"/>
                <w:bCs w:val="0"/>
                <w:sz w:val="24"/>
                <w:szCs w:val="24"/>
              </w:rPr>
              <w:t>clientes</w:t>
            </w:r>
            <w:proofErr w:type="spellEnd"/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2CC71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b w:val="0"/>
                <w:bCs w:val="0"/>
                <w:sz w:val="24"/>
                <w:szCs w:val="24"/>
              </w:rPr>
              <w:t>HU-01 (MVP)</w:t>
            </w:r>
          </w:p>
          <w:p w14:paraId="4B49F6A6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b w:val="0"/>
                <w:bCs w:val="0"/>
                <w:sz w:val="24"/>
                <w:szCs w:val="24"/>
              </w:rPr>
              <w:t>HU-10 (MVP)</w:t>
            </w:r>
          </w:p>
          <w:p w14:paraId="6F8811D9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b w:val="0"/>
                <w:bCs w:val="0"/>
                <w:sz w:val="24"/>
                <w:szCs w:val="24"/>
              </w:rPr>
              <w:t>HU-12 (MVP)</w:t>
            </w:r>
          </w:p>
        </w:tc>
      </w:tr>
      <w:tr w:rsidR="00217955" w14:paraId="2F0D10D7" w14:textId="77777777">
        <w:tc>
          <w:tcPr>
            <w:tcW w:w="34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31442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04163">
              <w:rPr>
                <w:b w:val="0"/>
                <w:bCs w:val="0"/>
                <w:sz w:val="24"/>
                <w:szCs w:val="24"/>
              </w:rPr>
              <w:t>Gestión</w:t>
            </w:r>
            <w:proofErr w:type="spellEnd"/>
            <w:r w:rsidRPr="00D04163">
              <w:rPr>
                <w:b w:val="0"/>
                <w:bCs w:val="0"/>
                <w:sz w:val="24"/>
                <w:szCs w:val="24"/>
              </w:rPr>
              <w:t xml:space="preserve"> de mesas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D0B08" w14:textId="77777777" w:rsidR="00217955" w:rsidRPr="00D04163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D04163">
              <w:rPr>
                <w:b w:val="0"/>
                <w:bCs w:val="0"/>
                <w:sz w:val="24"/>
                <w:szCs w:val="24"/>
              </w:rPr>
              <w:t>HU-02 (MVP)</w:t>
            </w:r>
          </w:p>
        </w:tc>
      </w:tr>
      <w:tr w:rsidR="00217955" w:rsidRPr="009F5DA9" w14:paraId="370BDE8B" w14:textId="77777777">
        <w:tc>
          <w:tcPr>
            <w:tcW w:w="34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BE744" w14:textId="77777777" w:rsidR="00217955" w:rsidRPr="009F5DA9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9F5DA9">
              <w:rPr>
                <w:b w:val="0"/>
                <w:bCs w:val="0"/>
                <w:sz w:val="24"/>
                <w:szCs w:val="24"/>
                <w:lang w:val="es-CO"/>
              </w:rPr>
              <w:t>Gestión de disponibilidad y reservas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3E968" w14:textId="77777777" w:rsidR="00217955" w:rsidRPr="009F5DA9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9F5DA9">
              <w:rPr>
                <w:b w:val="0"/>
                <w:bCs w:val="0"/>
                <w:sz w:val="24"/>
                <w:szCs w:val="24"/>
                <w:lang w:val="es-CO"/>
              </w:rPr>
              <w:t>HU-03 (MVP)</w:t>
            </w:r>
          </w:p>
          <w:p w14:paraId="754DFC1E" w14:textId="77777777" w:rsidR="00217955" w:rsidRPr="009F5DA9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9F5DA9">
              <w:rPr>
                <w:b w:val="0"/>
                <w:bCs w:val="0"/>
                <w:sz w:val="24"/>
                <w:szCs w:val="24"/>
                <w:lang w:val="es-CO"/>
              </w:rPr>
              <w:t>HU-04 (MVP)</w:t>
            </w:r>
          </w:p>
          <w:p w14:paraId="4BCDF3B9" w14:textId="77777777" w:rsidR="00217955" w:rsidRPr="009F5DA9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9F5DA9">
              <w:rPr>
                <w:b w:val="0"/>
                <w:bCs w:val="0"/>
                <w:sz w:val="24"/>
                <w:szCs w:val="24"/>
                <w:lang w:val="es-CO"/>
              </w:rPr>
              <w:t>HU-06 (MVP)</w:t>
            </w:r>
          </w:p>
        </w:tc>
      </w:tr>
      <w:tr w:rsidR="00217955" w:rsidRPr="009F5DA9" w14:paraId="3F955080" w14:textId="77777777">
        <w:tc>
          <w:tcPr>
            <w:tcW w:w="3400" w:type="dxa"/>
            <w:shd w:val="clear" w:color="auto" w:fill="DCE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54845" w14:textId="77777777" w:rsidR="00217955" w:rsidRPr="009F5DA9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9F5DA9">
              <w:rPr>
                <w:b w:val="0"/>
                <w:bCs w:val="0"/>
                <w:sz w:val="24"/>
                <w:szCs w:val="24"/>
                <w:lang w:val="es-CO"/>
              </w:rPr>
              <w:t>Gestión y consulta de reservas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26DBD" w14:textId="77777777" w:rsidR="00217955" w:rsidRPr="009F5DA9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9F5DA9">
              <w:rPr>
                <w:b w:val="0"/>
                <w:bCs w:val="0"/>
                <w:sz w:val="24"/>
                <w:szCs w:val="24"/>
                <w:lang w:val="es-CO"/>
              </w:rPr>
              <w:t>HU-05 (MVP)</w:t>
            </w:r>
          </w:p>
          <w:p w14:paraId="3988AA00" w14:textId="77777777" w:rsidR="00217955" w:rsidRPr="009F5DA9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9F5DA9">
              <w:rPr>
                <w:b w:val="0"/>
                <w:bCs w:val="0"/>
                <w:sz w:val="24"/>
                <w:szCs w:val="24"/>
                <w:lang w:val="es-CO"/>
              </w:rPr>
              <w:t>HU-07 (MVP)</w:t>
            </w:r>
          </w:p>
          <w:p w14:paraId="4AEEA0A2" w14:textId="77777777" w:rsidR="00217955" w:rsidRPr="009F5DA9" w:rsidRDefault="00000000" w:rsidP="00CC1417">
            <w:pPr>
              <w:pStyle w:val="Fuerte1"/>
              <w:rPr>
                <w:b w:val="0"/>
                <w:bCs w:val="0"/>
                <w:sz w:val="24"/>
                <w:szCs w:val="24"/>
                <w:lang w:val="es-CO"/>
              </w:rPr>
            </w:pPr>
            <w:r w:rsidRPr="009F5DA9">
              <w:rPr>
                <w:b w:val="0"/>
                <w:bCs w:val="0"/>
                <w:sz w:val="24"/>
                <w:szCs w:val="24"/>
                <w:lang w:val="es-CO"/>
              </w:rPr>
              <w:t>HU-11 (MVP)</w:t>
            </w:r>
          </w:p>
        </w:tc>
      </w:tr>
    </w:tbl>
    <w:p w14:paraId="5E3E1CAF" w14:textId="77777777" w:rsidR="00217955" w:rsidRPr="00C04A4B" w:rsidRDefault="00217955">
      <w:pPr>
        <w:spacing w:before="200" w:after="120"/>
        <w:rPr>
          <w:lang w:val="es-CO"/>
        </w:rPr>
      </w:pPr>
    </w:p>
    <w:p w14:paraId="0FDF4BC8" w14:textId="77777777" w:rsidR="00217955" w:rsidRPr="00C04A4B" w:rsidRDefault="00000000" w:rsidP="00CC1417">
      <w:pPr>
        <w:rPr>
          <w:lang w:val="es-CO"/>
        </w:rPr>
      </w:pPr>
      <w:r w:rsidRPr="00C04A4B">
        <w:rPr>
          <w:rFonts w:eastAsia="Calibri"/>
          <w:lang w:val="es-CO"/>
        </w:rPr>
        <w:t>MVP: HU-01 a HU-12. El producto mínimo viable comprende las doce historias de usuario definidas para esta fase, ya que en conjunto permiten el registro de clientes y mesas, la consulta de disponibilidad, la creación y gestión de reservas, la prevención de duplicados, el control de acceso mediante roles y sesión, y las funcionalidades complementarias de edición de perfil, historial y búsqueda de clientes.</w:t>
      </w:r>
    </w:p>
    <w:sectPr w:rsidR="00217955" w:rsidRPr="00C04A4B" w:rsidSect="00C04A4B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0869B" w14:textId="77777777" w:rsidR="00195C12" w:rsidRDefault="00195C12">
      <w:pPr>
        <w:spacing w:line="240" w:lineRule="auto"/>
      </w:pPr>
      <w:r>
        <w:separator/>
      </w:r>
    </w:p>
  </w:endnote>
  <w:endnote w:type="continuationSeparator" w:id="0">
    <w:p w14:paraId="1C5BD323" w14:textId="77777777" w:rsidR="00195C12" w:rsidRDefault="00195C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91BD" w14:textId="77777777" w:rsidR="00217955" w:rsidRDefault="00000000">
    <w:pPr>
      <w:jc w:val="center"/>
    </w:pPr>
    <w:r>
      <w:rPr>
        <w:rFonts w:ascii="Calibri" w:eastAsia="Calibri" w:hAnsi="Calibri" w:cs="Calibri"/>
        <w:color w:val="595959"/>
        <w:sz w:val="18"/>
        <w:szCs w:val="18"/>
      </w:rPr>
      <w:t xml:space="preserve">Página </w:t>
    </w:r>
    <w:r>
      <w:rPr>
        <w:rFonts w:ascii="Calibri" w:eastAsia="Calibri" w:hAnsi="Calibri" w:cs="Calibri"/>
        <w:color w:val="595959"/>
        <w:sz w:val="18"/>
        <w:szCs w:val="18"/>
      </w:rPr>
      <w:fldChar w:fldCharType="begin"/>
    </w:r>
    <w:r>
      <w:rPr>
        <w:rFonts w:ascii="Calibri" w:eastAsia="Calibri" w:hAnsi="Calibri" w:cs="Calibri"/>
        <w:color w:val="595959"/>
        <w:sz w:val="18"/>
        <w:szCs w:val="18"/>
      </w:rPr>
      <w:instrText>PAGE</w:instrText>
    </w:r>
    <w:r>
      <w:rPr>
        <w:rFonts w:ascii="Calibri" w:eastAsia="Calibri" w:hAnsi="Calibri" w:cs="Calibri"/>
        <w:color w:val="595959"/>
        <w:sz w:val="18"/>
        <w:szCs w:val="18"/>
      </w:rPr>
      <w:fldChar w:fldCharType="separate"/>
    </w:r>
    <w:r w:rsidR="00C04A4B">
      <w:rPr>
        <w:rFonts w:ascii="Calibri" w:eastAsia="Calibri" w:hAnsi="Calibri" w:cs="Calibri"/>
        <w:noProof/>
        <w:color w:val="595959"/>
        <w:sz w:val="18"/>
        <w:szCs w:val="18"/>
      </w:rPr>
      <w:t>2</w:t>
    </w:r>
    <w:r>
      <w:rPr>
        <w:rFonts w:ascii="Calibri" w:eastAsia="Calibri" w:hAnsi="Calibri" w:cs="Calibri"/>
        <w:color w:val="595959"/>
        <w:sz w:val="18"/>
        <w:szCs w:val="18"/>
      </w:rPr>
      <w:fldChar w:fldCharType="end"/>
    </w:r>
    <w:r>
      <w:rPr>
        <w:rFonts w:ascii="Calibri" w:eastAsia="Calibri" w:hAnsi="Calibri" w:cs="Calibri"/>
        <w:color w:val="595959"/>
        <w:sz w:val="18"/>
        <w:szCs w:val="18"/>
      </w:rPr>
      <w:t xml:space="preserve"> de </w:t>
    </w:r>
    <w:r>
      <w:rPr>
        <w:rFonts w:ascii="Calibri" w:eastAsia="Calibri" w:hAnsi="Calibri" w:cs="Calibri"/>
        <w:color w:val="595959"/>
        <w:sz w:val="18"/>
        <w:szCs w:val="18"/>
      </w:rPr>
      <w:fldChar w:fldCharType="begin"/>
    </w:r>
    <w:r>
      <w:rPr>
        <w:rFonts w:ascii="Calibri" w:eastAsia="Calibri" w:hAnsi="Calibri" w:cs="Calibri"/>
        <w:color w:val="595959"/>
        <w:sz w:val="18"/>
        <w:szCs w:val="18"/>
      </w:rPr>
      <w:instrText>NUMPAGES</w:instrText>
    </w:r>
    <w:r>
      <w:rPr>
        <w:rFonts w:ascii="Calibri" w:eastAsia="Calibri" w:hAnsi="Calibri" w:cs="Calibri"/>
        <w:color w:val="595959"/>
        <w:sz w:val="18"/>
        <w:szCs w:val="18"/>
      </w:rPr>
      <w:fldChar w:fldCharType="separate"/>
    </w:r>
    <w:r w:rsidR="00C04A4B">
      <w:rPr>
        <w:rFonts w:ascii="Calibri" w:eastAsia="Calibri" w:hAnsi="Calibri" w:cs="Calibri"/>
        <w:noProof/>
        <w:color w:val="595959"/>
        <w:sz w:val="18"/>
        <w:szCs w:val="18"/>
      </w:rPr>
      <w:t>3</w:t>
    </w:r>
    <w:r>
      <w:rPr>
        <w:rFonts w:ascii="Calibri" w:eastAsia="Calibri" w:hAnsi="Calibri" w:cs="Calibri"/>
        <w:color w:val="59595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0259C" w14:textId="77777777" w:rsidR="00217955" w:rsidRDefault="00000000">
    <w:pPr>
      <w:jc w:val="center"/>
    </w:pPr>
    <w:r>
      <w:rPr>
        <w:rFonts w:ascii="Calibri" w:eastAsia="Calibri" w:hAnsi="Calibri" w:cs="Calibri"/>
        <w:color w:val="595959"/>
        <w:sz w:val="18"/>
        <w:szCs w:val="18"/>
      </w:rPr>
      <w:t xml:space="preserve">Página </w:t>
    </w:r>
    <w:r>
      <w:rPr>
        <w:rFonts w:ascii="Calibri" w:eastAsia="Calibri" w:hAnsi="Calibri" w:cs="Calibri"/>
        <w:color w:val="595959"/>
        <w:sz w:val="18"/>
        <w:szCs w:val="18"/>
      </w:rPr>
      <w:fldChar w:fldCharType="begin"/>
    </w:r>
    <w:r>
      <w:rPr>
        <w:rFonts w:ascii="Calibri" w:eastAsia="Calibri" w:hAnsi="Calibri" w:cs="Calibri"/>
        <w:color w:val="595959"/>
        <w:sz w:val="18"/>
        <w:szCs w:val="18"/>
      </w:rPr>
      <w:instrText>PAGE</w:instrText>
    </w:r>
    <w:r>
      <w:rPr>
        <w:rFonts w:ascii="Calibri" w:eastAsia="Calibri" w:hAnsi="Calibri" w:cs="Calibri"/>
        <w:color w:val="595959"/>
        <w:sz w:val="18"/>
        <w:szCs w:val="18"/>
      </w:rPr>
      <w:fldChar w:fldCharType="separate"/>
    </w:r>
    <w:r w:rsidR="00C04A4B">
      <w:rPr>
        <w:rFonts w:ascii="Calibri" w:eastAsia="Calibri" w:hAnsi="Calibri" w:cs="Calibri"/>
        <w:noProof/>
        <w:color w:val="595959"/>
        <w:sz w:val="18"/>
        <w:szCs w:val="18"/>
      </w:rPr>
      <w:t>1</w:t>
    </w:r>
    <w:r>
      <w:rPr>
        <w:rFonts w:ascii="Calibri" w:eastAsia="Calibri" w:hAnsi="Calibri" w:cs="Calibri"/>
        <w:color w:val="595959"/>
        <w:sz w:val="18"/>
        <w:szCs w:val="18"/>
      </w:rPr>
      <w:fldChar w:fldCharType="end"/>
    </w:r>
    <w:r>
      <w:rPr>
        <w:rFonts w:ascii="Calibri" w:eastAsia="Calibri" w:hAnsi="Calibri" w:cs="Calibri"/>
        <w:color w:val="595959"/>
        <w:sz w:val="18"/>
        <w:szCs w:val="18"/>
      </w:rPr>
      <w:t xml:space="preserve"> de </w:t>
    </w:r>
    <w:r>
      <w:rPr>
        <w:rFonts w:ascii="Calibri" w:eastAsia="Calibri" w:hAnsi="Calibri" w:cs="Calibri"/>
        <w:color w:val="595959"/>
        <w:sz w:val="18"/>
        <w:szCs w:val="18"/>
      </w:rPr>
      <w:fldChar w:fldCharType="begin"/>
    </w:r>
    <w:r>
      <w:rPr>
        <w:rFonts w:ascii="Calibri" w:eastAsia="Calibri" w:hAnsi="Calibri" w:cs="Calibri"/>
        <w:color w:val="595959"/>
        <w:sz w:val="18"/>
        <w:szCs w:val="18"/>
      </w:rPr>
      <w:instrText>NUMPAGES</w:instrText>
    </w:r>
    <w:r>
      <w:rPr>
        <w:rFonts w:ascii="Calibri" w:eastAsia="Calibri" w:hAnsi="Calibri" w:cs="Calibri"/>
        <w:color w:val="595959"/>
        <w:sz w:val="18"/>
        <w:szCs w:val="18"/>
      </w:rPr>
      <w:fldChar w:fldCharType="separate"/>
    </w:r>
    <w:r w:rsidR="00C04A4B">
      <w:rPr>
        <w:rFonts w:ascii="Calibri" w:eastAsia="Calibri" w:hAnsi="Calibri" w:cs="Calibri"/>
        <w:noProof/>
        <w:color w:val="595959"/>
        <w:sz w:val="18"/>
        <w:szCs w:val="18"/>
      </w:rPr>
      <w:t>2</w:t>
    </w:r>
    <w:r>
      <w:rPr>
        <w:rFonts w:ascii="Calibri" w:eastAsia="Calibri" w:hAnsi="Calibri" w:cs="Calibri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2EE41" w14:textId="77777777" w:rsidR="00195C12" w:rsidRDefault="00195C12">
      <w:pPr>
        <w:spacing w:line="240" w:lineRule="auto"/>
      </w:pPr>
      <w:r>
        <w:separator/>
      </w:r>
    </w:p>
  </w:footnote>
  <w:footnote w:type="continuationSeparator" w:id="0">
    <w:p w14:paraId="09035378" w14:textId="77777777" w:rsidR="00195C12" w:rsidRDefault="00195C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E4953" w14:textId="77777777" w:rsidR="00217955" w:rsidRPr="00C04A4B" w:rsidRDefault="00000000">
    <w:pPr>
      <w:pBdr>
        <w:bottom w:val="single" w:sz="6" w:space="4" w:color="BFBFBF"/>
      </w:pBdr>
      <w:jc w:val="right"/>
      <w:rPr>
        <w:lang w:val="es-CO"/>
      </w:rPr>
    </w:pPr>
    <w:r w:rsidRPr="00C04A4B">
      <w:rPr>
        <w:rFonts w:ascii="Calibri" w:eastAsia="Calibri" w:hAnsi="Calibri" w:cs="Calibri"/>
        <w:color w:val="595959"/>
        <w:sz w:val="18"/>
        <w:szCs w:val="18"/>
        <w:lang w:val="es-CO"/>
      </w:rPr>
      <w:t>Sistema de Reservas de Restaurante — Fase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FDC9E" w14:textId="77777777" w:rsidR="00217955" w:rsidRDefault="0021795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75434"/>
    <w:multiLevelType w:val="hybridMultilevel"/>
    <w:tmpl w:val="22627CD4"/>
    <w:lvl w:ilvl="0" w:tplc="755812DE">
      <w:start w:val="1"/>
      <w:numFmt w:val="bullet"/>
      <w:lvlText w:val="●"/>
      <w:lvlJc w:val="left"/>
      <w:pPr>
        <w:ind w:left="720" w:hanging="360"/>
      </w:pPr>
    </w:lvl>
    <w:lvl w:ilvl="1" w:tplc="1C820580">
      <w:start w:val="1"/>
      <w:numFmt w:val="bullet"/>
      <w:lvlText w:val="○"/>
      <w:lvlJc w:val="left"/>
      <w:pPr>
        <w:ind w:left="1440" w:hanging="360"/>
      </w:pPr>
    </w:lvl>
    <w:lvl w:ilvl="2" w:tplc="58B0D198">
      <w:start w:val="1"/>
      <w:numFmt w:val="bullet"/>
      <w:lvlText w:val="■"/>
      <w:lvlJc w:val="left"/>
      <w:pPr>
        <w:ind w:left="2160" w:hanging="360"/>
      </w:pPr>
    </w:lvl>
    <w:lvl w:ilvl="3" w:tplc="2F3A14BA">
      <w:start w:val="1"/>
      <w:numFmt w:val="bullet"/>
      <w:lvlText w:val="●"/>
      <w:lvlJc w:val="left"/>
      <w:pPr>
        <w:ind w:left="2880" w:hanging="360"/>
      </w:pPr>
    </w:lvl>
    <w:lvl w:ilvl="4" w:tplc="756C393A">
      <w:start w:val="1"/>
      <w:numFmt w:val="bullet"/>
      <w:lvlText w:val="○"/>
      <w:lvlJc w:val="left"/>
      <w:pPr>
        <w:ind w:left="3600" w:hanging="360"/>
      </w:pPr>
    </w:lvl>
    <w:lvl w:ilvl="5" w:tplc="B9EAF96A">
      <w:start w:val="1"/>
      <w:numFmt w:val="bullet"/>
      <w:lvlText w:val="■"/>
      <w:lvlJc w:val="left"/>
      <w:pPr>
        <w:ind w:left="4320" w:hanging="360"/>
      </w:pPr>
    </w:lvl>
    <w:lvl w:ilvl="6" w:tplc="DE867B26">
      <w:start w:val="1"/>
      <w:numFmt w:val="bullet"/>
      <w:lvlText w:val="●"/>
      <w:lvlJc w:val="left"/>
      <w:pPr>
        <w:ind w:left="5040" w:hanging="360"/>
      </w:pPr>
    </w:lvl>
    <w:lvl w:ilvl="7" w:tplc="F628FB86">
      <w:start w:val="1"/>
      <w:numFmt w:val="bullet"/>
      <w:lvlText w:val="●"/>
      <w:lvlJc w:val="left"/>
      <w:pPr>
        <w:ind w:left="5760" w:hanging="360"/>
      </w:pPr>
    </w:lvl>
    <w:lvl w:ilvl="8" w:tplc="E6969144">
      <w:start w:val="1"/>
      <w:numFmt w:val="bullet"/>
      <w:lvlText w:val="●"/>
      <w:lvlJc w:val="left"/>
      <w:pPr>
        <w:ind w:left="6480" w:hanging="360"/>
      </w:pPr>
    </w:lvl>
  </w:abstractNum>
  <w:num w:numId="1" w16cid:durableId="1766264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955"/>
    <w:rsid w:val="00195C12"/>
    <w:rsid w:val="00217955"/>
    <w:rsid w:val="00607967"/>
    <w:rsid w:val="007F02D9"/>
    <w:rsid w:val="009F5DA9"/>
    <w:rsid w:val="00AB7F43"/>
    <w:rsid w:val="00B947AB"/>
    <w:rsid w:val="00C04A4B"/>
    <w:rsid w:val="00CC1417"/>
    <w:rsid w:val="00D04163"/>
    <w:rsid w:val="00D4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CC273"/>
  <w15:docId w15:val="{6916D2A6-830F-4AD8-B8DB-A16E75D53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A4B"/>
    <w:pPr>
      <w:spacing w:line="480" w:lineRule="auto"/>
      <w:ind w:firstLine="720"/>
    </w:pPr>
    <w:rPr>
      <w:color w:val="000000" w:themeColor="text1"/>
      <w:sz w:val="24"/>
    </w:r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2138</Words>
  <Characters>12190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perez</cp:lastModifiedBy>
  <cp:revision>3</cp:revision>
  <dcterms:created xsi:type="dcterms:W3CDTF">2026-09-10T02:14:00Z</dcterms:created>
  <dcterms:modified xsi:type="dcterms:W3CDTF">2026-09-10T02:30:00Z</dcterms:modified>
</cp:coreProperties>
</file>