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D5" w:rsidRDefault="00976CD5" w:rsidP="00BE527B">
      <w:pPr>
        <w:ind w:right="850"/>
        <w:rPr>
          <w:b/>
          <w:i/>
          <w:sz w:val="28"/>
          <w:szCs w:val="28"/>
          <w:lang w:val="ky-KG"/>
        </w:rPr>
      </w:pPr>
    </w:p>
    <w:p w:rsidR="00052576" w:rsidRPr="004F3926" w:rsidRDefault="00052576" w:rsidP="00BE527B">
      <w:pPr>
        <w:ind w:right="850"/>
        <w:rPr>
          <w:rFonts w:ascii="Times New Roman" w:hAnsi="Times New Roman"/>
          <w:b/>
          <w:i/>
          <w:sz w:val="32"/>
          <w:szCs w:val="32"/>
          <w:lang w:val="ky-KG"/>
        </w:rPr>
      </w:pPr>
      <w:r w:rsidRPr="004F3926">
        <w:rPr>
          <w:rFonts w:ascii="Times New Roman" w:hAnsi="Times New Roman"/>
          <w:b/>
          <w:i/>
          <w:sz w:val="32"/>
          <w:szCs w:val="32"/>
          <w:lang w:val="ky-KG"/>
        </w:rPr>
        <w:t>1.Постановка задачи</w:t>
      </w:r>
      <w:r w:rsidR="004F3926" w:rsidRPr="004F3926">
        <w:rPr>
          <w:rFonts w:ascii="Times New Roman" w:hAnsi="Times New Roman"/>
          <w:b/>
          <w:i/>
          <w:sz w:val="32"/>
          <w:szCs w:val="32"/>
          <w:lang w:val="ky-KG"/>
        </w:rPr>
        <w:t>.</w:t>
      </w:r>
    </w:p>
    <w:p w:rsidR="00380AF7" w:rsidRPr="00380AF7" w:rsidRDefault="00380AF7" w:rsidP="00380AF7">
      <w:pPr>
        <w:pStyle w:val="aa"/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Поиск корня уравнения методом дихотомии.</w:t>
      </w:r>
    </w:p>
    <w:p w:rsidR="00380AF7" w:rsidRPr="00380AF7" w:rsidRDefault="00380AF7" w:rsidP="00380AF7">
      <w:pPr>
        <w:pStyle w:val="aa"/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 xml:space="preserve">   Основные задачи работы:</w:t>
      </w:r>
    </w:p>
    <w:p w:rsidR="00380AF7" w:rsidRPr="00380AF7" w:rsidRDefault="00380AF7" w:rsidP="00380AF7">
      <w:pPr>
        <w:pStyle w:val="a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построение графика заданной функции;</w:t>
      </w:r>
    </w:p>
    <w:p w:rsidR="00380AF7" w:rsidRPr="00380AF7" w:rsidRDefault="00380AF7" w:rsidP="00380AF7">
      <w:pPr>
        <w:pStyle w:val="a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нахождение корня уравнения методом дихотомии с заданной точностью;</w:t>
      </w:r>
    </w:p>
    <w:p w:rsidR="00380AF7" w:rsidRPr="00380AF7" w:rsidRDefault="00380AF7" w:rsidP="00380AF7">
      <w:pPr>
        <w:pStyle w:val="a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оценка временной сложности реализованного алгоритма;</w:t>
      </w:r>
    </w:p>
    <w:p w:rsidR="00380AF7" w:rsidRPr="00380AF7" w:rsidRDefault="00380AF7" w:rsidP="00380AF7">
      <w:pPr>
        <w:pStyle w:val="aa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определение временных затрат реализованного алгоритма.</w:t>
      </w:r>
    </w:p>
    <w:p w:rsidR="00BE527B" w:rsidRPr="00AE44E4" w:rsidRDefault="00BE527B" w:rsidP="00052576">
      <w:pPr>
        <w:ind w:left="-142" w:right="850"/>
        <w:rPr>
          <w:rFonts w:ascii="Times New Roman" w:hAnsi="Times New Roman"/>
          <w:sz w:val="24"/>
          <w:szCs w:val="24"/>
        </w:rPr>
      </w:pPr>
    </w:p>
    <w:p w:rsidR="00CB062D" w:rsidRPr="004F3926" w:rsidRDefault="00CB062D" w:rsidP="00CB062D">
      <w:pPr>
        <w:rPr>
          <w:rFonts w:ascii="Times New Roman" w:hAnsi="Times New Roman"/>
          <w:b/>
          <w:i/>
          <w:sz w:val="32"/>
          <w:szCs w:val="32"/>
        </w:rPr>
      </w:pPr>
      <w:r w:rsidRPr="004F3926">
        <w:rPr>
          <w:rFonts w:ascii="Times New Roman" w:hAnsi="Times New Roman"/>
          <w:b/>
          <w:i/>
          <w:sz w:val="32"/>
          <w:szCs w:val="32"/>
        </w:rPr>
        <w:t>2.Теория</w:t>
      </w:r>
    </w:p>
    <w:p w:rsidR="00380AF7" w:rsidRDefault="00380AF7" w:rsidP="00380AF7">
      <w:pPr>
        <w:pStyle w:val="aa"/>
        <w:rPr>
          <w:rFonts w:ascii="Times New Roman" w:hAnsi="Times New Roman"/>
          <w:b/>
          <w:sz w:val="28"/>
          <w:szCs w:val="28"/>
        </w:rPr>
      </w:pPr>
      <w:r w:rsidRPr="00380AF7">
        <w:rPr>
          <w:rFonts w:ascii="Times New Roman" w:hAnsi="Times New Roman"/>
          <w:b/>
          <w:sz w:val="28"/>
          <w:szCs w:val="28"/>
        </w:rPr>
        <w:t>Метод половинного деления</w:t>
      </w:r>
    </w:p>
    <w:p w:rsidR="00380AF7" w:rsidRPr="00380AF7" w:rsidRDefault="00380AF7" w:rsidP="00380AF7">
      <w:pPr>
        <w:pStyle w:val="aa"/>
        <w:rPr>
          <w:rFonts w:ascii="Times New Roman" w:hAnsi="Times New Roman"/>
          <w:b/>
          <w:sz w:val="28"/>
          <w:szCs w:val="28"/>
        </w:rPr>
      </w:pPr>
    </w:p>
    <w:p w:rsidR="00B56BDE" w:rsidRDefault="00380AF7" w:rsidP="00380AF7">
      <w:pPr>
        <w:pStyle w:val="aa"/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Его ещё называют методом дихотомии. Этот метод решения уравнений отличается от других методов тем, что для него не требуется выполнения условия, что первая и вторая производная сохраняют знак на интервале [</w:t>
      </w:r>
      <w:r w:rsidRPr="00380AF7">
        <w:rPr>
          <w:rFonts w:ascii="Times New Roman" w:hAnsi="Times New Roman"/>
          <w:i/>
          <w:iCs/>
          <w:sz w:val="24"/>
          <w:szCs w:val="24"/>
        </w:rPr>
        <w:t>a</w:t>
      </w:r>
      <w:r w:rsidRPr="00380AF7">
        <w:rPr>
          <w:rFonts w:ascii="Times New Roman" w:hAnsi="Times New Roman"/>
          <w:sz w:val="24"/>
          <w:szCs w:val="24"/>
        </w:rPr>
        <w:t>, </w:t>
      </w:r>
      <w:r w:rsidRPr="00380AF7">
        <w:rPr>
          <w:rFonts w:ascii="Times New Roman" w:hAnsi="Times New Roman"/>
          <w:i/>
          <w:iCs/>
          <w:sz w:val="24"/>
          <w:szCs w:val="24"/>
        </w:rPr>
        <w:t>b</w:t>
      </w:r>
      <w:r w:rsidRPr="00380AF7">
        <w:rPr>
          <w:rFonts w:ascii="Times New Roman" w:hAnsi="Times New Roman"/>
          <w:sz w:val="24"/>
          <w:szCs w:val="24"/>
        </w:rPr>
        <w:t xml:space="preserve">]. </w:t>
      </w:r>
    </w:p>
    <w:p w:rsidR="00380AF7" w:rsidRPr="00380AF7" w:rsidRDefault="00380AF7" w:rsidP="00380AF7">
      <w:pPr>
        <w:pStyle w:val="aa"/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Разделим отрезок [</w:t>
      </w:r>
      <w:r w:rsidRPr="00380AF7">
        <w:rPr>
          <w:rFonts w:ascii="Times New Roman" w:hAnsi="Times New Roman"/>
          <w:i/>
          <w:iCs/>
          <w:sz w:val="24"/>
          <w:szCs w:val="24"/>
        </w:rPr>
        <w:t>a</w:t>
      </w:r>
      <w:r w:rsidRPr="00380AF7">
        <w:rPr>
          <w:rFonts w:ascii="Times New Roman" w:hAnsi="Times New Roman"/>
          <w:sz w:val="24"/>
          <w:szCs w:val="24"/>
        </w:rPr>
        <w:t>, </w:t>
      </w:r>
      <w:r w:rsidRPr="00380AF7">
        <w:rPr>
          <w:rFonts w:ascii="Times New Roman" w:hAnsi="Times New Roman"/>
          <w:i/>
          <w:iCs/>
          <w:sz w:val="24"/>
          <w:szCs w:val="24"/>
        </w:rPr>
        <w:t>b</w:t>
      </w:r>
      <w:r w:rsidRPr="00380AF7">
        <w:rPr>
          <w:rFonts w:ascii="Times New Roman" w:hAnsi="Times New Roman"/>
          <w:sz w:val="24"/>
          <w:szCs w:val="24"/>
        </w:rPr>
        <w:t>] пополам точкой </w:t>
      </w:r>
      <w:r w:rsidRPr="00380AF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0550" cy="381000"/>
            <wp:effectExtent l="19050" t="0" r="0" b="0"/>
            <wp:docPr id="6" name="Рисунок 2" descr="http://markx.narod.ru/div/3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rkx.narod.ru/div/36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AF7">
        <w:rPr>
          <w:rFonts w:ascii="Times New Roman" w:hAnsi="Times New Roman"/>
          <w:sz w:val="24"/>
          <w:szCs w:val="24"/>
        </w:rPr>
        <w:t>.Если </w:t>
      </w:r>
      <w:r w:rsidRPr="00380AF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2925" cy="190500"/>
            <wp:effectExtent l="19050" t="0" r="9525" b="0"/>
            <wp:docPr id="7" name="Рисунок 3" descr="http://markx.narod.ru/div/3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kx.narod.ru/div/36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AF7">
        <w:rPr>
          <w:rFonts w:ascii="Times New Roman" w:hAnsi="Times New Roman"/>
          <w:sz w:val="24"/>
          <w:szCs w:val="24"/>
        </w:rPr>
        <w:t>, то возможны два случая: либо </w:t>
      </w:r>
      <w:r w:rsidRPr="00380AF7">
        <w:rPr>
          <w:rFonts w:ascii="Times New Roman" w:hAnsi="Times New Roman"/>
          <w:i/>
          <w:iCs/>
          <w:sz w:val="24"/>
          <w:szCs w:val="24"/>
        </w:rPr>
        <w:t>f</w:t>
      </w:r>
      <w:r w:rsidRPr="00380AF7">
        <w:rPr>
          <w:rFonts w:ascii="Times New Roman" w:hAnsi="Times New Roman"/>
          <w:sz w:val="24"/>
          <w:szCs w:val="24"/>
        </w:rPr>
        <w:t>(</w:t>
      </w:r>
      <w:r w:rsidRPr="00380AF7">
        <w:rPr>
          <w:rFonts w:ascii="Times New Roman" w:hAnsi="Times New Roman"/>
          <w:i/>
          <w:iCs/>
          <w:sz w:val="24"/>
          <w:szCs w:val="24"/>
        </w:rPr>
        <w:t>x</w:t>
      </w:r>
      <w:r w:rsidRPr="00380AF7">
        <w:rPr>
          <w:rFonts w:ascii="Times New Roman" w:hAnsi="Times New Roman"/>
          <w:sz w:val="24"/>
          <w:szCs w:val="24"/>
        </w:rPr>
        <w:t>) меняет знак на отрезке [</w:t>
      </w:r>
      <w:r w:rsidRPr="00380AF7">
        <w:rPr>
          <w:rFonts w:ascii="Times New Roman" w:hAnsi="Times New Roman"/>
          <w:i/>
          <w:iCs/>
          <w:sz w:val="24"/>
          <w:szCs w:val="24"/>
        </w:rPr>
        <w:t>a</w:t>
      </w:r>
      <w:r w:rsidRPr="00380AF7">
        <w:rPr>
          <w:rFonts w:ascii="Times New Roman" w:hAnsi="Times New Roman"/>
          <w:sz w:val="24"/>
          <w:szCs w:val="24"/>
        </w:rPr>
        <w:t>, </w:t>
      </w:r>
      <w:r w:rsidRPr="00380AF7">
        <w:rPr>
          <w:rFonts w:ascii="Times New Roman" w:hAnsi="Times New Roman"/>
          <w:i/>
          <w:iCs/>
          <w:sz w:val="24"/>
          <w:szCs w:val="24"/>
        </w:rPr>
        <w:t>c</w:t>
      </w:r>
      <w:r w:rsidR="00B56BDE">
        <w:rPr>
          <w:rFonts w:ascii="Times New Roman" w:hAnsi="Times New Roman"/>
          <w:sz w:val="24"/>
          <w:szCs w:val="24"/>
        </w:rPr>
        <w:t>] (Рис. 1</w:t>
      </w:r>
      <w:r w:rsidRPr="00380AF7">
        <w:rPr>
          <w:rFonts w:ascii="Times New Roman" w:hAnsi="Times New Roman"/>
          <w:sz w:val="24"/>
          <w:szCs w:val="24"/>
        </w:rPr>
        <w:t>), либо на отрезке [</w:t>
      </w:r>
      <w:r w:rsidRPr="00380AF7">
        <w:rPr>
          <w:rFonts w:ascii="Times New Roman" w:hAnsi="Times New Roman"/>
          <w:i/>
          <w:iCs/>
          <w:sz w:val="24"/>
          <w:szCs w:val="24"/>
        </w:rPr>
        <w:t>c</w:t>
      </w:r>
      <w:r w:rsidRPr="00380AF7">
        <w:rPr>
          <w:rFonts w:ascii="Times New Roman" w:hAnsi="Times New Roman"/>
          <w:sz w:val="24"/>
          <w:szCs w:val="24"/>
        </w:rPr>
        <w:t>, </w:t>
      </w:r>
      <w:r w:rsidRPr="00380AF7">
        <w:rPr>
          <w:rFonts w:ascii="Times New Roman" w:hAnsi="Times New Roman"/>
          <w:i/>
          <w:iCs/>
          <w:sz w:val="24"/>
          <w:szCs w:val="24"/>
        </w:rPr>
        <w:t>b</w:t>
      </w:r>
      <w:r w:rsidRPr="00380AF7">
        <w:rPr>
          <w:rFonts w:ascii="Times New Roman" w:hAnsi="Times New Roman"/>
          <w:sz w:val="24"/>
          <w:szCs w:val="24"/>
        </w:rPr>
        <w:t>] (Рис.</w:t>
      </w:r>
      <w:r w:rsidR="00B56BDE">
        <w:rPr>
          <w:rFonts w:ascii="Times New Roman" w:hAnsi="Times New Roman"/>
          <w:sz w:val="24"/>
          <w:szCs w:val="24"/>
        </w:rPr>
        <w:t>2</w:t>
      </w:r>
      <w:r w:rsidRPr="00380AF7">
        <w:rPr>
          <w:rFonts w:ascii="Times New Roman" w:hAnsi="Times New Roman"/>
          <w:sz w:val="24"/>
          <w:szCs w:val="24"/>
        </w:rPr>
        <w:t>)</w:t>
      </w:r>
    </w:p>
    <w:tbl>
      <w:tblPr>
        <w:tblW w:w="936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80AF7" w:rsidRPr="00380AF7" w:rsidTr="00785406">
        <w:trPr>
          <w:tblCellSpacing w:w="0" w:type="dxa"/>
          <w:jc w:val="center"/>
        </w:trPr>
        <w:tc>
          <w:tcPr>
            <w:tcW w:w="2500" w:type="pct"/>
            <w:vAlign w:val="bottom"/>
            <w:hideMark/>
          </w:tcPr>
          <w:p w:rsidR="00380AF7" w:rsidRPr="00380AF7" w:rsidRDefault="00380AF7" w:rsidP="00380AF7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380AF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381250" cy="1790700"/>
                  <wp:effectExtent l="19050" t="0" r="0" b="0"/>
                  <wp:docPr id="8" name="Рисунок 4" descr="http://markx.narod.ru/div/3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arkx.narod.ru/div/3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AF7" w:rsidRPr="00380AF7" w:rsidRDefault="00B56BDE" w:rsidP="00380AF7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Рис. 1</w:t>
            </w:r>
          </w:p>
        </w:tc>
        <w:tc>
          <w:tcPr>
            <w:tcW w:w="2500" w:type="pct"/>
            <w:vAlign w:val="bottom"/>
            <w:hideMark/>
          </w:tcPr>
          <w:p w:rsidR="00380AF7" w:rsidRPr="00380AF7" w:rsidRDefault="00380AF7" w:rsidP="00380AF7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380AF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390775" cy="1790700"/>
                  <wp:effectExtent l="19050" t="0" r="9525" b="0"/>
                  <wp:docPr id="5" name="Рисунок 5" descr="http://markx.narod.ru/div/3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arkx.narod.ru/div/3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0AF7" w:rsidRPr="00380AF7" w:rsidRDefault="00B56BDE" w:rsidP="00380AF7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Рис. 2</w:t>
            </w:r>
          </w:p>
        </w:tc>
      </w:tr>
    </w:tbl>
    <w:p w:rsidR="00380AF7" w:rsidRPr="00380AF7" w:rsidRDefault="00380AF7" w:rsidP="00380AF7">
      <w:pPr>
        <w:pStyle w:val="aa"/>
        <w:rPr>
          <w:rFonts w:ascii="Times New Roman" w:hAnsi="Times New Roman"/>
          <w:sz w:val="24"/>
          <w:szCs w:val="24"/>
        </w:rPr>
      </w:pPr>
      <w:r w:rsidRPr="00380AF7">
        <w:rPr>
          <w:rFonts w:ascii="Times New Roman" w:hAnsi="Times New Roman"/>
          <w:sz w:val="24"/>
          <w:szCs w:val="24"/>
        </w:rPr>
        <w:t>Выбирая в каждом случае тот отрезок, на котором функция меняет знак, и, продолжая процесс половинного деления дальше, можно дойти до сколь угодно малого отрезка, содержащего корень уравнения.</w:t>
      </w:r>
    </w:p>
    <w:p w:rsidR="006D4E12" w:rsidRPr="00380AF7" w:rsidRDefault="006D4E12" w:rsidP="00380AF7">
      <w:pPr>
        <w:pStyle w:val="aa"/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BE389B" w:rsidRDefault="00BE389B" w:rsidP="006D4E12">
      <w:pPr>
        <w:rPr>
          <w:rFonts w:ascii="Times New Roman" w:hAnsi="Times New Roman"/>
          <w:sz w:val="24"/>
          <w:szCs w:val="24"/>
        </w:rPr>
      </w:pPr>
    </w:p>
    <w:p w:rsidR="00B56BDE" w:rsidRPr="00AE44E4" w:rsidRDefault="00B56BDE" w:rsidP="006D4E12">
      <w:pPr>
        <w:rPr>
          <w:rFonts w:ascii="Times New Roman" w:hAnsi="Times New Roman"/>
          <w:sz w:val="24"/>
          <w:szCs w:val="24"/>
        </w:rPr>
      </w:pPr>
    </w:p>
    <w:p w:rsidR="00C75EAD" w:rsidRPr="00AE44E4" w:rsidRDefault="00C75EAD" w:rsidP="006D4E12">
      <w:pPr>
        <w:rPr>
          <w:rFonts w:ascii="Times New Roman" w:hAnsi="Times New Roman"/>
          <w:b/>
          <w:i/>
          <w:sz w:val="28"/>
          <w:szCs w:val="28"/>
          <w:lang w:val="ky-KG"/>
        </w:rPr>
      </w:pPr>
      <w:r w:rsidRPr="00AE44E4">
        <w:rPr>
          <w:rFonts w:ascii="Times New Roman" w:hAnsi="Times New Roman"/>
          <w:b/>
          <w:i/>
          <w:sz w:val="28"/>
          <w:szCs w:val="28"/>
          <w:lang w:val="ky-KG"/>
        </w:rPr>
        <w:lastRenderedPageBreak/>
        <w:t>3.Руководство программиста</w:t>
      </w:r>
    </w:p>
    <w:p w:rsidR="00FD34D3" w:rsidRPr="00733F29" w:rsidRDefault="00733F29" w:rsidP="00BE389B">
      <w:pPr>
        <w:ind w:left="-142" w:right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разработана на языке </w:t>
      </w:r>
      <w:r>
        <w:rPr>
          <w:rFonts w:ascii="Times New Roman" w:hAnsi="Times New Roman"/>
          <w:sz w:val="24"/>
          <w:szCs w:val="24"/>
          <w:lang w:val="en-US"/>
        </w:rPr>
        <w:t>VB</w:t>
      </w:r>
      <w:r w:rsidRPr="00733F2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733F29">
        <w:rPr>
          <w:rFonts w:ascii="Times New Roman" w:hAnsi="Times New Roman"/>
          <w:sz w:val="24"/>
          <w:szCs w:val="24"/>
        </w:rPr>
        <w:t>.</w:t>
      </w:r>
    </w:p>
    <w:p w:rsidR="00733F29" w:rsidRPr="00733F29" w:rsidRDefault="00733F29" w:rsidP="00BE389B">
      <w:pPr>
        <w:ind w:left="-142" w:right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решения данной задачи были созданы следующие глобальные переменное и функции</w:t>
      </w:r>
      <w:r w:rsidRPr="00733F29">
        <w:rPr>
          <w:rFonts w:ascii="Times New Roman" w:hAnsi="Times New Roman"/>
          <w:sz w:val="24"/>
          <w:szCs w:val="24"/>
        </w:rPr>
        <w:t>:</w:t>
      </w:r>
    </w:p>
    <w:p w:rsidR="00D21690" w:rsidRPr="00A837E4" w:rsidRDefault="00D21690" w:rsidP="00D21690">
      <w:pPr>
        <w:pStyle w:val="aa"/>
        <w:rPr>
          <w:rFonts w:eastAsiaTheme="minorHAnsi"/>
          <w:lang w:val="en-US"/>
        </w:rPr>
      </w:pPr>
      <w:r w:rsidRPr="00A837E4">
        <w:rPr>
          <w:rFonts w:eastAsiaTheme="minorHAnsi"/>
          <w:lang w:val="en-US"/>
        </w:rPr>
        <w:t>Dim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MyPen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As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New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Pen(Color.Black) '</w:t>
      </w:r>
      <w:r w:rsidRPr="00D21690">
        <w:rPr>
          <w:rFonts w:eastAsiaTheme="minorHAnsi"/>
        </w:rPr>
        <w:t>Создание</w:t>
      </w:r>
      <w:r w:rsidRPr="00A837E4">
        <w:rPr>
          <w:rFonts w:eastAsiaTheme="minorHAnsi"/>
          <w:lang w:val="en-US"/>
        </w:rPr>
        <w:t xml:space="preserve"> </w:t>
      </w:r>
      <w:r w:rsidRPr="00D21690">
        <w:rPr>
          <w:rFonts w:eastAsiaTheme="minorHAnsi"/>
        </w:rPr>
        <w:t>пера</w:t>
      </w:r>
      <w:r w:rsidRPr="00A837E4">
        <w:rPr>
          <w:rFonts w:eastAsiaTheme="minorHAnsi"/>
          <w:lang w:val="en-US"/>
        </w:rPr>
        <w:t xml:space="preserve"> </w:t>
      </w:r>
    </w:p>
    <w:p w:rsidR="00D21690" w:rsidRPr="00A837E4" w:rsidRDefault="00D21690" w:rsidP="00D21690">
      <w:pPr>
        <w:pStyle w:val="aa"/>
        <w:rPr>
          <w:rFonts w:eastAsiaTheme="minorHAnsi"/>
          <w:lang w:val="en-US"/>
        </w:rPr>
      </w:pPr>
      <w:r w:rsidRPr="00A837E4">
        <w:rPr>
          <w:rFonts w:eastAsiaTheme="minorHAnsi"/>
          <w:lang w:val="en-US"/>
        </w:rPr>
        <w:t>Dim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 xml:space="preserve"> my2pen 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As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New</w:t>
      </w:r>
      <w:r w:rsidR="00A837E4">
        <w:rPr>
          <w:rFonts w:eastAsiaTheme="minorHAnsi"/>
          <w:lang w:val="en-US"/>
        </w:rPr>
        <w:t xml:space="preserve"> </w:t>
      </w:r>
      <w:r w:rsidRPr="00A837E4">
        <w:rPr>
          <w:rFonts w:eastAsiaTheme="minorHAnsi"/>
          <w:lang w:val="en-US"/>
        </w:rPr>
        <w:t>Pen(Color.Black)</w:t>
      </w:r>
    </w:p>
    <w:p w:rsidR="00D21690" w:rsidRPr="00A837E4" w:rsidRDefault="00D21690" w:rsidP="00D21690">
      <w:pPr>
        <w:pStyle w:val="aa"/>
        <w:rPr>
          <w:rFonts w:eastAsiaTheme="minorHAnsi"/>
          <w:lang w:val="en-US"/>
        </w:rPr>
      </w:pPr>
      <w:r w:rsidRPr="00A837E4">
        <w:rPr>
          <w:rFonts w:eastAsiaTheme="minorHAnsi"/>
          <w:lang w:val="en-US"/>
        </w:rPr>
        <w:t>Dim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drawFont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As</w:t>
      </w:r>
      <w:r w:rsidR="00A837E4">
        <w:rPr>
          <w:rFonts w:eastAsiaTheme="minorHAnsi"/>
          <w:lang w:val="en-US"/>
        </w:rPr>
        <w:t xml:space="preserve">   </w:t>
      </w:r>
      <w:r w:rsidRPr="00A837E4">
        <w:rPr>
          <w:rFonts w:eastAsiaTheme="minorHAnsi"/>
          <w:lang w:val="en-US"/>
        </w:rPr>
        <w:t>New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Font("Arial", 7)</w:t>
      </w:r>
    </w:p>
    <w:p w:rsidR="00733F29" w:rsidRPr="00A837E4" w:rsidRDefault="00D21690" w:rsidP="00D21690">
      <w:pPr>
        <w:pStyle w:val="aa"/>
        <w:rPr>
          <w:rFonts w:eastAsiaTheme="minorHAnsi"/>
          <w:lang w:val="en-US"/>
        </w:rPr>
      </w:pPr>
      <w:r w:rsidRPr="00A837E4">
        <w:rPr>
          <w:rFonts w:eastAsiaTheme="minorHAnsi"/>
          <w:lang w:val="en-US"/>
        </w:rPr>
        <w:t>Dim</w:t>
      </w:r>
      <w:r w:rsidR="00A837E4">
        <w:rPr>
          <w:rFonts w:eastAsiaTheme="minorHAnsi"/>
          <w:lang w:val="en-US"/>
        </w:rPr>
        <w:t xml:space="preserve">   </w:t>
      </w:r>
      <w:r w:rsidRPr="00A837E4">
        <w:rPr>
          <w:rFonts w:eastAsiaTheme="minorHAnsi"/>
          <w:lang w:val="en-US"/>
        </w:rPr>
        <w:t>drawBrush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As</w:t>
      </w:r>
      <w:r w:rsidR="00A837E4">
        <w:rPr>
          <w:rFonts w:eastAsiaTheme="minorHAnsi"/>
          <w:lang w:val="en-US"/>
        </w:rPr>
        <w:t xml:space="preserve">   </w:t>
      </w:r>
      <w:r w:rsidRPr="00A837E4">
        <w:rPr>
          <w:rFonts w:eastAsiaTheme="minorHAnsi"/>
          <w:lang w:val="en-US"/>
        </w:rPr>
        <w:t>New</w:t>
      </w:r>
      <w:r w:rsidR="00A837E4">
        <w:rPr>
          <w:rFonts w:eastAsiaTheme="minorHAnsi"/>
          <w:lang w:val="en-US"/>
        </w:rPr>
        <w:t xml:space="preserve">  </w:t>
      </w:r>
      <w:r w:rsidRPr="00A837E4">
        <w:rPr>
          <w:rFonts w:eastAsiaTheme="minorHAnsi"/>
          <w:lang w:val="en-US"/>
        </w:rPr>
        <w:t>SolidBrush(Color.Black)</w:t>
      </w:r>
    </w:p>
    <w:p w:rsidR="00A837E4" w:rsidRDefault="00A837E4" w:rsidP="00D21690">
      <w:pPr>
        <w:pStyle w:val="aa"/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</w:pPr>
    </w:p>
    <w:p w:rsidR="00D21690" w:rsidRPr="00D21690" w:rsidRDefault="00A837E4" w:rsidP="00D21690">
      <w:pPr>
        <w:pStyle w:val="a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M</w:t>
      </w:r>
      <w:r w:rsidR="00D21690">
        <w:rPr>
          <w:rFonts w:ascii="Times New Roman" w:hAnsi="Times New Roman"/>
          <w:b/>
          <w:i/>
          <w:sz w:val="24"/>
          <w:szCs w:val="24"/>
          <w:lang w:val="en-US"/>
        </w:rPr>
        <w:t>yPen</w:t>
      </w:r>
      <w:r w:rsidR="00D21690" w:rsidRPr="00D21690">
        <w:rPr>
          <w:rFonts w:ascii="Times New Roman" w:hAnsi="Times New Roman"/>
          <w:b/>
          <w:i/>
          <w:sz w:val="24"/>
          <w:szCs w:val="24"/>
        </w:rPr>
        <w:t>,</w:t>
      </w:r>
      <w:r w:rsidRPr="00A837E4">
        <w:rPr>
          <w:rFonts w:ascii="Times New Roman" w:hAnsi="Times New Roman"/>
          <w:b/>
          <w:i/>
          <w:sz w:val="24"/>
          <w:szCs w:val="24"/>
        </w:rPr>
        <w:t xml:space="preserve">   </w:t>
      </w:r>
      <w:r w:rsidR="00D21690">
        <w:rPr>
          <w:rFonts w:ascii="Times New Roman" w:hAnsi="Times New Roman"/>
          <w:b/>
          <w:i/>
          <w:sz w:val="24"/>
          <w:szCs w:val="24"/>
          <w:lang w:val="en-US"/>
        </w:rPr>
        <w:t>my</w:t>
      </w:r>
      <w:r w:rsidR="00D21690" w:rsidRPr="00D21690">
        <w:rPr>
          <w:rFonts w:ascii="Times New Roman" w:hAnsi="Times New Roman"/>
          <w:b/>
          <w:i/>
          <w:sz w:val="24"/>
          <w:szCs w:val="24"/>
        </w:rPr>
        <w:t>2</w:t>
      </w:r>
      <w:r w:rsidR="00D21690">
        <w:rPr>
          <w:rFonts w:ascii="Times New Roman" w:hAnsi="Times New Roman"/>
          <w:b/>
          <w:i/>
          <w:sz w:val="24"/>
          <w:szCs w:val="24"/>
          <w:lang w:val="en-US"/>
        </w:rPr>
        <w:t>pen</w:t>
      </w:r>
      <w:r w:rsidR="00D21690" w:rsidRPr="00D21690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D21690">
        <w:rPr>
          <w:rFonts w:ascii="Times New Roman" w:hAnsi="Times New Roman"/>
          <w:b/>
          <w:i/>
          <w:sz w:val="24"/>
          <w:szCs w:val="24"/>
          <w:lang w:val="en-US"/>
        </w:rPr>
        <w:t>drawFont</w:t>
      </w:r>
      <w:r w:rsidR="00D21690" w:rsidRPr="00D21690">
        <w:rPr>
          <w:rFonts w:ascii="Times New Roman" w:hAnsi="Times New Roman"/>
          <w:b/>
          <w:i/>
          <w:sz w:val="24"/>
          <w:szCs w:val="24"/>
        </w:rPr>
        <w:t>,</w:t>
      </w:r>
      <w:r w:rsidRPr="00A837E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21690">
        <w:rPr>
          <w:rFonts w:ascii="Times New Roman" w:hAnsi="Times New Roman"/>
          <w:b/>
          <w:i/>
          <w:sz w:val="24"/>
          <w:szCs w:val="24"/>
          <w:lang w:val="en-US"/>
        </w:rPr>
        <w:t>drawBrush</w:t>
      </w:r>
      <w:r w:rsidR="00D21690" w:rsidRPr="00D21690">
        <w:rPr>
          <w:rFonts w:ascii="Times New Roman" w:hAnsi="Times New Roman"/>
          <w:sz w:val="24"/>
          <w:szCs w:val="24"/>
        </w:rPr>
        <w:t>- инструменты рисования и необходимый заданный шрифт.</w:t>
      </w:r>
    </w:p>
    <w:p w:rsidR="00D21690" w:rsidRDefault="00D21690" w:rsidP="00D21690">
      <w:pPr>
        <w:pStyle w:val="aa"/>
        <w:rPr>
          <w:rFonts w:eastAsiaTheme="minorHAnsi"/>
        </w:rPr>
      </w:pPr>
    </w:p>
    <w:p w:rsidR="00513A18" w:rsidRPr="00DD7EB6" w:rsidRDefault="00513A18" w:rsidP="0051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64D20">
        <w:rPr>
          <w:rFonts w:ascii="Consolas" w:hAnsi="Consolas" w:cs="Consolas"/>
          <w:b/>
          <w:sz w:val="24"/>
          <w:szCs w:val="24"/>
          <w:lang w:val="en-US"/>
        </w:rPr>
        <w:t>f</w:t>
      </w:r>
      <w:r w:rsidRPr="00164D20">
        <w:rPr>
          <w:rFonts w:ascii="Consolas" w:hAnsi="Consolas" w:cs="Consolas"/>
          <w:sz w:val="24"/>
          <w:szCs w:val="24"/>
        </w:rPr>
        <w:t>-функция, для которой требуется найти корни</w:t>
      </w:r>
    </w:p>
    <w:p w:rsidR="00513A18" w:rsidRPr="00A837E4" w:rsidRDefault="00513A18" w:rsidP="00513A18">
      <w:pPr>
        <w:pStyle w:val="aa"/>
        <w:rPr>
          <w:rFonts w:eastAsiaTheme="minorHAnsi"/>
        </w:rPr>
      </w:pPr>
      <w:r w:rsidRPr="00513A18">
        <w:rPr>
          <w:rFonts w:eastAsiaTheme="minorHAnsi"/>
        </w:rPr>
        <w:t xml:space="preserve">(1 / 3) * (x ^ 3 - 2) ^ 2 </w:t>
      </w:r>
      <w:r>
        <w:rPr>
          <w:rFonts w:eastAsiaTheme="minorHAnsi"/>
        </w:rPr>
        <w:t>–</w:t>
      </w:r>
      <w:r w:rsidRPr="00513A18">
        <w:rPr>
          <w:rFonts w:eastAsiaTheme="minorHAnsi"/>
        </w:rPr>
        <w:t xml:space="preserve"> 1</w:t>
      </w:r>
      <w:r w:rsidRPr="00A837E4">
        <w:rPr>
          <w:rFonts w:eastAsiaTheme="minorHAnsi"/>
        </w:rPr>
        <w:t>.</w:t>
      </w:r>
    </w:p>
    <w:p w:rsidR="00513A18" w:rsidRPr="00A837E4" w:rsidRDefault="00513A18" w:rsidP="00513A18">
      <w:pPr>
        <w:pStyle w:val="aa"/>
        <w:rPr>
          <w:rFonts w:eastAsiaTheme="minorHAnsi"/>
        </w:rPr>
      </w:pPr>
    </w:p>
    <w:p w:rsidR="00513A18" w:rsidRPr="00A837E4" w:rsidRDefault="00513A18" w:rsidP="00513A18">
      <w:pPr>
        <w:pStyle w:val="aa"/>
        <w:rPr>
          <w:rFonts w:ascii="Times New Roman" w:eastAsiaTheme="minorHAnsi" w:hAnsi="Times New Roman"/>
          <w:sz w:val="24"/>
          <w:szCs w:val="24"/>
        </w:rPr>
      </w:pP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Button</w:t>
      </w:r>
      <w:r w:rsidRPr="00700896">
        <w:rPr>
          <w:rFonts w:ascii="Times New Roman" w:eastAsiaTheme="minorHAnsi" w:hAnsi="Times New Roman"/>
          <w:b/>
          <w:i/>
          <w:sz w:val="24"/>
          <w:szCs w:val="24"/>
        </w:rPr>
        <w:t>1_</w:t>
      </w: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Click</w:t>
      </w:r>
      <w:r w:rsidR="00700896" w:rsidRPr="00700896">
        <w:rPr>
          <w:rFonts w:ascii="Times New Roman" w:eastAsiaTheme="minorHAnsi" w:hAnsi="Times New Roman"/>
          <w:b/>
          <w:sz w:val="24"/>
          <w:szCs w:val="24"/>
        </w:rPr>
        <w:t>–</w:t>
      </w:r>
      <w:r w:rsidR="00700896" w:rsidRPr="00700896">
        <w:rPr>
          <w:rFonts w:ascii="Times New Roman" w:eastAsiaTheme="minorHAnsi" w:hAnsi="Times New Roman"/>
          <w:sz w:val="24"/>
          <w:szCs w:val="24"/>
        </w:rPr>
        <w:t>процедура</w:t>
      </w:r>
      <w:r w:rsidR="00700896">
        <w:rPr>
          <w:rFonts w:ascii="Times New Roman" w:eastAsiaTheme="minorHAnsi" w:hAnsi="Times New Roman"/>
          <w:sz w:val="24"/>
          <w:szCs w:val="24"/>
        </w:rPr>
        <w:t xml:space="preserve">, которая вызывается при нажатии на кнопку </w:t>
      </w:r>
      <w:r w:rsidR="00700896" w:rsidRPr="00700896">
        <w:rPr>
          <w:rFonts w:ascii="Times New Roman" w:eastAsiaTheme="minorHAnsi" w:hAnsi="Times New Roman"/>
          <w:sz w:val="24"/>
          <w:szCs w:val="24"/>
        </w:rPr>
        <w:t>“</w:t>
      </w:r>
      <w:r w:rsidR="00700896">
        <w:rPr>
          <w:rFonts w:ascii="Times New Roman" w:eastAsiaTheme="minorHAnsi" w:hAnsi="Times New Roman"/>
          <w:sz w:val="24"/>
          <w:szCs w:val="24"/>
        </w:rPr>
        <w:t>Построить</w:t>
      </w:r>
      <w:r w:rsidR="00A837E4">
        <w:rPr>
          <w:rFonts w:ascii="Times New Roman" w:eastAsiaTheme="minorHAnsi" w:hAnsi="Times New Roman"/>
          <w:sz w:val="24"/>
          <w:szCs w:val="24"/>
        </w:rPr>
        <w:t xml:space="preserve"> график</w:t>
      </w:r>
      <w:r w:rsidR="00700896" w:rsidRPr="00700896">
        <w:rPr>
          <w:rFonts w:ascii="Times New Roman" w:eastAsiaTheme="minorHAnsi" w:hAnsi="Times New Roman"/>
          <w:sz w:val="24"/>
          <w:szCs w:val="24"/>
        </w:rPr>
        <w:t>”</w:t>
      </w:r>
      <w:r w:rsidR="00700896">
        <w:rPr>
          <w:rFonts w:ascii="Times New Roman" w:eastAsiaTheme="minorHAnsi" w:hAnsi="Times New Roman"/>
          <w:sz w:val="24"/>
          <w:szCs w:val="24"/>
        </w:rPr>
        <w:t xml:space="preserve">, отображает график на объекте </w:t>
      </w:r>
      <w:r w:rsidR="00700896">
        <w:rPr>
          <w:rFonts w:ascii="Times New Roman" w:eastAsiaTheme="minorHAnsi" w:hAnsi="Times New Roman"/>
          <w:sz w:val="24"/>
          <w:szCs w:val="24"/>
          <w:lang w:val="en-US"/>
        </w:rPr>
        <w:t>Picturebox</w:t>
      </w:r>
    </w:p>
    <w:p w:rsidR="00A837E4" w:rsidRPr="00A837E4" w:rsidRDefault="00A837E4" w:rsidP="00513A18">
      <w:pPr>
        <w:pStyle w:val="aa"/>
        <w:rPr>
          <w:rFonts w:ascii="Times New Roman" w:eastAsiaTheme="minorHAnsi" w:hAnsi="Times New Roman"/>
          <w:sz w:val="24"/>
          <w:szCs w:val="24"/>
        </w:rPr>
      </w:pPr>
    </w:p>
    <w:p w:rsidR="00A837E4" w:rsidRDefault="00A837E4" w:rsidP="00A837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A837E4">
        <w:rPr>
          <w:rFonts w:ascii="Times New Roman" w:eastAsiaTheme="minorHAnsi" w:hAnsi="Times New Roman"/>
          <w:b/>
          <w:i/>
          <w:sz w:val="24"/>
          <w:szCs w:val="24"/>
          <w:lang w:eastAsia="en-US"/>
        </w:rPr>
        <w:t xml:space="preserve">Sistemacoord() </w:t>
      </w:r>
      <w:r w:rsidRPr="00A837E4">
        <w:rPr>
          <w:rFonts w:ascii="Times New Roman" w:eastAsiaTheme="minorHAnsi" w:hAnsi="Times New Roman"/>
          <w:sz w:val="24"/>
          <w:szCs w:val="24"/>
          <w:lang w:eastAsia="en-US"/>
        </w:rPr>
        <w:t xml:space="preserve">– 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процедура, осуществляет построение координатной плоскости.</w:t>
      </w:r>
    </w:p>
    <w:p w:rsidR="00A837E4" w:rsidRDefault="00A837E4" w:rsidP="00A837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:rsidR="00A837E4" w:rsidRDefault="00A837E4" w:rsidP="00A837E4">
      <w:pPr>
        <w:pStyle w:val="aa"/>
        <w:rPr>
          <w:rFonts w:ascii="Times New Roman" w:eastAsiaTheme="minorHAnsi" w:hAnsi="Times New Roman"/>
          <w:sz w:val="24"/>
          <w:szCs w:val="24"/>
        </w:rPr>
      </w:pP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Button</w:t>
      </w:r>
      <w:r>
        <w:rPr>
          <w:rFonts w:ascii="Times New Roman" w:eastAsiaTheme="minorHAnsi" w:hAnsi="Times New Roman"/>
          <w:b/>
          <w:i/>
          <w:sz w:val="24"/>
          <w:szCs w:val="24"/>
        </w:rPr>
        <w:t>3</w:t>
      </w:r>
      <w:r w:rsidRPr="00700896">
        <w:rPr>
          <w:rFonts w:ascii="Times New Roman" w:eastAsiaTheme="minorHAnsi" w:hAnsi="Times New Roman"/>
          <w:b/>
          <w:i/>
          <w:sz w:val="24"/>
          <w:szCs w:val="24"/>
        </w:rPr>
        <w:t>_</w:t>
      </w: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Click</w:t>
      </w:r>
      <w:r>
        <w:rPr>
          <w:rFonts w:ascii="Times New Roman" w:eastAsiaTheme="minorHAnsi" w:hAnsi="Times New Roman"/>
          <w:b/>
          <w:i/>
          <w:sz w:val="24"/>
          <w:szCs w:val="24"/>
        </w:rPr>
        <w:t xml:space="preserve"> </w:t>
      </w:r>
      <w:r w:rsidRPr="00700896">
        <w:rPr>
          <w:rFonts w:ascii="Times New Roman" w:eastAsiaTheme="minorHAnsi" w:hAnsi="Times New Roman"/>
          <w:b/>
          <w:sz w:val="24"/>
          <w:szCs w:val="24"/>
        </w:rPr>
        <w:t>–</w:t>
      </w:r>
      <w:r>
        <w:rPr>
          <w:rFonts w:ascii="Times New Roman" w:eastAsiaTheme="minorHAnsi" w:hAnsi="Times New Roman"/>
          <w:b/>
          <w:sz w:val="24"/>
          <w:szCs w:val="24"/>
        </w:rPr>
        <w:t xml:space="preserve"> </w:t>
      </w:r>
      <w:r w:rsidRPr="00700896">
        <w:rPr>
          <w:rFonts w:ascii="Times New Roman" w:eastAsiaTheme="minorHAnsi" w:hAnsi="Times New Roman"/>
          <w:sz w:val="24"/>
          <w:szCs w:val="24"/>
        </w:rPr>
        <w:t>процедура</w:t>
      </w:r>
      <w:r>
        <w:rPr>
          <w:rFonts w:ascii="Times New Roman" w:eastAsiaTheme="minorHAnsi" w:hAnsi="Times New Roman"/>
          <w:sz w:val="24"/>
          <w:szCs w:val="24"/>
        </w:rPr>
        <w:t xml:space="preserve">, которая вызывается при нажатии на кнопку </w:t>
      </w:r>
      <w:r w:rsidRPr="00700896">
        <w:rPr>
          <w:rFonts w:ascii="Times New Roman" w:eastAsiaTheme="minorHAnsi" w:hAnsi="Times New Roman"/>
          <w:sz w:val="24"/>
          <w:szCs w:val="24"/>
        </w:rPr>
        <w:t>“</w:t>
      </w:r>
      <w:r>
        <w:rPr>
          <w:rFonts w:ascii="Times New Roman" w:eastAsiaTheme="minorHAnsi" w:hAnsi="Times New Roman"/>
          <w:sz w:val="24"/>
          <w:szCs w:val="24"/>
        </w:rPr>
        <w:t>Найти корни</w:t>
      </w:r>
      <w:r w:rsidRPr="00700896">
        <w:rPr>
          <w:rFonts w:ascii="Times New Roman" w:eastAsiaTheme="minorHAnsi" w:hAnsi="Times New Roman"/>
          <w:sz w:val="24"/>
          <w:szCs w:val="24"/>
        </w:rPr>
        <w:t>”</w:t>
      </w:r>
      <w:r>
        <w:rPr>
          <w:rFonts w:ascii="Times New Roman" w:eastAsiaTheme="minorHAnsi" w:hAnsi="Times New Roman"/>
          <w:sz w:val="24"/>
          <w:szCs w:val="24"/>
        </w:rPr>
        <w:t>, отображает рассматриваемый промежуток на графике, выполняет поиск корня функции методом дихотомии.</w:t>
      </w:r>
    </w:p>
    <w:p w:rsidR="00A837E4" w:rsidRDefault="00A837E4" w:rsidP="00A837E4">
      <w:pPr>
        <w:pStyle w:val="aa"/>
        <w:rPr>
          <w:rFonts w:ascii="Times New Roman" w:eastAsiaTheme="minorHAnsi" w:hAnsi="Times New Roman"/>
          <w:sz w:val="24"/>
          <w:szCs w:val="24"/>
        </w:rPr>
      </w:pPr>
    </w:p>
    <w:p w:rsidR="00A837E4" w:rsidRPr="00A837E4" w:rsidRDefault="00A837E4" w:rsidP="00A837E4">
      <w:pPr>
        <w:pStyle w:val="aa"/>
        <w:rPr>
          <w:rFonts w:ascii="Times New Roman" w:eastAsiaTheme="minorHAnsi" w:hAnsi="Times New Roman"/>
          <w:sz w:val="24"/>
          <w:szCs w:val="24"/>
        </w:rPr>
      </w:pP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Button</w:t>
      </w:r>
      <w:r>
        <w:rPr>
          <w:rFonts w:ascii="Times New Roman" w:eastAsiaTheme="minorHAnsi" w:hAnsi="Times New Roman"/>
          <w:b/>
          <w:i/>
          <w:sz w:val="24"/>
          <w:szCs w:val="24"/>
        </w:rPr>
        <w:t>2</w:t>
      </w:r>
      <w:r w:rsidRPr="00700896">
        <w:rPr>
          <w:rFonts w:ascii="Times New Roman" w:eastAsiaTheme="minorHAnsi" w:hAnsi="Times New Roman"/>
          <w:b/>
          <w:i/>
          <w:sz w:val="24"/>
          <w:szCs w:val="24"/>
        </w:rPr>
        <w:t>_</w:t>
      </w:r>
      <w:r w:rsidRPr="00700896">
        <w:rPr>
          <w:rFonts w:ascii="Times New Roman" w:eastAsiaTheme="minorHAnsi" w:hAnsi="Times New Roman"/>
          <w:b/>
          <w:i/>
          <w:sz w:val="24"/>
          <w:szCs w:val="24"/>
          <w:lang w:val="en-US"/>
        </w:rPr>
        <w:t>Click</w:t>
      </w:r>
      <w:r w:rsidRPr="00700896">
        <w:rPr>
          <w:rFonts w:ascii="Times New Roman" w:eastAsiaTheme="minorHAnsi" w:hAnsi="Times New Roman"/>
          <w:b/>
          <w:sz w:val="24"/>
          <w:szCs w:val="24"/>
        </w:rPr>
        <w:t>–</w:t>
      </w:r>
      <w:r w:rsidRPr="00700896">
        <w:rPr>
          <w:rFonts w:ascii="Times New Roman" w:eastAsiaTheme="minorHAnsi" w:hAnsi="Times New Roman"/>
          <w:sz w:val="24"/>
          <w:szCs w:val="24"/>
        </w:rPr>
        <w:t>процедура</w:t>
      </w:r>
      <w:r>
        <w:rPr>
          <w:rFonts w:ascii="Times New Roman" w:eastAsiaTheme="minorHAnsi" w:hAnsi="Times New Roman"/>
          <w:sz w:val="24"/>
          <w:szCs w:val="24"/>
        </w:rPr>
        <w:t xml:space="preserve">, которая вызывается при нажатии на кнопку </w:t>
      </w:r>
      <w:r w:rsidRPr="00700896">
        <w:rPr>
          <w:rFonts w:ascii="Times New Roman" w:eastAsiaTheme="minorHAnsi" w:hAnsi="Times New Roman"/>
          <w:sz w:val="24"/>
          <w:szCs w:val="24"/>
        </w:rPr>
        <w:t>“</w:t>
      </w:r>
      <w:r>
        <w:rPr>
          <w:rFonts w:ascii="Times New Roman" w:eastAsiaTheme="minorHAnsi" w:hAnsi="Times New Roman"/>
          <w:sz w:val="24"/>
          <w:szCs w:val="24"/>
        </w:rPr>
        <w:t>Выход</w:t>
      </w:r>
      <w:r w:rsidRPr="00700896">
        <w:rPr>
          <w:rFonts w:ascii="Times New Roman" w:eastAsiaTheme="minorHAnsi" w:hAnsi="Times New Roman"/>
          <w:sz w:val="24"/>
          <w:szCs w:val="24"/>
        </w:rPr>
        <w:t>”</w:t>
      </w:r>
      <w:r>
        <w:rPr>
          <w:rFonts w:ascii="Times New Roman" w:eastAsiaTheme="minorHAnsi" w:hAnsi="Times New Roman"/>
          <w:sz w:val="24"/>
          <w:szCs w:val="24"/>
        </w:rPr>
        <w:t>, происходит выход из программы.</w:t>
      </w:r>
    </w:p>
    <w:p w:rsidR="00A837E4" w:rsidRPr="00A837E4" w:rsidRDefault="00A837E4" w:rsidP="00A837E4">
      <w:pPr>
        <w:pStyle w:val="aa"/>
        <w:rPr>
          <w:rFonts w:ascii="Times New Roman" w:eastAsiaTheme="minorHAnsi" w:hAnsi="Times New Roman"/>
          <w:sz w:val="24"/>
          <w:szCs w:val="24"/>
        </w:rPr>
      </w:pPr>
    </w:p>
    <w:p w:rsidR="005D3814" w:rsidRPr="005D3814" w:rsidRDefault="005D3814" w:rsidP="005D3814">
      <w:pPr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5D3814">
        <w:rPr>
          <w:rFonts w:ascii="Times New Roman" w:hAnsi="Times New Roman"/>
          <w:b/>
          <w:i/>
          <w:color w:val="000000" w:themeColor="text1"/>
          <w:sz w:val="24"/>
          <w:szCs w:val="24"/>
        </w:rPr>
        <w:t>Оценка сложности метода:</w:t>
      </w:r>
    </w:p>
    <w:p w:rsidR="005D3814" w:rsidRPr="005D3814" w:rsidRDefault="005D3814" w:rsidP="005D381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>Рассмотрим зависимость количества вычислений функции (</w:t>
      </w:r>
      <w:r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f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>) от границ рассматриваемого промежутка (</w:t>
      </w:r>
      <w:r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a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>) и от заданного значения точности (</w:t>
      </w:r>
      <w:r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eps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 xml:space="preserve">): </w:t>
      </w:r>
    </w:p>
    <w:p w:rsidR="003668EF" w:rsidRPr="00353902" w:rsidRDefault="00C3441E" w:rsidP="003668EF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Обозначим 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(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b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-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)/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eps</w:t>
      </w:r>
      <w:r w:rsidRPr="00C3441E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C3441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через</w:t>
      </w:r>
      <w:r w:rsidRPr="00C3441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3441E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При выполнении алгоритма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eps</w:t>
      </w:r>
      <w:r w:rsidRPr="00C3441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остается постоянным, а длинна отрезка равная 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(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b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-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 w:rsidRPr="00C3441E">
        <w:rPr>
          <w:rFonts w:ascii="Times New Roman" w:hAnsi="Times New Roman"/>
          <w:b/>
          <w:i/>
          <w:color w:val="000000" w:themeColor="text1"/>
          <w:sz w:val="24"/>
          <w:szCs w:val="24"/>
        </w:rPr>
        <w:t>)</w:t>
      </w:r>
      <w:r w:rsidR="00B04839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="00B04839" w:rsidRPr="00B04839">
        <w:rPr>
          <w:rFonts w:ascii="Times New Roman" w:hAnsi="Times New Roman"/>
          <w:color w:val="000000" w:themeColor="text1"/>
          <w:sz w:val="24"/>
          <w:szCs w:val="24"/>
        </w:rPr>
        <w:t>на каждой</w:t>
      </w:r>
      <w:r w:rsidR="00B04839">
        <w:rPr>
          <w:rFonts w:ascii="Times New Roman" w:hAnsi="Times New Roman"/>
          <w:color w:val="000000" w:themeColor="text1"/>
          <w:sz w:val="24"/>
          <w:szCs w:val="24"/>
        </w:rPr>
        <w:t xml:space="preserve"> итерации цикла</w:t>
      </w:r>
      <w:r w:rsidR="00B04839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делится на два, следовательно </w:t>
      </w:r>
      <w:r w:rsidRPr="00C3441E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N</w:t>
      </w:r>
      <w:r w:rsidRPr="00C3441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также делится на 2. 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</w:rPr>
        <w:t xml:space="preserve">Из этого можно сделать вывод, что сложность </w:t>
      </w:r>
      <w:r w:rsidR="003668EF">
        <w:rPr>
          <w:rFonts w:ascii="Times New Roman" w:hAnsi="Times New Roman"/>
          <w:color w:val="000000" w:themeColor="text1"/>
          <w:sz w:val="24"/>
          <w:szCs w:val="24"/>
        </w:rPr>
        <w:t xml:space="preserve">всего 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</w:rPr>
        <w:t>метода</w:t>
      </w:r>
      <w:r w:rsidR="003668E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</w:rPr>
        <w:t xml:space="preserve">  равна  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O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Log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3668EF" w:rsidRPr="005D3814">
        <w:rPr>
          <w:rFonts w:ascii="Times New Roman" w:hAnsi="Times New Roman"/>
          <w:color w:val="000000" w:themeColor="text1"/>
          <w:sz w:val="24"/>
          <w:szCs w:val="24"/>
          <w:lang w:val="en-US"/>
        </w:rPr>
        <w:t>N</w:t>
      </w:r>
      <w:r w:rsidR="003668EF">
        <w:rPr>
          <w:rFonts w:ascii="Times New Roman" w:hAnsi="Times New Roman"/>
          <w:color w:val="000000" w:themeColor="text1"/>
          <w:sz w:val="24"/>
          <w:szCs w:val="24"/>
        </w:rPr>
        <w:t>)).</w:t>
      </w:r>
    </w:p>
    <w:p w:rsidR="002B32DF" w:rsidRPr="00C3441E" w:rsidRDefault="002B32DF" w:rsidP="005D381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A837E4" w:rsidRPr="00A837E4" w:rsidRDefault="00A837E4" w:rsidP="00A837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:rsidR="00A837E4" w:rsidRPr="00EA2E3F" w:rsidRDefault="00A837E4" w:rsidP="00513A18">
      <w:pPr>
        <w:pStyle w:val="aa"/>
        <w:rPr>
          <w:rFonts w:ascii="Times New Roman" w:eastAsiaTheme="minorHAnsi" w:hAnsi="Times New Roman"/>
          <w:sz w:val="24"/>
          <w:szCs w:val="24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P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D87CA1" w:rsidRPr="00643D12" w:rsidRDefault="00C15463" w:rsidP="00052576">
      <w:pPr>
        <w:ind w:left="-142" w:right="850"/>
        <w:rPr>
          <w:rFonts w:ascii="Times New Roman" w:hAnsi="Times New Roman"/>
          <w:b/>
          <w:i/>
          <w:sz w:val="28"/>
          <w:szCs w:val="28"/>
          <w:lang w:val="ky-KG"/>
        </w:rPr>
      </w:pPr>
      <w:r w:rsidRPr="00643D12">
        <w:rPr>
          <w:rFonts w:ascii="Times New Roman" w:hAnsi="Times New Roman"/>
          <w:b/>
          <w:i/>
          <w:sz w:val="28"/>
          <w:szCs w:val="28"/>
        </w:rPr>
        <w:lastRenderedPageBreak/>
        <w:t>4.Тестирование</w:t>
      </w:r>
    </w:p>
    <w:p w:rsidR="005D3814" w:rsidRPr="005D3814" w:rsidRDefault="005D3814" w:rsidP="005D381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5D3814">
        <w:rPr>
          <w:rFonts w:ascii="Times New Roman" w:hAnsi="Times New Roman"/>
          <w:color w:val="000000" w:themeColor="text1"/>
          <w:sz w:val="24"/>
          <w:szCs w:val="24"/>
        </w:rPr>
        <w:t>В результате тестирования программы, не было обнаружено отклонений от поставленной задачи, а это означает, что программа исправна и готова к использованию.</w:t>
      </w:r>
    </w:p>
    <w:p w:rsidR="00C15463" w:rsidRDefault="00C15463" w:rsidP="00353C2D">
      <w:pPr>
        <w:ind w:right="850"/>
        <w:rPr>
          <w:rFonts w:ascii="Times New Roman" w:hAnsi="Times New Roman"/>
          <w:sz w:val="24"/>
          <w:szCs w:val="24"/>
        </w:rPr>
      </w:pPr>
    </w:p>
    <w:p w:rsidR="003B4FD8" w:rsidRDefault="003B4FD8" w:rsidP="00353C2D">
      <w:pPr>
        <w:ind w:right="85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Варианты работы программы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7F06FD" w:rsidRPr="007F06FD" w:rsidRDefault="007F06FD" w:rsidP="003B4FD8">
      <w:pPr>
        <w:pStyle w:val="a3"/>
        <w:numPr>
          <w:ilvl w:val="0"/>
          <w:numId w:val="10"/>
        </w:numPr>
        <w:ind w:right="850"/>
        <w:rPr>
          <w:rFonts w:ascii="Times New Roman" w:hAnsi="Times New Roman"/>
          <w:sz w:val="24"/>
          <w:szCs w:val="24"/>
        </w:rPr>
      </w:pPr>
      <w:r w:rsidRPr="007F06FD">
        <w:rPr>
          <w:rFonts w:ascii="Times New Roman" w:hAnsi="Times New Roman"/>
          <w:color w:val="000000" w:themeColor="text1"/>
          <w:sz w:val="24"/>
          <w:szCs w:val="24"/>
        </w:rPr>
        <w:t xml:space="preserve">Введем необходимую точность и укажем промежуток. </w:t>
      </w:r>
    </w:p>
    <w:p w:rsidR="007F06FD" w:rsidRPr="007F06FD" w:rsidRDefault="007F06FD" w:rsidP="007F06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</w:rPr>
      </w:pPr>
      <w:r w:rsidRPr="007F06FD">
        <w:rPr>
          <w:rFonts w:ascii="Times New Roman" w:hAnsi="Times New Roman"/>
          <w:color w:val="000000" w:themeColor="text1"/>
          <w:sz w:val="24"/>
          <w:szCs w:val="24"/>
        </w:rPr>
        <w:t xml:space="preserve">На рисунке отобразится график функции </w:t>
      </w:r>
      <w:r w:rsidRPr="007F06FD">
        <w:rPr>
          <w:rFonts w:ascii="Times New Roman" w:eastAsiaTheme="minorHAnsi" w:hAnsi="Times New Roman"/>
          <w:b/>
          <w:sz w:val="24"/>
          <w:szCs w:val="24"/>
          <w:lang w:eastAsia="en-US"/>
        </w:rPr>
        <w:t>f</w:t>
      </w:r>
      <w:r w:rsidRPr="007F06FD">
        <w:rPr>
          <w:rFonts w:ascii="Times New Roman" w:eastAsiaTheme="minorHAnsi" w:hAnsi="Times New Roman"/>
          <w:sz w:val="24"/>
          <w:szCs w:val="24"/>
          <w:lang w:eastAsia="en-US"/>
        </w:rPr>
        <w:t xml:space="preserve"> = (1 / 3) * (x ^ 3 - 2) ^ 2 - 1</w:t>
      </w:r>
    </w:p>
    <w:p w:rsidR="00174CAB" w:rsidRDefault="007F06FD" w:rsidP="007F06FD">
      <w:pPr>
        <w:pStyle w:val="a3"/>
        <w:ind w:right="850"/>
        <w:rPr>
          <w:rFonts w:ascii="Times New Roman" w:hAnsi="Times New Roman"/>
          <w:noProof/>
          <w:sz w:val="24"/>
          <w:szCs w:val="24"/>
        </w:rPr>
      </w:pPr>
      <w:r w:rsidRPr="007F06FD">
        <w:rPr>
          <w:rFonts w:ascii="Times New Roman" w:hAnsi="Times New Roman"/>
          <w:sz w:val="24"/>
          <w:szCs w:val="24"/>
        </w:rPr>
        <w:t>и промежуток, который будет  ограничен двумя прямыми. Если на данном промежутке есть корни, то в окн</w:t>
      </w:r>
      <w:r>
        <w:rPr>
          <w:rFonts w:ascii="Times New Roman" w:hAnsi="Times New Roman"/>
          <w:sz w:val="24"/>
          <w:szCs w:val="24"/>
        </w:rPr>
        <w:t xml:space="preserve">ах </w:t>
      </w:r>
      <w:r w:rsidRPr="007F06FD">
        <w:rPr>
          <w:rFonts w:ascii="Times New Roman" w:hAnsi="Times New Roman"/>
          <w:sz w:val="24"/>
          <w:szCs w:val="24"/>
        </w:rPr>
        <w:t xml:space="preserve"> </w:t>
      </w:r>
      <w:r w:rsidRPr="007F06FD">
        <w:rPr>
          <w:rFonts w:ascii="Times New Roman" w:hAnsi="Times New Roman"/>
          <w:b/>
          <w:sz w:val="24"/>
          <w:szCs w:val="24"/>
          <w:lang w:val="en-US"/>
        </w:rPr>
        <w:t>x</w:t>
      </w:r>
      <w:r w:rsidRPr="007F06FD">
        <w:rPr>
          <w:rFonts w:ascii="Times New Roman" w:hAnsi="Times New Roman"/>
          <w:b/>
          <w:sz w:val="24"/>
          <w:szCs w:val="24"/>
        </w:rPr>
        <w:t xml:space="preserve">, </w:t>
      </w:r>
      <w:r w:rsidRPr="007F06FD">
        <w:rPr>
          <w:rFonts w:ascii="Times New Roman" w:hAnsi="Times New Roman"/>
          <w:b/>
          <w:sz w:val="24"/>
          <w:szCs w:val="24"/>
          <w:lang w:val="en-US"/>
        </w:rPr>
        <w:t>f</w:t>
      </w:r>
      <w:r w:rsidRPr="007F06FD">
        <w:rPr>
          <w:rFonts w:ascii="Times New Roman" w:hAnsi="Times New Roman"/>
          <w:b/>
          <w:sz w:val="24"/>
          <w:szCs w:val="24"/>
        </w:rPr>
        <w:t>(</w:t>
      </w:r>
      <w:r w:rsidRPr="007F06FD">
        <w:rPr>
          <w:rFonts w:ascii="Times New Roman" w:hAnsi="Times New Roman"/>
          <w:b/>
          <w:sz w:val="24"/>
          <w:szCs w:val="24"/>
          <w:lang w:val="en-US"/>
        </w:rPr>
        <w:t>x</w:t>
      </w:r>
      <w:r w:rsidRPr="007F06FD">
        <w:rPr>
          <w:rFonts w:ascii="Times New Roman" w:hAnsi="Times New Roman"/>
          <w:b/>
          <w:sz w:val="24"/>
          <w:szCs w:val="24"/>
        </w:rPr>
        <w:t xml:space="preserve">), </w:t>
      </w:r>
      <w:r w:rsidRPr="007F06FD">
        <w:rPr>
          <w:rFonts w:ascii="Times New Roman" w:hAnsi="Times New Roman"/>
          <w:b/>
          <w:sz w:val="24"/>
          <w:szCs w:val="24"/>
          <w:lang w:val="en-US"/>
        </w:rPr>
        <w:t>n</w:t>
      </w:r>
      <w:r w:rsidRPr="007F06FD">
        <w:rPr>
          <w:rFonts w:ascii="Times New Roman" w:hAnsi="Times New Roman"/>
          <w:b/>
          <w:sz w:val="24"/>
          <w:szCs w:val="24"/>
        </w:rPr>
        <w:t xml:space="preserve"> </w:t>
      </w:r>
      <w:r w:rsidRPr="007F06FD">
        <w:rPr>
          <w:rFonts w:ascii="Times New Roman" w:hAnsi="Times New Roman"/>
          <w:sz w:val="24"/>
          <w:szCs w:val="24"/>
        </w:rPr>
        <w:t>будет выведена</w:t>
      </w:r>
      <w:r>
        <w:rPr>
          <w:rFonts w:ascii="Times New Roman" w:hAnsi="Times New Roman"/>
          <w:sz w:val="24"/>
          <w:szCs w:val="24"/>
        </w:rPr>
        <w:t xml:space="preserve"> информация</w:t>
      </w:r>
      <w:r w:rsidR="00621FD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F06FD">
        <w:rPr>
          <w:rFonts w:ascii="Times New Roman" w:hAnsi="Times New Roman"/>
          <w:sz w:val="24"/>
          <w:szCs w:val="24"/>
        </w:rPr>
        <w:t>содержащ</w:t>
      </w:r>
      <w:r>
        <w:rPr>
          <w:rFonts w:ascii="Times New Roman" w:hAnsi="Times New Roman"/>
          <w:sz w:val="24"/>
          <w:szCs w:val="24"/>
        </w:rPr>
        <w:t>ая</w:t>
      </w:r>
      <w:r w:rsidRPr="007F06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 </w:t>
      </w:r>
      <w:r w:rsidRPr="007F06FD">
        <w:rPr>
          <w:rFonts w:ascii="Times New Roman" w:hAnsi="Times New Roman"/>
          <w:sz w:val="24"/>
          <w:szCs w:val="24"/>
        </w:rPr>
        <w:t xml:space="preserve">  кор</w:t>
      </w:r>
      <w:r>
        <w:rPr>
          <w:rFonts w:ascii="Times New Roman" w:hAnsi="Times New Roman"/>
          <w:sz w:val="24"/>
          <w:szCs w:val="24"/>
        </w:rPr>
        <w:t>ень</w:t>
      </w:r>
      <w:r w:rsidRPr="007F06FD">
        <w:rPr>
          <w:rFonts w:ascii="Times New Roman" w:hAnsi="Times New Roman"/>
          <w:sz w:val="24"/>
          <w:szCs w:val="24"/>
        </w:rPr>
        <w:t xml:space="preserve"> функции</w:t>
      </w:r>
      <w:r>
        <w:rPr>
          <w:rFonts w:ascii="Times New Roman" w:hAnsi="Times New Roman"/>
          <w:sz w:val="24"/>
          <w:szCs w:val="24"/>
        </w:rPr>
        <w:t xml:space="preserve">, значение функции и  количество </w:t>
      </w:r>
      <w:r w:rsidRPr="007F06FD">
        <w:rPr>
          <w:rFonts w:ascii="Times New Roman" w:hAnsi="Times New Roman"/>
          <w:sz w:val="24"/>
          <w:szCs w:val="24"/>
        </w:rPr>
        <w:t>вычислений функции  при</w:t>
      </w:r>
      <w:r>
        <w:rPr>
          <w:rFonts w:ascii="Times New Roman" w:hAnsi="Times New Roman"/>
          <w:sz w:val="24"/>
          <w:szCs w:val="24"/>
        </w:rPr>
        <w:t xml:space="preserve"> использовании метода дихотомии.</w:t>
      </w:r>
    </w:p>
    <w:p w:rsidR="003B4FD8" w:rsidRDefault="00174CAB" w:rsidP="007F06FD">
      <w:pPr>
        <w:pStyle w:val="a3"/>
        <w:ind w:right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48175" cy="3507910"/>
            <wp:effectExtent l="19050" t="0" r="9525" b="0"/>
            <wp:docPr id="1" name="Рисунок 2" descr="L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0508" b="13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0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CD" w:rsidRDefault="005431CD" w:rsidP="005431CD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31CD">
        <w:rPr>
          <w:rFonts w:ascii="Times New Roman" w:hAnsi="Times New Roman"/>
          <w:color w:val="000000" w:themeColor="text1"/>
          <w:sz w:val="24"/>
          <w:szCs w:val="24"/>
        </w:rPr>
        <w:t>Если же, корней на введенном промежутке нет, то будет также выведен результат работы программы.</w:t>
      </w: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13970</wp:posOffset>
            </wp:positionV>
            <wp:extent cx="4686300" cy="3667125"/>
            <wp:effectExtent l="19050" t="0" r="0" b="0"/>
            <wp:wrapThrough wrapText="bothSides">
              <wp:wrapPolygon edited="0">
                <wp:start x="-88" y="0"/>
                <wp:lineTo x="-88" y="21544"/>
                <wp:lineTo x="21600" y="21544"/>
                <wp:lineTo x="21600" y="0"/>
                <wp:lineTo x="-88" y="0"/>
              </wp:wrapPolygon>
            </wp:wrapThrough>
            <wp:docPr id="11" name="Рисунок 3" descr="L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30508" b="13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Default="005431CD" w:rsidP="005431C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431CD" w:rsidRPr="005431CD" w:rsidRDefault="005431CD" w:rsidP="005431CD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31CD">
        <w:rPr>
          <w:rFonts w:ascii="Times New Roman" w:hAnsi="Times New Roman"/>
          <w:b/>
          <w:i/>
          <w:color w:val="000000" w:themeColor="text1"/>
          <w:sz w:val="24"/>
          <w:szCs w:val="24"/>
        </w:rPr>
        <w:lastRenderedPageBreak/>
        <w:t>Проверка оценки сложности.</w:t>
      </w:r>
      <w:r w:rsidRPr="005431CD">
        <w:rPr>
          <w:rFonts w:ascii="Times New Roman" w:hAnsi="Times New Roman"/>
          <w:color w:val="000000" w:themeColor="text1"/>
          <w:sz w:val="24"/>
          <w:szCs w:val="24"/>
        </w:rPr>
        <w:t xml:space="preserve"> Был выполнен поиск корня уравнения с различными значениями точности и на различных интервалах, в результате, значения </w:t>
      </w:r>
      <w:r w:rsidRPr="005431C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c</w:t>
      </w:r>
      <w:r w:rsidRPr="005431C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5431CD">
        <w:rPr>
          <w:rFonts w:ascii="Times New Roman" w:hAnsi="Times New Roman"/>
          <w:color w:val="000000" w:themeColor="text1"/>
          <w:sz w:val="24"/>
          <w:szCs w:val="24"/>
        </w:rPr>
        <w:t>остается приблизительно одинаковым для всех  рассмотренных ниже 5-ти вычислений.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3"/>
        <w:gridCol w:w="1401"/>
        <w:gridCol w:w="1080"/>
        <w:gridCol w:w="1001"/>
        <w:gridCol w:w="2079"/>
        <w:gridCol w:w="1919"/>
        <w:gridCol w:w="1289"/>
      </w:tblGrid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401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eps</w:t>
            </w:r>
          </w:p>
        </w:tc>
        <w:tc>
          <w:tcPr>
            <w:tcW w:w="1080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001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079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Кол-во вычислений </w:t>
            </w: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1919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Log</w:t>
            </w: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89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</w:tr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01" w:type="dxa"/>
          </w:tcPr>
          <w:p w:rsidR="005431CD" w:rsidRPr="003B78C4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0,001</w:t>
            </w:r>
          </w:p>
        </w:tc>
        <w:tc>
          <w:tcPr>
            <w:tcW w:w="1080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10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79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91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3.301</w:t>
            </w:r>
          </w:p>
        </w:tc>
        <w:tc>
          <w:tcPr>
            <w:tcW w:w="128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3.33</w:t>
            </w:r>
          </w:p>
        </w:tc>
      </w:tr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0,0001</w:t>
            </w:r>
          </w:p>
        </w:tc>
        <w:tc>
          <w:tcPr>
            <w:tcW w:w="1080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0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79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91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8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3.5</w:t>
            </w:r>
          </w:p>
        </w:tc>
      </w:tr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0,00001</w:t>
            </w:r>
          </w:p>
        </w:tc>
        <w:tc>
          <w:tcPr>
            <w:tcW w:w="1080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079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191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3.4</w:t>
            </w:r>
          </w:p>
        </w:tc>
      </w:tr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0,01</w:t>
            </w:r>
          </w:p>
        </w:tc>
        <w:tc>
          <w:tcPr>
            <w:tcW w:w="1080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001" w:type="dxa"/>
          </w:tcPr>
          <w:p w:rsidR="005431CD" w:rsidRPr="005431CD" w:rsidRDefault="003B78C4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079" w:type="dxa"/>
          </w:tcPr>
          <w:p w:rsidR="005431CD" w:rsidRPr="005431CD" w:rsidRDefault="005570A5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91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8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3.5</w:t>
            </w:r>
          </w:p>
        </w:tc>
      </w:tr>
      <w:tr w:rsidR="005431CD" w:rsidRPr="005431CD" w:rsidTr="00117692">
        <w:tc>
          <w:tcPr>
            <w:tcW w:w="553" w:type="dxa"/>
          </w:tcPr>
          <w:p w:rsidR="005431CD" w:rsidRPr="005431CD" w:rsidRDefault="005431C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31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01" w:type="dxa"/>
          </w:tcPr>
          <w:p w:rsidR="005431CD" w:rsidRPr="005431CD" w:rsidRDefault="00010B0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0,1</w:t>
            </w:r>
          </w:p>
        </w:tc>
        <w:tc>
          <w:tcPr>
            <w:tcW w:w="1080" w:type="dxa"/>
          </w:tcPr>
          <w:p w:rsidR="005431CD" w:rsidRPr="005431CD" w:rsidRDefault="00010B0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-4</w:t>
            </w:r>
          </w:p>
        </w:tc>
        <w:tc>
          <w:tcPr>
            <w:tcW w:w="1001" w:type="dxa"/>
          </w:tcPr>
          <w:p w:rsidR="005431CD" w:rsidRPr="005431CD" w:rsidRDefault="00010B0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079" w:type="dxa"/>
          </w:tcPr>
          <w:p w:rsidR="005431CD" w:rsidRPr="005431CD" w:rsidRDefault="00010B0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91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1.69</w:t>
            </w:r>
          </w:p>
        </w:tc>
        <w:tc>
          <w:tcPr>
            <w:tcW w:w="1289" w:type="dxa"/>
          </w:tcPr>
          <w:p w:rsidR="005431CD" w:rsidRPr="005431CD" w:rsidRDefault="00737D7D" w:rsidP="00117692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3.55</w:t>
            </w:r>
          </w:p>
        </w:tc>
      </w:tr>
    </w:tbl>
    <w:p w:rsidR="005431CD" w:rsidRDefault="005431CD" w:rsidP="005431CD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5504C7" w:rsidRPr="00BF4BF0" w:rsidRDefault="005431CD" w:rsidP="00BF4BF0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431CD">
        <w:rPr>
          <w:rFonts w:ascii="Times New Roman" w:hAnsi="Times New Roman"/>
          <w:color w:val="000000" w:themeColor="text1"/>
          <w:sz w:val="24"/>
          <w:szCs w:val="24"/>
        </w:rPr>
        <w:t>Так как отношение количества вычислений к величине, рассчитываемой по оценке сложности,  постоянно, предположение о сложности алгоритма выполняется.</w:t>
      </w:r>
      <w:bookmarkStart w:id="0" w:name="_GoBack"/>
      <w:bookmarkEnd w:id="0"/>
    </w:p>
    <w:sectPr w:rsidR="005504C7" w:rsidRPr="00BF4BF0" w:rsidSect="0067616C">
      <w:footerReference w:type="default" r:id="rId14"/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967" w:rsidRDefault="00B60967">
      <w:pPr>
        <w:spacing w:after="0" w:line="240" w:lineRule="auto"/>
      </w:pPr>
      <w:r>
        <w:separator/>
      </w:r>
    </w:p>
  </w:endnote>
  <w:endnote w:type="continuationSeparator" w:id="0">
    <w:p w:rsidR="00B60967" w:rsidRDefault="00B6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77" w:rsidRDefault="00B60967">
    <w:pPr>
      <w:pStyle w:val="ab"/>
      <w:jc w:val="right"/>
    </w:pPr>
  </w:p>
  <w:p w:rsidR="009F6277" w:rsidRDefault="00B6096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967" w:rsidRDefault="00B60967">
      <w:pPr>
        <w:spacing w:after="0" w:line="240" w:lineRule="auto"/>
      </w:pPr>
      <w:r>
        <w:separator/>
      </w:r>
    </w:p>
  </w:footnote>
  <w:footnote w:type="continuationSeparator" w:id="0">
    <w:p w:rsidR="00B60967" w:rsidRDefault="00B6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DB9"/>
    <w:multiLevelType w:val="hybridMultilevel"/>
    <w:tmpl w:val="DB224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374"/>
    <w:multiLevelType w:val="multilevel"/>
    <w:tmpl w:val="1606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F0C19"/>
    <w:multiLevelType w:val="multilevel"/>
    <w:tmpl w:val="9BB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158F0"/>
    <w:multiLevelType w:val="hybridMultilevel"/>
    <w:tmpl w:val="15F8497E"/>
    <w:lvl w:ilvl="0" w:tplc="FF0C124C">
      <w:start w:val="1"/>
      <w:numFmt w:val="decimal"/>
      <w:lvlText w:val="%1."/>
      <w:lvlJc w:val="left"/>
      <w:pPr>
        <w:ind w:left="21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4C764E6"/>
    <w:multiLevelType w:val="hybridMultilevel"/>
    <w:tmpl w:val="0B1A6842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55AE2"/>
    <w:multiLevelType w:val="hybridMultilevel"/>
    <w:tmpl w:val="BEE86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60523"/>
    <w:multiLevelType w:val="hybridMultilevel"/>
    <w:tmpl w:val="C8481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36BA1"/>
    <w:multiLevelType w:val="hybridMultilevel"/>
    <w:tmpl w:val="76D66DB0"/>
    <w:lvl w:ilvl="0" w:tplc="FFFFFFFF">
      <w:start w:val="3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52EB3E92"/>
    <w:multiLevelType w:val="multilevel"/>
    <w:tmpl w:val="47F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C2F83"/>
    <w:multiLevelType w:val="hybridMultilevel"/>
    <w:tmpl w:val="C7140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2576"/>
    <w:rsid w:val="00010B0D"/>
    <w:rsid w:val="00052576"/>
    <w:rsid w:val="00070D02"/>
    <w:rsid w:val="000C3B6B"/>
    <w:rsid w:val="000C3C5A"/>
    <w:rsid w:val="0013191E"/>
    <w:rsid w:val="0014263A"/>
    <w:rsid w:val="00174CAB"/>
    <w:rsid w:val="00177FA3"/>
    <w:rsid w:val="00216FCA"/>
    <w:rsid w:val="00232166"/>
    <w:rsid w:val="00270102"/>
    <w:rsid w:val="002B32DF"/>
    <w:rsid w:val="002C291B"/>
    <w:rsid w:val="00343D0F"/>
    <w:rsid w:val="00353902"/>
    <w:rsid w:val="00353C2D"/>
    <w:rsid w:val="003668EF"/>
    <w:rsid w:val="00380AF7"/>
    <w:rsid w:val="003B4FD8"/>
    <w:rsid w:val="003B78C4"/>
    <w:rsid w:val="003D0EC7"/>
    <w:rsid w:val="003D481C"/>
    <w:rsid w:val="004074D8"/>
    <w:rsid w:val="004F3926"/>
    <w:rsid w:val="00513A18"/>
    <w:rsid w:val="005431CD"/>
    <w:rsid w:val="005504C7"/>
    <w:rsid w:val="005570A5"/>
    <w:rsid w:val="005D3814"/>
    <w:rsid w:val="005D387C"/>
    <w:rsid w:val="005E3844"/>
    <w:rsid w:val="00606F62"/>
    <w:rsid w:val="00621FDA"/>
    <w:rsid w:val="00640F7A"/>
    <w:rsid w:val="00643D12"/>
    <w:rsid w:val="00667CB2"/>
    <w:rsid w:val="0067616C"/>
    <w:rsid w:val="006A1AC2"/>
    <w:rsid w:val="006A2A9B"/>
    <w:rsid w:val="006D4E12"/>
    <w:rsid w:val="006E1A02"/>
    <w:rsid w:val="00700896"/>
    <w:rsid w:val="00733F29"/>
    <w:rsid w:val="00737D7D"/>
    <w:rsid w:val="007823CF"/>
    <w:rsid w:val="007E70EE"/>
    <w:rsid w:val="007F06FD"/>
    <w:rsid w:val="008A35D7"/>
    <w:rsid w:val="008A70A1"/>
    <w:rsid w:val="008C26CD"/>
    <w:rsid w:val="008E0386"/>
    <w:rsid w:val="008F526D"/>
    <w:rsid w:val="0090264D"/>
    <w:rsid w:val="009224E4"/>
    <w:rsid w:val="00976CD5"/>
    <w:rsid w:val="009B1081"/>
    <w:rsid w:val="00A0568F"/>
    <w:rsid w:val="00A11A65"/>
    <w:rsid w:val="00A15F2E"/>
    <w:rsid w:val="00A35896"/>
    <w:rsid w:val="00A837E4"/>
    <w:rsid w:val="00AA7172"/>
    <w:rsid w:val="00AE44E4"/>
    <w:rsid w:val="00B04839"/>
    <w:rsid w:val="00B35188"/>
    <w:rsid w:val="00B56BDE"/>
    <w:rsid w:val="00B60967"/>
    <w:rsid w:val="00BE389B"/>
    <w:rsid w:val="00BE527B"/>
    <w:rsid w:val="00BF4BF0"/>
    <w:rsid w:val="00C15463"/>
    <w:rsid w:val="00C3441E"/>
    <w:rsid w:val="00C7485C"/>
    <w:rsid w:val="00C75EAD"/>
    <w:rsid w:val="00C8690B"/>
    <w:rsid w:val="00CB062D"/>
    <w:rsid w:val="00CB55D4"/>
    <w:rsid w:val="00D21690"/>
    <w:rsid w:val="00D354CA"/>
    <w:rsid w:val="00D43485"/>
    <w:rsid w:val="00D566CB"/>
    <w:rsid w:val="00D87CA1"/>
    <w:rsid w:val="00DA3343"/>
    <w:rsid w:val="00DB3254"/>
    <w:rsid w:val="00DC65D4"/>
    <w:rsid w:val="00E31902"/>
    <w:rsid w:val="00E43ABF"/>
    <w:rsid w:val="00EA2E3F"/>
    <w:rsid w:val="00EE2A02"/>
    <w:rsid w:val="00EF1C65"/>
    <w:rsid w:val="00F220C4"/>
    <w:rsid w:val="00FA09D5"/>
    <w:rsid w:val="00FA55ED"/>
    <w:rsid w:val="00FD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B25A"/>
  <w15:docId w15:val="{1436AC7A-F721-4B95-93CB-444AA3A7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57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052576"/>
    <w:pPr>
      <w:keepNext/>
      <w:spacing w:before="240" w:after="60" w:line="240" w:lineRule="auto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7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52576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CB06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CB062D"/>
  </w:style>
  <w:style w:type="character" w:styleId="a5">
    <w:name w:val="Hyperlink"/>
    <w:basedOn w:val="a0"/>
    <w:uiPriority w:val="99"/>
    <w:semiHidden/>
    <w:unhideWhenUsed/>
    <w:rsid w:val="00CB06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B0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0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CB062D"/>
  </w:style>
  <w:style w:type="character" w:customStyle="1" w:styleId="sy1">
    <w:name w:val="sy1"/>
    <w:basedOn w:val="a0"/>
    <w:rsid w:val="00CB062D"/>
  </w:style>
  <w:style w:type="character" w:customStyle="1" w:styleId="kw4">
    <w:name w:val="kw4"/>
    <w:basedOn w:val="a0"/>
    <w:rsid w:val="00CB062D"/>
  </w:style>
  <w:style w:type="character" w:customStyle="1" w:styleId="br0">
    <w:name w:val="br0"/>
    <w:basedOn w:val="a0"/>
    <w:rsid w:val="00CB062D"/>
  </w:style>
  <w:style w:type="character" w:customStyle="1" w:styleId="sy2">
    <w:name w:val="sy2"/>
    <w:basedOn w:val="a0"/>
    <w:rsid w:val="00CB062D"/>
  </w:style>
  <w:style w:type="character" w:customStyle="1" w:styleId="sy4">
    <w:name w:val="sy4"/>
    <w:basedOn w:val="a0"/>
    <w:rsid w:val="00CB062D"/>
  </w:style>
  <w:style w:type="character" w:customStyle="1" w:styleId="kw1">
    <w:name w:val="kw1"/>
    <w:basedOn w:val="a0"/>
    <w:rsid w:val="00CB062D"/>
  </w:style>
  <w:style w:type="character" w:customStyle="1" w:styleId="nu0">
    <w:name w:val="nu0"/>
    <w:basedOn w:val="a0"/>
    <w:rsid w:val="00CB062D"/>
  </w:style>
  <w:style w:type="character" w:customStyle="1" w:styleId="co1">
    <w:name w:val="co1"/>
    <w:basedOn w:val="a0"/>
    <w:rsid w:val="00CB062D"/>
  </w:style>
  <w:style w:type="character" w:customStyle="1" w:styleId="comulti">
    <w:name w:val="comulti"/>
    <w:basedOn w:val="a0"/>
    <w:rsid w:val="00CB062D"/>
  </w:style>
  <w:style w:type="character" w:styleId="a6">
    <w:name w:val="Strong"/>
    <w:basedOn w:val="a0"/>
    <w:uiPriority w:val="22"/>
    <w:qFormat/>
    <w:rsid w:val="00CB062D"/>
    <w:rPr>
      <w:b/>
      <w:bCs/>
    </w:rPr>
  </w:style>
  <w:style w:type="character" w:styleId="a7">
    <w:name w:val="Emphasis"/>
    <w:basedOn w:val="a0"/>
    <w:uiPriority w:val="20"/>
    <w:qFormat/>
    <w:rsid w:val="00CB062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B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062D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13191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3191E"/>
  </w:style>
  <w:style w:type="character" w:customStyle="1" w:styleId="preprocessor">
    <w:name w:val="preprocessor"/>
    <w:basedOn w:val="a0"/>
    <w:rsid w:val="0013191E"/>
  </w:style>
  <w:style w:type="character" w:customStyle="1" w:styleId="builtin">
    <w:name w:val="built_in"/>
    <w:basedOn w:val="a0"/>
    <w:rsid w:val="0013191E"/>
  </w:style>
  <w:style w:type="character" w:customStyle="1" w:styleId="string">
    <w:name w:val="string"/>
    <w:basedOn w:val="a0"/>
    <w:rsid w:val="0013191E"/>
  </w:style>
  <w:style w:type="character" w:customStyle="1" w:styleId="number">
    <w:name w:val="number"/>
    <w:basedOn w:val="a0"/>
    <w:rsid w:val="0013191E"/>
  </w:style>
  <w:style w:type="character" w:customStyle="1" w:styleId="sentence">
    <w:name w:val="sentence"/>
    <w:basedOn w:val="a0"/>
    <w:rsid w:val="00C15463"/>
  </w:style>
  <w:style w:type="paragraph" w:styleId="aa">
    <w:name w:val="No Spacing"/>
    <w:uiPriority w:val="1"/>
    <w:qFormat/>
    <w:rsid w:val="00976CD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976CD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ac">
    <w:name w:val="Нижний колонтитул Знак"/>
    <w:basedOn w:val="a0"/>
    <w:link w:val="ab"/>
    <w:uiPriority w:val="99"/>
    <w:rsid w:val="00976CD5"/>
    <w:rPr>
      <w:rFonts w:eastAsiaTheme="minorEastAsia"/>
      <w:lang w:eastAsia="ru-RU"/>
    </w:rPr>
  </w:style>
  <w:style w:type="paragraph" w:styleId="ad">
    <w:name w:val="header"/>
    <w:basedOn w:val="a"/>
    <w:link w:val="ae"/>
    <w:uiPriority w:val="99"/>
    <w:unhideWhenUsed/>
    <w:rsid w:val="0067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7616C"/>
    <w:rPr>
      <w:rFonts w:ascii="Calibri" w:eastAsia="Times New Roman" w:hAnsi="Calibri" w:cs="Times New Roman"/>
      <w:lang w:eastAsia="ru-RU"/>
    </w:rPr>
  </w:style>
  <w:style w:type="table" w:styleId="af">
    <w:name w:val="Table Grid"/>
    <w:basedOn w:val="a1"/>
    <w:uiPriority w:val="59"/>
    <w:rsid w:val="005431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056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7924226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50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34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036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3128383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62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165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67">
          <w:marLeft w:val="750"/>
          <w:marRight w:val="15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20C04-D4D8-4F32-9BBA-C9E584FC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№2</vt:lpstr>
    </vt:vector>
  </TitlesOfParts>
  <Company>SPecialiST RePack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HanSolo</cp:lastModifiedBy>
  <cp:revision>34</cp:revision>
  <dcterms:created xsi:type="dcterms:W3CDTF">2014-04-22T17:20:00Z</dcterms:created>
  <dcterms:modified xsi:type="dcterms:W3CDTF">2018-02-03T17:05:00Z</dcterms:modified>
</cp:coreProperties>
</file>