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B1DAE" w14:textId="77777777" w:rsidR="002506B7" w:rsidRPr="002506B7" w:rsidRDefault="002506B7" w:rsidP="0031610B">
      <w:pPr>
        <w:jc w:val="both"/>
      </w:pPr>
      <w:r w:rsidRPr="002506B7">
        <w:rPr>
          <w:b/>
          <w:bCs/>
        </w:rPr>
        <w:t>Konspekt projektu: Baza przepisów kulinarnych w Javie</w:t>
      </w:r>
    </w:p>
    <w:p w14:paraId="753E97FD" w14:textId="3292571B" w:rsidR="002506B7" w:rsidRDefault="002506B7" w:rsidP="0031610B">
      <w:pPr>
        <w:jc w:val="both"/>
        <w:rPr>
          <w:b/>
          <w:bCs/>
        </w:rPr>
      </w:pPr>
      <w:r>
        <w:rPr>
          <w:b/>
          <w:bCs/>
        </w:rPr>
        <w:t xml:space="preserve">Maciej Andrzejewski, Mikołaj </w:t>
      </w:r>
      <w:proofErr w:type="spellStart"/>
      <w:r>
        <w:rPr>
          <w:b/>
          <w:bCs/>
        </w:rPr>
        <w:t>Bójski</w:t>
      </w:r>
      <w:proofErr w:type="spellEnd"/>
      <w:r>
        <w:rPr>
          <w:b/>
          <w:bCs/>
        </w:rPr>
        <w:t xml:space="preserve">, Sebastian </w:t>
      </w:r>
      <w:proofErr w:type="spellStart"/>
      <w:r>
        <w:rPr>
          <w:b/>
          <w:bCs/>
        </w:rPr>
        <w:t>Botero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Leonik</w:t>
      </w:r>
      <w:proofErr w:type="spellEnd"/>
    </w:p>
    <w:p w14:paraId="165D6089" w14:textId="77777777" w:rsidR="002506B7" w:rsidRPr="002506B7" w:rsidRDefault="002506B7" w:rsidP="0031610B">
      <w:pPr>
        <w:jc w:val="both"/>
        <w:rPr>
          <w:b/>
          <w:bCs/>
        </w:rPr>
      </w:pPr>
    </w:p>
    <w:p w14:paraId="5D6F59FD" w14:textId="1E8DB666" w:rsidR="00F27174" w:rsidRPr="00F27174" w:rsidRDefault="00F27174" w:rsidP="0031610B">
      <w:pPr>
        <w:jc w:val="both"/>
        <w:rPr>
          <w:b/>
          <w:bCs/>
        </w:rPr>
      </w:pPr>
      <w:r w:rsidRPr="00F27174">
        <w:rPr>
          <w:b/>
          <w:bCs/>
        </w:rPr>
        <w:t xml:space="preserve">1. Ogólna charakterystyka </w:t>
      </w:r>
      <w:r w:rsidR="00CE6A90">
        <w:rPr>
          <w:b/>
          <w:bCs/>
        </w:rPr>
        <w:t xml:space="preserve">i cele </w:t>
      </w:r>
      <w:r w:rsidRPr="00F27174">
        <w:rPr>
          <w:b/>
          <w:bCs/>
        </w:rPr>
        <w:t>programu</w:t>
      </w:r>
    </w:p>
    <w:p w14:paraId="13DC14C8" w14:textId="1B419CC2" w:rsidR="00F27174" w:rsidRPr="00F27174" w:rsidRDefault="00F27174" w:rsidP="0031610B">
      <w:pPr>
        <w:jc w:val="both"/>
      </w:pPr>
      <w:r w:rsidRPr="00F27174">
        <w:t xml:space="preserve">Projektowana aplikacja </w:t>
      </w:r>
      <w:r w:rsidR="00127733">
        <w:t xml:space="preserve">w założeniu </w:t>
      </w:r>
      <w:r w:rsidR="00E1386C">
        <w:t>ma być</w:t>
      </w:r>
      <w:r w:rsidRPr="00F27174">
        <w:t xml:space="preserve"> interaktywn</w:t>
      </w:r>
      <w:r w:rsidR="00E1386C">
        <w:t>ą</w:t>
      </w:r>
      <w:r w:rsidRPr="00F27174">
        <w:t xml:space="preserve"> baz</w:t>
      </w:r>
      <w:r w:rsidR="00E1386C">
        <w:t>ą</w:t>
      </w:r>
      <w:r w:rsidRPr="00F27174">
        <w:t xml:space="preserve"> przepisów kulinarnych, która ma na celu usprawnienie procesu planowania posiłków </w:t>
      </w:r>
      <w:r w:rsidR="00E1386C">
        <w:t>na podstawie obecnej zawartości kuchennej spiżarni</w:t>
      </w:r>
      <w:r w:rsidRPr="00F27174">
        <w:t xml:space="preserve">. </w:t>
      </w:r>
    </w:p>
    <w:p w14:paraId="7D15F646" w14:textId="25886A66" w:rsidR="00F27174" w:rsidRPr="00F27174" w:rsidRDefault="00F27174" w:rsidP="0031610B">
      <w:pPr>
        <w:jc w:val="both"/>
      </w:pPr>
      <w:r w:rsidRPr="00F27174">
        <w:t xml:space="preserve">Główne </w:t>
      </w:r>
      <w:r w:rsidR="00CE6A90">
        <w:t>cele</w:t>
      </w:r>
      <w:r w:rsidRPr="00F27174">
        <w:t xml:space="preserve"> programu obejmują:</w:t>
      </w:r>
    </w:p>
    <w:p w14:paraId="4E95CF6B" w14:textId="6752A70B" w:rsidR="00F27174" w:rsidRPr="00F27174" w:rsidRDefault="00F27174" w:rsidP="0031610B">
      <w:pPr>
        <w:numPr>
          <w:ilvl w:val="0"/>
          <w:numId w:val="10"/>
        </w:numPr>
        <w:jc w:val="both"/>
      </w:pPr>
      <w:r w:rsidRPr="00F27174">
        <w:rPr>
          <w:b/>
          <w:bCs/>
        </w:rPr>
        <w:t>Usprawnienie wyszukiwania przepisów</w:t>
      </w:r>
      <w:r w:rsidRPr="00F27174">
        <w:t xml:space="preserve">: Aplikacja pozwoli na znalezienie przepisu na podstawie posiadanych </w:t>
      </w:r>
      <w:r w:rsidR="00E1386C">
        <w:t xml:space="preserve">w domu </w:t>
      </w:r>
      <w:r w:rsidRPr="00F27174">
        <w:t>składników. Użytkownik będzie mógł wprowadzić ilości dostępnych składników, co pomoże w dopasowaniu przepisów do aktualnych potrzeb.</w:t>
      </w:r>
    </w:p>
    <w:p w14:paraId="64431C9A" w14:textId="68DF3A0B" w:rsidR="00F27174" w:rsidRPr="00F27174" w:rsidRDefault="00F27174" w:rsidP="0031610B">
      <w:pPr>
        <w:numPr>
          <w:ilvl w:val="0"/>
          <w:numId w:val="10"/>
        </w:numPr>
        <w:jc w:val="both"/>
      </w:pPr>
      <w:r w:rsidRPr="00F27174">
        <w:rPr>
          <w:b/>
          <w:bCs/>
        </w:rPr>
        <w:t>Personalizacja i dostosowanie</w:t>
      </w:r>
      <w:r w:rsidRPr="00F27174">
        <w:t>: Program umożliwi dodawanie własnych przepisów, co pozwoli na budowanie indywidualnej bazy kulinarnej. Możliwe będzie również załączanie zdjęć do przepisów, co wzbogaci ich prezentację.</w:t>
      </w:r>
    </w:p>
    <w:p w14:paraId="7DAD2CE3" w14:textId="1F0E7680" w:rsidR="00F27174" w:rsidRPr="00F27174" w:rsidRDefault="00F27174" w:rsidP="0031610B">
      <w:pPr>
        <w:numPr>
          <w:ilvl w:val="0"/>
          <w:numId w:val="10"/>
        </w:numPr>
        <w:jc w:val="both"/>
      </w:pPr>
      <w:r w:rsidRPr="00F27174">
        <w:rPr>
          <w:b/>
          <w:bCs/>
        </w:rPr>
        <w:t>Grupowanie składników</w:t>
      </w:r>
      <w:r w:rsidRPr="00F27174">
        <w:t>: Produkty spożywcze zostaną pogrupowane w kategorie (np. mięso, warzywa, owoce, zioła, płyny), co ułatwi ich zarządzanie</w:t>
      </w:r>
      <w:r w:rsidR="00E1386C">
        <w:t>m</w:t>
      </w:r>
      <w:r w:rsidRPr="00F27174">
        <w:t>.</w:t>
      </w:r>
    </w:p>
    <w:p w14:paraId="50E1AAE2" w14:textId="77777777" w:rsidR="00F27174" w:rsidRDefault="00F27174" w:rsidP="0031610B">
      <w:pPr>
        <w:numPr>
          <w:ilvl w:val="0"/>
          <w:numId w:val="10"/>
        </w:numPr>
        <w:jc w:val="both"/>
      </w:pPr>
      <w:r w:rsidRPr="00F27174">
        <w:rPr>
          <w:b/>
          <w:bCs/>
        </w:rPr>
        <w:t>Inspiracja i losowość</w:t>
      </w:r>
      <w:r w:rsidRPr="00F27174">
        <w:t>: Funkcja losowania przepisu na podstawie zaznaczonych filtrów umożliwi odkrywanie nowych potraw, co będzie szczególnie przydatne w sytuacjach braku pomysłu na posiłek.</w:t>
      </w:r>
    </w:p>
    <w:p w14:paraId="38A13947" w14:textId="724965D5" w:rsidR="00CE6A90" w:rsidRPr="00F27174" w:rsidRDefault="00CE6A90" w:rsidP="001D395E">
      <w:pPr>
        <w:jc w:val="both"/>
      </w:pPr>
      <w:r w:rsidRPr="00F27174">
        <w:t xml:space="preserve">Poprzez realizację powyższych celów, projekt stanie się wszechstronnym narzędziem </w:t>
      </w:r>
      <w:r>
        <w:t>usprawniającym</w:t>
      </w:r>
      <w:r w:rsidRPr="00F27174">
        <w:t xml:space="preserve"> codzienne gotowani</w:t>
      </w:r>
      <w:r>
        <w:t>e</w:t>
      </w:r>
      <w:r w:rsidRPr="00F27174">
        <w:t xml:space="preserve">. </w:t>
      </w:r>
    </w:p>
    <w:p w14:paraId="07E6A5DA" w14:textId="77777777" w:rsidR="002506B7" w:rsidRPr="002506B7" w:rsidRDefault="002506B7" w:rsidP="0031610B">
      <w:pPr>
        <w:jc w:val="both"/>
      </w:pPr>
    </w:p>
    <w:p w14:paraId="7CF4D8E0" w14:textId="4C2B6407" w:rsidR="00E86C35" w:rsidRPr="00E86C35" w:rsidRDefault="00CE6A90" w:rsidP="0031610B">
      <w:pPr>
        <w:jc w:val="both"/>
        <w:rPr>
          <w:b/>
          <w:bCs/>
        </w:rPr>
      </w:pPr>
      <w:r>
        <w:rPr>
          <w:b/>
          <w:bCs/>
        </w:rPr>
        <w:t>2</w:t>
      </w:r>
      <w:r w:rsidR="00E86C35" w:rsidRPr="00E86C35">
        <w:rPr>
          <w:b/>
          <w:bCs/>
        </w:rPr>
        <w:t>. Założenia programu</w:t>
      </w:r>
      <w:r>
        <w:rPr>
          <w:b/>
          <w:bCs/>
        </w:rPr>
        <w:t xml:space="preserve"> i funkcjonalności</w:t>
      </w:r>
    </w:p>
    <w:p w14:paraId="5830F8F1" w14:textId="5D353C4A" w:rsidR="00E86C35" w:rsidRPr="00E86C35" w:rsidRDefault="00E86C35" w:rsidP="0031610B">
      <w:pPr>
        <w:numPr>
          <w:ilvl w:val="0"/>
          <w:numId w:val="12"/>
        </w:numPr>
        <w:jc w:val="both"/>
      </w:pPr>
      <w:r w:rsidRPr="00E86C35">
        <w:rPr>
          <w:b/>
          <w:bCs/>
        </w:rPr>
        <w:t>Intuicyjny interfejs</w:t>
      </w:r>
      <w:r w:rsidR="00CE6A90">
        <w:rPr>
          <w:b/>
          <w:bCs/>
        </w:rPr>
        <w:t xml:space="preserve"> graficzny</w:t>
      </w:r>
      <w:r w:rsidRPr="00E86C35">
        <w:t>:</w:t>
      </w:r>
    </w:p>
    <w:p w14:paraId="69CB2138" w14:textId="77777777" w:rsidR="00E86C35" w:rsidRPr="00E86C35" w:rsidRDefault="00E86C35" w:rsidP="0031610B">
      <w:pPr>
        <w:numPr>
          <w:ilvl w:val="1"/>
          <w:numId w:val="12"/>
        </w:numPr>
        <w:jc w:val="both"/>
      </w:pPr>
      <w:r w:rsidRPr="00E86C35">
        <w:t>Program będzie posiadał prosty i czytelny interfejs graficzny, co umożliwi łatwe poruszanie się po aplikacji nawet dla mniej zaawansowanych użytkowników.</w:t>
      </w:r>
    </w:p>
    <w:p w14:paraId="30C66239" w14:textId="2DE1F8E6" w:rsidR="00E86C35" w:rsidRDefault="00E86C35" w:rsidP="0031610B">
      <w:pPr>
        <w:numPr>
          <w:ilvl w:val="1"/>
          <w:numId w:val="12"/>
        </w:numPr>
        <w:jc w:val="both"/>
      </w:pPr>
      <w:r w:rsidRPr="00E86C35">
        <w:t>Interfejs będzie zorganizowany w logiczne sekcje, takie jak wyszukiwanie przepisów</w:t>
      </w:r>
      <w:r w:rsidR="00CE6A90">
        <w:t>,</w:t>
      </w:r>
      <w:r w:rsidRPr="00E86C35">
        <w:t xml:space="preserve"> zarządzanie przepisami czy </w:t>
      </w:r>
      <w:r w:rsidR="00CE6A90">
        <w:t>dodawanie własnych</w:t>
      </w:r>
      <w:r w:rsidRPr="00E86C35">
        <w:t>.</w:t>
      </w:r>
    </w:p>
    <w:p w14:paraId="553D62BB" w14:textId="6A574E24" w:rsidR="00CE6A90" w:rsidRPr="00E86C35" w:rsidRDefault="00CE6A90" w:rsidP="0031610B">
      <w:pPr>
        <w:numPr>
          <w:ilvl w:val="1"/>
          <w:numId w:val="12"/>
        </w:numPr>
        <w:jc w:val="both"/>
      </w:pPr>
      <w:r>
        <w:t>Program będzie stworzony w języku angielskim z racji znacząco większej liczby przepisów w ogólnodostępnych źródłach w tym języku.</w:t>
      </w:r>
      <w:r w:rsidR="001D395E">
        <w:br/>
      </w:r>
    </w:p>
    <w:p w14:paraId="3CAD2905" w14:textId="77777777" w:rsidR="00E86C35" w:rsidRPr="00E86C35" w:rsidRDefault="00E86C35" w:rsidP="0031610B">
      <w:pPr>
        <w:numPr>
          <w:ilvl w:val="0"/>
          <w:numId w:val="12"/>
        </w:numPr>
        <w:jc w:val="both"/>
      </w:pPr>
      <w:r w:rsidRPr="00E86C35">
        <w:rPr>
          <w:b/>
          <w:bCs/>
        </w:rPr>
        <w:lastRenderedPageBreak/>
        <w:t>Personalizacja</w:t>
      </w:r>
      <w:r w:rsidRPr="00E86C35">
        <w:t>:</w:t>
      </w:r>
    </w:p>
    <w:p w14:paraId="5A0B894B" w14:textId="77777777" w:rsidR="00E86C35" w:rsidRPr="00E86C35" w:rsidRDefault="00E86C35" w:rsidP="0031610B">
      <w:pPr>
        <w:numPr>
          <w:ilvl w:val="1"/>
          <w:numId w:val="12"/>
        </w:numPr>
        <w:jc w:val="both"/>
      </w:pPr>
      <w:r w:rsidRPr="00E86C35">
        <w:t>Użytkownicy będą mogli dodawać własne przepisy, co pozwoli na rozbudowę bazy danych o unikalne treści.</w:t>
      </w:r>
    </w:p>
    <w:p w14:paraId="77C3C340" w14:textId="77777777" w:rsidR="00E86C35" w:rsidRPr="00E86C35" w:rsidRDefault="00E86C35" w:rsidP="0031610B">
      <w:pPr>
        <w:numPr>
          <w:ilvl w:val="1"/>
          <w:numId w:val="12"/>
        </w:numPr>
        <w:jc w:val="both"/>
      </w:pPr>
      <w:r w:rsidRPr="00E86C35">
        <w:t>Użytkownicy będą mogli zarządzać listą posiadanych składników, co ułatwi dopasowywanie przepisów do ich aktualnych zapasów.</w:t>
      </w:r>
    </w:p>
    <w:p w14:paraId="2C2671AD" w14:textId="040F173E" w:rsidR="00E86C35" w:rsidRPr="00E86C35" w:rsidRDefault="00E86C35" w:rsidP="0031610B">
      <w:pPr>
        <w:numPr>
          <w:ilvl w:val="1"/>
          <w:numId w:val="12"/>
        </w:numPr>
        <w:jc w:val="both"/>
      </w:pPr>
      <w:r w:rsidRPr="00E86C35">
        <w:t xml:space="preserve">System zapamięta preferencje użytkownika, takie jak </w:t>
      </w:r>
      <w:r w:rsidR="000C1236">
        <w:t>ulubione przepisy.</w:t>
      </w:r>
    </w:p>
    <w:p w14:paraId="11F272FF" w14:textId="1289970A" w:rsidR="00E86C35" w:rsidRPr="00127733" w:rsidRDefault="00E86C35" w:rsidP="0031610B">
      <w:pPr>
        <w:numPr>
          <w:ilvl w:val="1"/>
          <w:numId w:val="12"/>
        </w:numPr>
        <w:jc w:val="both"/>
      </w:pPr>
      <w:r w:rsidRPr="00E86C35">
        <w:t>Każdy użytkownik będzie miał możliwość stworzenia listy zakupów na podstawie wybranego przepisu.</w:t>
      </w:r>
    </w:p>
    <w:p w14:paraId="645485B5" w14:textId="1C218316" w:rsidR="00CE6A90" w:rsidRDefault="000C1236" w:rsidP="0031610B">
      <w:pPr>
        <w:numPr>
          <w:ilvl w:val="0"/>
          <w:numId w:val="12"/>
        </w:numPr>
        <w:jc w:val="both"/>
      </w:pPr>
      <w:r>
        <w:rPr>
          <w:b/>
          <w:bCs/>
        </w:rPr>
        <w:t>Ogólne i z</w:t>
      </w:r>
      <w:r w:rsidR="00CE6A90" w:rsidRPr="00CE6A90">
        <w:rPr>
          <w:b/>
          <w:bCs/>
        </w:rPr>
        <w:t>aawansowane wyszukiwanie przepisów</w:t>
      </w:r>
      <w:r w:rsidR="00CE6A90" w:rsidRPr="00E86C35">
        <w:t>:</w:t>
      </w:r>
    </w:p>
    <w:p w14:paraId="0ADB62CB" w14:textId="77777777" w:rsidR="000C1236" w:rsidRPr="00E86C35" w:rsidRDefault="000C1236" w:rsidP="000C1236">
      <w:pPr>
        <w:numPr>
          <w:ilvl w:val="1"/>
          <w:numId w:val="12"/>
        </w:numPr>
        <w:jc w:val="both"/>
      </w:pPr>
      <w:r w:rsidRPr="00E86C35">
        <w:t>Użytkownicy będą mogli wyszukiwać przepisy po nazwie.</w:t>
      </w:r>
    </w:p>
    <w:p w14:paraId="2C84B9C2" w14:textId="6C446AB7" w:rsidR="00CE6A90" w:rsidRDefault="00CE6A90" w:rsidP="0031610B">
      <w:pPr>
        <w:numPr>
          <w:ilvl w:val="1"/>
          <w:numId w:val="12"/>
        </w:numPr>
        <w:jc w:val="both"/>
      </w:pPr>
      <w:r w:rsidRPr="00CE6A90">
        <w:t xml:space="preserve">Aplikacja zaoferuje </w:t>
      </w:r>
      <w:r w:rsidR="000C1236">
        <w:t xml:space="preserve">również </w:t>
      </w:r>
      <w:r w:rsidRPr="00CE6A90">
        <w:t>zaawansowane funkcje wyszukiwania przepisów, które będą mogły być filtrowane według różnych kryteriów</w:t>
      </w:r>
      <w:r w:rsidR="00AF2689">
        <w:t>, takich jak typ diety czy liczba wymaganych składników.</w:t>
      </w:r>
      <w:r w:rsidRPr="00CE6A90">
        <w:t xml:space="preserve"> </w:t>
      </w:r>
    </w:p>
    <w:p w14:paraId="595A49E6" w14:textId="624C8484" w:rsidR="00CE6A90" w:rsidRDefault="00CE6A90" w:rsidP="0031610B">
      <w:pPr>
        <w:numPr>
          <w:ilvl w:val="1"/>
          <w:numId w:val="12"/>
        </w:numPr>
        <w:jc w:val="both"/>
      </w:pPr>
      <w:r w:rsidRPr="00CE6A90">
        <w:t>Istotnym elementem będzie również możliwość wyszukiwania przepisów na podstawie składników, które użytkownik ma w swojej kuchni. Dzięki temu, użytkownik nie będzie zmuszony do kupowania nowych produktów, a jedynie dostosuje dostępne zasoby do gotowych przepisów.</w:t>
      </w:r>
    </w:p>
    <w:p w14:paraId="0A31C651" w14:textId="6F868861" w:rsidR="00127733" w:rsidRPr="00E86C35" w:rsidRDefault="00127733" w:rsidP="0031610B">
      <w:pPr>
        <w:numPr>
          <w:ilvl w:val="1"/>
          <w:numId w:val="12"/>
        </w:numPr>
        <w:jc w:val="both"/>
      </w:pPr>
      <w:r w:rsidRPr="00E86C35">
        <w:t>Każdy składnik będzie miał pole do wprowadzenia</w:t>
      </w:r>
      <w:r>
        <w:t xml:space="preserve"> jego</w:t>
      </w:r>
      <w:r w:rsidRPr="00E86C35">
        <w:t xml:space="preserve"> ilości, co pozwoli systemowi lepiej dopasować przepisy.</w:t>
      </w:r>
    </w:p>
    <w:p w14:paraId="63D6C0BB" w14:textId="77777777" w:rsidR="00127733" w:rsidRPr="00127733" w:rsidRDefault="00127733" w:rsidP="0031610B">
      <w:pPr>
        <w:ind w:left="1440"/>
        <w:jc w:val="both"/>
        <w:rPr>
          <w:b/>
          <w:bCs/>
        </w:rPr>
      </w:pPr>
    </w:p>
    <w:p w14:paraId="54FBDFE2" w14:textId="5414434D" w:rsidR="00E86C35" w:rsidRPr="00E86C35" w:rsidRDefault="00CE6A90" w:rsidP="0031610B">
      <w:pPr>
        <w:jc w:val="both"/>
        <w:rPr>
          <w:b/>
          <w:bCs/>
        </w:rPr>
      </w:pPr>
      <w:r>
        <w:rPr>
          <w:b/>
          <w:bCs/>
        </w:rPr>
        <w:t>4</w:t>
      </w:r>
      <w:r w:rsidR="00E86C35" w:rsidRPr="00E86C35">
        <w:rPr>
          <w:b/>
          <w:bCs/>
        </w:rPr>
        <w:t>. Wymagania</w:t>
      </w:r>
    </w:p>
    <w:p w14:paraId="5DC8C9ED" w14:textId="0730B9B7" w:rsidR="00E86C35" w:rsidRPr="00E86C35" w:rsidRDefault="00CE6A90" w:rsidP="0031610B">
      <w:pPr>
        <w:ind w:left="360"/>
        <w:jc w:val="both"/>
      </w:pPr>
      <w:r>
        <w:t>4</w:t>
      </w:r>
      <w:r w:rsidR="00E86C35" w:rsidRPr="00E86C35">
        <w:t xml:space="preserve">.1 </w:t>
      </w:r>
      <w:r w:rsidR="00E86C35" w:rsidRPr="00E86C35">
        <w:rPr>
          <w:b/>
          <w:bCs/>
        </w:rPr>
        <w:t>Wymagania funkcjonalne</w:t>
      </w:r>
    </w:p>
    <w:p w14:paraId="7AF7675B" w14:textId="40ACBDAB" w:rsidR="00E86C35" w:rsidRPr="00E86C35" w:rsidRDefault="00E86C35" w:rsidP="0031610B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jc w:val="both"/>
      </w:pPr>
      <w:r w:rsidRPr="00E86C35">
        <w:t>System umożliwi wybór składników z listy i wyszukiwanie przepisów na ich podstawie.</w:t>
      </w:r>
    </w:p>
    <w:p w14:paraId="7166D2EF" w14:textId="7DF50937" w:rsidR="00E86C35" w:rsidRPr="00E86C35" w:rsidRDefault="00E86C35" w:rsidP="0031610B">
      <w:pPr>
        <w:numPr>
          <w:ilvl w:val="0"/>
          <w:numId w:val="16"/>
        </w:numPr>
        <w:ind w:left="1080"/>
        <w:jc w:val="both"/>
      </w:pPr>
      <w:r w:rsidRPr="00E86C35">
        <w:t>Użytkownik</w:t>
      </w:r>
      <w:r w:rsidR="00127733">
        <w:t xml:space="preserve"> będzie</w:t>
      </w:r>
      <w:r w:rsidRPr="00E86C35">
        <w:t xml:space="preserve"> m</w:t>
      </w:r>
      <w:r w:rsidR="00127733">
        <w:t>ógł</w:t>
      </w:r>
      <w:r w:rsidRPr="00E86C35">
        <w:t xml:space="preserve"> dodać własne przepisy oraz załącz</w:t>
      </w:r>
      <w:r w:rsidR="00E019EA">
        <w:t>a</w:t>
      </w:r>
      <w:r w:rsidRPr="00E86C35">
        <w:t>ć zdjęcia.</w:t>
      </w:r>
    </w:p>
    <w:p w14:paraId="10B70620" w14:textId="29237FDC" w:rsidR="00E86C35" w:rsidRPr="00E86C35" w:rsidRDefault="00E86C35" w:rsidP="0031610B">
      <w:pPr>
        <w:numPr>
          <w:ilvl w:val="0"/>
          <w:numId w:val="16"/>
        </w:numPr>
        <w:ind w:left="1080"/>
        <w:jc w:val="both"/>
      </w:pPr>
      <w:r w:rsidRPr="00E86C35">
        <w:t xml:space="preserve">System </w:t>
      </w:r>
      <w:r w:rsidR="00127733">
        <w:t xml:space="preserve">będzie </w:t>
      </w:r>
      <w:r w:rsidRPr="00E86C35">
        <w:t>ofer</w:t>
      </w:r>
      <w:r w:rsidR="00127733">
        <w:t>ował</w:t>
      </w:r>
      <w:r w:rsidRPr="00E86C35">
        <w:t xml:space="preserve"> losowanie przepisu na podstawie filtrów.</w:t>
      </w:r>
    </w:p>
    <w:p w14:paraId="4530700B" w14:textId="106C013E" w:rsidR="00E86C35" w:rsidRPr="00E86C35" w:rsidRDefault="00CE6A90" w:rsidP="0031610B">
      <w:pPr>
        <w:ind w:left="360"/>
        <w:jc w:val="both"/>
      </w:pPr>
      <w:r>
        <w:t>4</w:t>
      </w:r>
      <w:r w:rsidR="00E86C35" w:rsidRPr="00E86C35">
        <w:t xml:space="preserve">.2 </w:t>
      </w:r>
      <w:r w:rsidR="00E86C35" w:rsidRPr="00E86C35">
        <w:rPr>
          <w:b/>
          <w:bCs/>
        </w:rPr>
        <w:t>Wymagania niefunkcjonalne</w:t>
      </w:r>
    </w:p>
    <w:p w14:paraId="6E473D2B" w14:textId="77777777" w:rsidR="00E86C35" w:rsidRDefault="00E86C35" w:rsidP="0031610B">
      <w:pPr>
        <w:numPr>
          <w:ilvl w:val="0"/>
          <w:numId w:val="17"/>
        </w:numPr>
        <w:ind w:left="1080"/>
        <w:jc w:val="both"/>
      </w:pPr>
      <w:r w:rsidRPr="00E86C35">
        <w:t>Program powinien być responsywny i działać wystarczająco szybko, aby wyszukiwanie i sortowanie wyników odbywało się w czasie rzeczywistym.</w:t>
      </w:r>
    </w:p>
    <w:p w14:paraId="3CFAA928" w14:textId="7D979836" w:rsidR="002506B7" w:rsidRDefault="00390C07" w:rsidP="0031610B">
      <w:pPr>
        <w:numPr>
          <w:ilvl w:val="0"/>
          <w:numId w:val="17"/>
        </w:numPr>
        <w:ind w:left="1080"/>
        <w:jc w:val="both"/>
      </w:pPr>
      <w:r>
        <w:t>A</w:t>
      </w:r>
      <w:r w:rsidRPr="00390C07">
        <w:t xml:space="preserve">plikacja powinna być łatwa w obsłudze, nawet dla osób, które nie mają doświadczenia w korzystaniu z tego typu narzędzi. Interfejs musi być intuicyjny, </w:t>
      </w:r>
      <w:r w:rsidRPr="00390C07">
        <w:lastRenderedPageBreak/>
        <w:t xml:space="preserve">z czytelnymi i zrozumiałymi komunikatami, a także z możliwością szybkiego dostępu do najważniejszych funkcji. </w:t>
      </w:r>
    </w:p>
    <w:p w14:paraId="02BD3A32" w14:textId="59D2740D" w:rsidR="00390C07" w:rsidRDefault="00390C07" w:rsidP="0031610B">
      <w:pPr>
        <w:numPr>
          <w:ilvl w:val="0"/>
          <w:numId w:val="17"/>
        </w:numPr>
        <w:ind w:left="1080"/>
        <w:jc w:val="both"/>
      </w:pPr>
      <w:r w:rsidRPr="00390C07">
        <w:t>Aplikacja powinna być zoptymalizowana pod kątem zużycia zasobów systemowych, takich jak pamięć RAM i procesor. Program nie może obciążać urządzeń użytkowników, zapewniając płynne działanie nawet na starszych lub mniej wydajnych urządzeniach.</w:t>
      </w:r>
    </w:p>
    <w:p w14:paraId="3A96C6B6" w14:textId="77777777" w:rsidR="00390C07" w:rsidRPr="002506B7" w:rsidRDefault="00390C07" w:rsidP="0031610B">
      <w:pPr>
        <w:ind w:left="1080"/>
        <w:jc w:val="both"/>
      </w:pPr>
    </w:p>
    <w:p w14:paraId="3023903B" w14:textId="16AF5C05" w:rsidR="00E86C35" w:rsidRPr="00E86C35" w:rsidRDefault="00CE6A90" w:rsidP="0031610B">
      <w:pPr>
        <w:jc w:val="both"/>
        <w:rPr>
          <w:b/>
          <w:bCs/>
        </w:rPr>
      </w:pPr>
      <w:r>
        <w:rPr>
          <w:b/>
          <w:bCs/>
        </w:rPr>
        <w:t>5</w:t>
      </w:r>
      <w:r w:rsidR="00E86C35" w:rsidRPr="00E86C35">
        <w:rPr>
          <w:b/>
          <w:bCs/>
        </w:rPr>
        <w:t>. Opis biznesowy</w:t>
      </w:r>
    </w:p>
    <w:p w14:paraId="5F60F103" w14:textId="39B33C9B" w:rsidR="00E86C35" w:rsidRPr="00E86C35" w:rsidRDefault="00E86C35" w:rsidP="0031610B">
      <w:pPr>
        <w:jc w:val="both"/>
      </w:pPr>
      <w:r w:rsidRPr="00E86C35">
        <w:t>Aplikacja bazy przepisów kulinarnych ma potencjał komercyjny, który pozwala na jej szerokie zastosowanie. Aplikacja może stać się nieocenionym wsparciem w planowaniu posiłków, organizacji zakupów, a także odkrywaniu nowych, interesujących przepisów.</w:t>
      </w:r>
    </w:p>
    <w:p w14:paraId="250AE82B" w14:textId="47538663" w:rsidR="00E86C35" w:rsidRPr="00E86C35" w:rsidRDefault="00E86C35" w:rsidP="001D395E">
      <w:pPr>
        <w:numPr>
          <w:ilvl w:val="0"/>
          <w:numId w:val="19"/>
        </w:numPr>
        <w:jc w:val="both"/>
      </w:pPr>
      <w:r w:rsidRPr="00E86C35">
        <w:t xml:space="preserve">Aplikacja skierowana do użytkowników domowych umożliwia łatwe zarządzanie przepisami kulinarnymi, tworzenie list zakupów, a także planowanie posiłków na podstawie dostępnych produktów. Użytkownicy mogą korzystać z opcji wyszukiwania przepisów na podstawie tego, </w:t>
      </w:r>
      <w:r w:rsidR="001D395E">
        <w:t>jakie składniki posiadają</w:t>
      </w:r>
      <w:r w:rsidRPr="00E86C35">
        <w:t xml:space="preserve"> w swojej kuchni, co pozwala na oszczędność czasu i pieniędzy. Dodatkowo, możliwość dostosowywania przepisów do indywidualnych preferencji (np. dieta wegetariańska, bezglutenowa) zwiększa atrakcyjność aplikacji. Dzięki funkcji losowania przepisów użytkownicy mogą codziennie odkrywać nowe dania, co urozmaica ich jadłospis.</w:t>
      </w:r>
    </w:p>
    <w:p w14:paraId="4372F3C6" w14:textId="0AE6E91F" w:rsidR="00E86C35" w:rsidRDefault="00E86C35" w:rsidP="0031610B">
      <w:pPr>
        <w:numPr>
          <w:ilvl w:val="0"/>
          <w:numId w:val="18"/>
        </w:numPr>
        <w:jc w:val="both"/>
      </w:pPr>
      <w:r w:rsidRPr="00E86C35">
        <w:t xml:space="preserve">Aplikacja może oferować funkcje </w:t>
      </w:r>
      <w:proofErr w:type="spellStart"/>
      <w:r w:rsidRPr="00E86C35">
        <w:t>premium</w:t>
      </w:r>
      <w:proofErr w:type="spellEnd"/>
      <w:r w:rsidRPr="00E86C35">
        <w:t>, które będą dostępne w ramach płatnej subskrypcji. Takie funkcje mogą obejmować zaawansowane filtry, personalizowane plany posiłków, dostęp do przepisów od znanych kucharzy. Model subskrypcyjny pozwoli na generowanie regularnych dochodów z aplikacji, a także umożliwi jej dalszy rozwój i wprowadzanie nowych funkcjonalności.</w:t>
      </w:r>
    </w:p>
    <w:p w14:paraId="5EF5A167" w14:textId="77777777" w:rsidR="00127733" w:rsidRPr="00E86C35" w:rsidRDefault="00127733" w:rsidP="0031610B">
      <w:pPr>
        <w:ind w:left="720"/>
        <w:jc w:val="both"/>
      </w:pPr>
    </w:p>
    <w:p w14:paraId="6A1C2690" w14:textId="47865A61" w:rsidR="00E86C35" w:rsidRPr="00E86C35" w:rsidRDefault="00E86C35" w:rsidP="0031610B">
      <w:pPr>
        <w:jc w:val="both"/>
      </w:pPr>
      <w:r w:rsidRPr="00E86C35">
        <w:rPr>
          <w:b/>
          <w:bCs/>
        </w:rPr>
        <w:t>Podsumowanie</w:t>
      </w:r>
      <w:r w:rsidRPr="00E86C35">
        <w:t xml:space="preserve">: Aplikacja bazy przepisów kulinarnych ma szerokie możliwości zastosowań komercyjnych dla osób prywatnych. Dzięki rozbudowanym funkcjonalnościom, takim jak zaawansowane wyszukiwanie przepisów, możliwość dodawania własnych receptur czy opcje </w:t>
      </w:r>
      <w:proofErr w:type="spellStart"/>
      <w:r w:rsidRPr="00E86C35">
        <w:t>premium</w:t>
      </w:r>
      <w:proofErr w:type="spellEnd"/>
      <w:r w:rsidRPr="00E86C35">
        <w:t xml:space="preserve">, aplikacja może stać się wartościowym narzędziem w codziennym życiu użytkowników. Model subskrypcyjny </w:t>
      </w:r>
      <w:r w:rsidR="001D7831">
        <w:t>stwarza także</w:t>
      </w:r>
      <w:r w:rsidRPr="00E86C35">
        <w:t xml:space="preserve"> dodatkowe możliwości generowania przychodu i rozwoju aplikacji.</w:t>
      </w:r>
    </w:p>
    <w:p w14:paraId="1C2222AF" w14:textId="77777777" w:rsidR="00621203" w:rsidRDefault="00621203" w:rsidP="0031610B">
      <w:pPr>
        <w:jc w:val="both"/>
      </w:pPr>
    </w:p>
    <w:sectPr w:rsidR="00621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4521"/>
    <w:multiLevelType w:val="multilevel"/>
    <w:tmpl w:val="A98E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8284A"/>
    <w:multiLevelType w:val="multilevel"/>
    <w:tmpl w:val="CCB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32D4C"/>
    <w:multiLevelType w:val="multilevel"/>
    <w:tmpl w:val="DF54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85384"/>
    <w:multiLevelType w:val="multilevel"/>
    <w:tmpl w:val="576AF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76E50"/>
    <w:multiLevelType w:val="multilevel"/>
    <w:tmpl w:val="AAB4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5462B"/>
    <w:multiLevelType w:val="multilevel"/>
    <w:tmpl w:val="4644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256A2"/>
    <w:multiLevelType w:val="multilevel"/>
    <w:tmpl w:val="A0D2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E071E"/>
    <w:multiLevelType w:val="multilevel"/>
    <w:tmpl w:val="76AA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72CC5"/>
    <w:multiLevelType w:val="multilevel"/>
    <w:tmpl w:val="8606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31108"/>
    <w:multiLevelType w:val="multilevel"/>
    <w:tmpl w:val="6678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5920CE"/>
    <w:multiLevelType w:val="multilevel"/>
    <w:tmpl w:val="CAE6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E043A"/>
    <w:multiLevelType w:val="multilevel"/>
    <w:tmpl w:val="CAE6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5F6857"/>
    <w:multiLevelType w:val="multilevel"/>
    <w:tmpl w:val="5142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0F30EE"/>
    <w:multiLevelType w:val="multilevel"/>
    <w:tmpl w:val="CED0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7312F"/>
    <w:multiLevelType w:val="multilevel"/>
    <w:tmpl w:val="1C7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1166A"/>
    <w:multiLevelType w:val="multilevel"/>
    <w:tmpl w:val="21A6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B73DA5"/>
    <w:multiLevelType w:val="multilevel"/>
    <w:tmpl w:val="5BA2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637879"/>
    <w:multiLevelType w:val="multilevel"/>
    <w:tmpl w:val="F31E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2570D"/>
    <w:multiLevelType w:val="multilevel"/>
    <w:tmpl w:val="8F7E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451896">
    <w:abstractNumId w:val="4"/>
  </w:num>
  <w:num w:numId="2" w16cid:durableId="1794211026">
    <w:abstractNumId w:val="0"/>
  </w:num>
  <w:num w:numId="3" w16cid:durableId="1929075063">
    <w:abstractNumId w:val="14"/>
  </w:num>
  <w:num w:numId="4" w16cid:durableId="371347768">
    <w:abstractNumId w:val="15"/>
  </w:num>
  <w:num w:numId="5" w16cid:durableId="1583640991">
    <w:abstractNumId w:val="6"/>
  </w:num>
  <w:num w:numId="6" w16cid:durableId="1461534854">
    <w:abstractNumId w:val="7"/>
  </w:num>
  <w:num w:numId="7" w16cid:durableId="740978929">
    <w:abstractNumId w:val="3"/>
  </w:num>
  <w:num w:numId="8" w16cid:durableId="1923441594">
    <w:abstractNumId w:val="5"/>
  </w:num>
  <w:num w:numId="9" w16cid:durableId="284896056">
    <w:abstractNumId w:val="17"/>
  </w:num>
  <w:num w:numId="10" w16cid:durableId="379133740">
    <w:abstractNumId w:val="1"/>
  </w:num>
  <w:num w:numId="11" w16cid:durableId="1806777721">
    <w:abstractNumId w:val="2"/>
  </w:num>
  <w:num w:numId="12" w16cid:durableId="612440067">
    <w:abstractNumId w:val="9"/>
  </w:num>
  <w:num w:numId="13" w16cid:durableId="1253664184">
    <w:abstractNumId w:val="13"/>
  </w:num>
  <w:num w:numId="14" w16cid:durableId="1314866675">
    <w:abstractNumId w:val="18"/>
  </w:num>
  <w:num w:numId="15" w16cid:durableId="542402406">
    <w:abstractNumId w:val="8"/>
  </w:num>
  <w:num w:numId="16" w16cid:durableId="1671758653">
    <w:abstractNumId w:val="16"/>
  </w:num>
  <w:num w:numId="17" w16cid:durableId="1695231569">
    <w:abstractNumId w:val="12"/>
  </w:num>
  <w:num w:numId="18" w16cid:durableId="252401974">
    <w:abstractNumId w:val="11"/>
  </w:num>
  <w:num w:numId="19" w16cid:durableId="10383596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B7"/>
    <w:rsid w:val="00081B85"/>
    <w:rsid w:val="000C1236"/>
    <w:rsid w:val="001018FC"/>
    <w:rsid w:val="00127733"/>
    <w:rsid w:val="00180C44"/>
    <w:rsid w:val="001D395E"/>
    <w:rsid w:val="001D7831"/>
    <w:rsid w:val="002506B7"/>
    <w:rsid w:val="002F2234"/>
    <w:rsid w:val="0031610B"/>
    <w:rsid w:val="00390C07"/>
    <w:rsid w:val="004D65E2"/>
    <w:rsid w:val="00621203"/>
    <w:rsid w:val="006242DE"/>
    <w:rsid w:val="008245BC"/>
    <w:rsid w:val="00894804"/>
    <w:rsid w:val="008F7D2B"/>
    <w:rsid w:val="00916FE6"/>
    <w:rsid w:val="009B516D"/>
    <w:rsid w:val="00AA6A6B"/>
    <w:rsid w:val="00AC5824"/>
    <w:rsid w:val="00AE2003"/>
    <w:rsid w:val="00AF242B"/>
    <w:rsid w:val="00AF2689"/>
    <w:rsid w:val="00B229E7"/>
    <w:rsid w:val="00B93E1F"/>
    <w:rsid w:val="00BF5587"/>
    <w:rsid w:val="00C76D77"/>
    <w:rsid w:val="00CE6A90"/>
    <w:rsid w:val="00DF1E75"/>
    <w:rsid w:val="00E019EA"/>
    <w:rsid w:val="00E1386C"/>
    <w:rsid w:val="00E86C35"/>
    <w:rsid w:val="00F27174"/>
    <w:rsid w:val="00F6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CF93"/>
  <w15:chartTrackingRefBased/>
  <w15:docId w15:val="{BD2EA87C-DBD4-4EBE-A92D-0C8F5C63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50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50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0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0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0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0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0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0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0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50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50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0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06B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06B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06B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06B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06B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06B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50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50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0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50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50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506B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506B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506B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0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06B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50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27368-2C6F-44F9-B9F4-1C11B9A63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782</Words>
  <Characters>4693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Andrzejewski Maciej (STUD)</dc:creator>
  <cp:keywords/>
  <dc:description/>
  <cp:lastModifiedBy>Andrzejewski Maciej (STUD)</cp:lastModifiedBy>
  <cp:revision>23</cp:revision>
  <dcterms:created xsi:type="dcterms:W3CDTF">2024-12-13T11:10:00Z</dcterms:created>
  <dcterms:modified xsi:type="dcterms:W3CDTF">2024-12-16T08:32:00Z</dcterms:modified>
</cp:coreProperties>
</file>