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6F2" w:rsidRPr="00B766F2" w:rsidRDefault="00B766F2" w:rsidP="00B766F2">
      <w:pPr>
        <w:jc w:val="center"/>
        <w:rPr>
          <w:b/>
          <w:lang w:val="en-US"/>
        </w:rPr>
      </w:pPr>
      <w:proofErr w:type="spellStart"/>
      <w:r w:rsidRPr="00B766F2">
        <w:rPr>
          <w:b/>
          <w:lang w:val="en-US"/>
        </w:rPr>
        <w:t>Nebius</w:t>
      </w:r>
      <w:proofErr w:type="spellEnd"/>
      <w:r w:rsidRPr="00B766F2">
        <w:rPr>
          <w:b/>
          <w:lang w:val="en-US"/>
        </w:rPr>
        <w:t xml:space="preserve"> AI Cloud Architecture: Physical AI Pipeline Leak Detection Platform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 xml:space="preserve">Below is a comprehensive architecture diagram for your ExxonMobil-targeted platform. I've designed it as a four-layer system (Edge → Network → </w:t>
      </w:r>
      <w:proofErr w:type="spellStart"/>
      <w:r w:rsidRPr="00B766F2">
        <w:rPr>
          <w:lang w:val="en-US"/>
        </w:rPr>
        <w:t>Nebius</w:t>
      </w:r>
      <w:proofErr w:type="spellEnd"/>
      <w:r w:rsidRPr="00B766F2">
        <w:rPr>
          <w:lang w:val="en-US"/>
        </w:rPr>
        <w:t xml:space="preserve"> Cloud → Application) with clear security boundaries and data flows.</w:t>
      </w:r>
    </w:p>
    <w:p w:rsidR="003A71BA" w:rsidRDefault="00B766F2" w:rsidP="00B766F2">
      <w:pPr>
        <w:rPr>
          <w:lang w:val="en-US"/>
        </w:rPr>
      </w:pPr>
      <w:proofErr w:type="spellStart"/>
      <w:r>
        <w:t>High-Level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Diagram</w:t>
      </w:r>
      <w:proofErr w:type="spellEnd"/>
    </w:p>
    <w:p w:rsidR="004D74E4" w:rsidRDefault="004D74E4" w:rsidP="004D74E4">
      <w:pPr>
        <w:pStyle w:val="a7"/>
      </w:pPr>
      <w:r>
        <w:rPr>
          <w:noProof/>
        </w:rPr>
        <w:drawing>
          <wp:inline distT="0" distB="0" distL="0" distR="0" wp14:anchorId="4A74AA3B" wp14:editId="78B374EB">
            <wp:extent cx="6635750" cy="3700705"/>
            <wp:effectExtent l="0" t="0" r="0" b="0"/>
            <wp:docPr id="3" name="Рисунок 3" descr="C:\Users\Пользователь\Documents\Pipeline_Leak_Risk_Management\1788858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cuments\Pipeline_Leak_Risk_Management\178885879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671" cy="370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 xml:space="preserve">The diagram clearly illustrates the complete four-layer architecture for your Physical AI Pipeline Leak Detection Platform on </w:t>
      </w:r>
      <w:proofErr w:type="spellStart"/>
      <w:r w:rsidRPr="004D74E4">
        <w:rPr>
          <w:lang w:val="en-US"/>
        </w:rPr>
        <w:t>Nebius</w:t>
      </w:r>
      <w:proofErr w:type="spellEnd"/>
      <w:r w:rsidRPr="004D74E4">
        <w:rPr>
          <w:lang w:val="en-US"/>
        </w:rPr>
        <w:t xml:space="preserve"> AI Cloud.</w:t>
      </w:r>
    </w:p>
    <w:p w:rsidR="004D74E4" w:rsidRPr="004D74E4" w:rsidRDefault="00B464D6" w:rsidP="004D74E4">
      <w:pPr>
        <w:rPr>
          <w:lang w:val="en-US"/>
        </w:rPr>
      </w:pPr>
      <w:r>
        <w:rPr>
          <w:lang w:val="en-US"/>
        </w:rPr>
        <w:t xml:space="preserve">1. </w:t>
      </w:r>
      <w:r w:rsidR="004D74E4" w:rsidRPr="004D74E4">
        <w:rPr>
          <w:lang w:val="en-US"/>
        </w:rPr>
        <w:t>What the Diagram Shows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>Edge Layer (Blue) — The pipeline field with acoustic sensors, pressure transducers, temperature sensors, IP cameras feeding into NVIDIA Jetson devices (Orin Nano, Orin NX, AGX Orin), which control inspection drones and pipe-crawler robots.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>Network Layer (Orange) — Four connectivity options ensuring reliable data transport from remote field locations: Fiber Optic backbone, Private 5G/LTE, Satellite link (</w:t>
      </w:r>
      <w:proofErr w:type="spellStart"/>
      <w:r w:rsidRPr="004D74E4">
        <w:rPr>
          <w:lang w:val="en-US"/>
        </w:rPr>
        <w:t>Starlink</w:t>
      </w:r>
      <w:proofErr w:type="spellEnd"/>
      <w:r w:rsidRPr="004D74E4">
        <w:rPr>
          <w:lang w:val="en-US"/>
        </w:rPr>
        <w:t>), and Mesh Radio.</w:t>
      </w:r>
    </w:p>
    <w:p w:rsidR="004D74E4" w:rsidRPr="004D74E4" w:rsidRDefault="004D74E4" w:rsidP="004D74E4">
      <w:pPr>
        <w:rPr>
          <w:lang w:val="en-US"/>
        </w:rPr>
      </w:pPr>
      <w:proofErr w:type="spellStart"/>
      <w:r w:rsidRPr="004D74E4">
        <w:rPr>
          <w:lang w:val="en-US"/>
        </w:rPr>
        <w:t>Nebius</w:t>
      </w:r>
      <w:proofErr w:type="spellEnd"/>
      <w:r w:rsidRPr="004D74E4">
        <w:rPr>
          <w:lang w:val="en-US"/>
        </w:rPr>
        <w:t xml:space="preserve"> AI Cloud (Purple) — </w:t>
      </w:r>
      <w:proofErr w:type="gramStart"/>
      <w:r w:rsidRPr="004D74E4">
        <w:rPr>
          <w:lang w:val="en-US"/>
        </w:rPr>
        <w:t>The</w:t>
      </w:r>
      <w:proofErr w:type="gramEnd"/>
      <w:r w:rsidRPr="004D74E4">
        <w:rPr>
          <w:lang w:val="en-US"/>
        </w:rPr>
        <w:t xml:space="preserve"> core platform, organized into five functional zones: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 xml:space="preserve">API Gateway &amp; Security: Zero-Trust, </w:t>
      </w:r>
      <w:proofErr w:type="spellStart"/>
      <w:r w:rsidRPr="004D74E4">
        <w:rPr>
          <w:lang w:val="en-US"/>
        </w:rPr>
        <w:t>mTLS</w:t>
      </w:r>
      <w:proofErr w:type="spellEnd"/>
      <w:r w:rsidRPr="004D74E4">
        <w:rPr>
          <w:lang w:val="en-US"/>
        </w:rPr>
        <w:t>, IAM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 xml:space="preserve">Data Ingestion: Token Factory, </w:t>
      </w:r>
      <w:proofErr w:type="spellStart"/>
      <w:r w:rsidRPr="004D74E4">
        <w:rPr>
          <w:lang w:val="en-US"/>
        </w:rPr>
        <w:t>Serverless</w:t>
      </w:r>
      <w:proofErr w:type="spellEnd"/>
      <w:r w:rsidRPr="004D74E4">
        <w:rPr>
          <w:lang w:val="en-US"/>
        </w:rPr>
        <w:t xml:space="preserve"> Endpoints, </w:t>
      </w:r>
      <w:proofErr w:type="spellStart"/>
      <w:r w:rsidRPr="004D74E4">
        <w:rPr>
          <w:lang w:val="en-US"/>
        </w:rPr>
        <w:t>Serverless</w:t>
      </w:r>
      <w:proofErr w:type="spellEnd"/>
      <w:r w:rsidRPr="004D74E4">
        <w:rPr>
          <w:lang w:val="en-US"/>
        </w:rPr>
        <w:t xml:space="preserve"> Jobs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 xml:space="preserve">AI Compute (Blackwell B200): </w:t>
      </w:r>
      <w:proofErr w:type="spellStart"/>
      <w:r w:rsidRPr="004D74E4">
        <w:rPr>
          <w:lang w:val="en-US"/>
        </w:rPr>
        <w:t>Nemotron</w:t>
      </w:r>
      <w:proofErr w:type="spellEnd"/>
      <w:r w:rsidRPr="004D74E4">
        <w:rPr>
          <w:lang w:val="en-US"/>
        </w:rPr>
        <w:t xml:space="preserve">, Cosmos, GR00T+SONIC, </w:t>
      </w:r>
      <w:proofErr w:type="spellStart"/>
      <w:r w:rsidRPr="004D74E4">
        <w:rPr>
          <w:lang w:val="en-US"/>
        </w:rPr>
        <w:t>PhysicsNeMo</w:t>
      </w:r>
      <w:proofErr w:type="spellEnd"/>
      <w:r w:rsidRPr="004D74E4">
        <w:rPr>
          <w:lang w:val="en-US"/>
        </w:rPr>
        <w:t xml:space="preserve"> clusters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>Secure Storage: Data Lake, Model Registry, Synthetic Corpus, Audit Logs</w:t>
      </w:r>
    </w:p>
    <w:p w:rsidR="004D74E4" w:rsidRPr="004D74E4" w:rsidRDefault="004D74E4" w:rsidP="004D74E4">
      <w:pPr>
        <w:rPr>
          <w:lang w:val="en-US"/>
        </w:rPr>
      </w:pPr>
      <w:r w:rsidRPr="004D74E4">
        <w:rPr>
          <w:lang w:val="en-US"/>
        </w:rPr>
        <w:t xml:space="preserve">Foundation Models: </w:t>
      </w:r>
      <w:proofErr w:type="spellStart"/>
      <w:r w:rsidRPr="004D74E4">
        <w:rPr>
          <w:lang w:val="en-US"/>
        </w:rPr>
        <w:t>Nemotron</w:t>
      </w:r>
      <w:proofErr w:type="spellEnd"/>
      <w:r w:rsidRPr="004D74E4">
        <w:rPr>
          <w:lang w:val="en-US"/>
        </w:rPr>
        <w:t>, Cosmos, GR00T, SONIC, AST/</w:t>
      </w:r>
      <w:proofErr w:type="spellStart"/>
      <w:r w:rsidRPr="004D74E4">
        <w:rPr>
          <w:lang w:val="en-US"/>
        </w:rPr>
        <w:t>WavLM</w:t>
      </w:r>
      <w:proofErr w:type="spellEnd"/>
    </w:p>
    <w:p w:rsidR="00B766F2" w:rsidRDefault="004D74E4" w:rsidP="004D74E4">
      <w:pPr>
        <w:rPr>
          <w:lang w:val="en-US"/>
        </w:rPr>
      </w:pPr>
      <w:r w:rsidRPr="004D74E4">
        <w:rPr>
          <w:lang w:val="en-US"/>
        </w:rPr>
        <w:lastRenderedPageBreak/>
        <w:t>Application Layer (Green) — The control room interface with Unified Dashboard, PHMSA Auto-Reporter, Robotic Fleet Manager, Digital Twin (</w:t>
      </w:r>
      <w:proofErr w:type="spellStart"/>
      <w:r w:rsidRPr="004D74E4">
        <w:rPr>
          <w:lang w:val="en-US"/>
        </w:rPr>
        <w:t>Omniverse</w:t>
      </w:r>
      <w:proofErr w:type="spellEnd"/>
      <w:r w:rsidRPr="004D74E4">
        <w:rPr>
          <w:lang w:val="en-US"/>
        </w:rPr>
        <w:t>), and Alert &amp; Escalation System.</w:t>
      </w:r>
    </w:p>
    <w:p w:rsidR="00B766F2" w:rsidRPr="00B766F2" w:rsidRDefault="00B464D6" w:rsidP="00B766F2">
      <w:pPr>
        <w:rPr>
          <w:lang w:val="en-US"/>
        </w:rPr>
      </w:pPr>
      <w:r>
        <w:rPr>
          <w:lang w:val="en-US"/>
        </w:rPr>
        <w:t xml:space="preserve">2. </w:t>
      </w:r>
      <w:r w:rsidR="00B766F2" w:rsidRPr="00B766F2">
        <w:rPr>
          <w:lang w:val="en-US"/>
        </w:rPr>
        <w:t>Detailed Layer Breakdown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Layer 1: Edge Layer (Pipeline Field)</w:t>
      </w:r>
    </w:p>
    <w:p w:rsidR="00B766F2" w:rsidRDefault="00B766F2" w:rsidP="00B766F2">
      <w:pPr>
        <w:rPr>
          <w:lang w:val="en-US"/>
        </w:rPr>
      </w:pPr>
      <w:r w:rsidRPr="00B766F2">
        <w:rPr>
          <w:lang w:val="en-US"/>
        </w:rPr>
        <w:t>Purpose: Local, real-time inference at the point of data generation.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2204"/>
        <w:gridCol w:w="4250"/>
      </w:tblGrid>
      <w:tr w:rsidR="00B766F2" w:rsidRPr="00B766F2" w:rsidTr="00B766F2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Specs</w:t>
            </w:r>
            <w:proofErr w:type="spellEnd"/>
          </w:p>
        </w:tc>
      </w:tr>
      <w:tr w:rsidR="00B766F2" w:rsidRPr="00B464D6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Acoustic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Sensors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Primary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leak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detection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DAS fiber-optic cables or piezoelectric mics sampling at 100kHz+</w:t>
            </w:r>
          </w:p>
        </w:tc>
      </w:tr>
      <w:tr w:rsidR="00B766F2" w:rsidRPr="00B766F2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Pressure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Temp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Flow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Secondary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confirmation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Industrial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4-20mA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transducers</w:t>
            </w:r>
            <w:proofErr w:type="spellEnd"/>
          </w:p>
        </w:tc>
      </w:tr>
      <w:tr w:rsidR="00B766F2" w:rsidRPr="00B464D6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Jetson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Orin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Nano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/NX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Remote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every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5-10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miles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20-60W, runs lightweight AST/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WavLM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models</w:t>
            </w:r>
          </w:p>
        </w:tc>
      </w:tr>
      <w:tr w:rsidR="00B766F2" w:rsidRPr="00B464D6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Jetson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AGX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Orin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Critical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junction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stations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60W, runs multimodal fusion models</w:t>
            </w:r>
          </w:p>
        </w:tc>
      </w:tr>
      <w:tr w:rsidR="00B766F2" w:rsidRPr="00B464D6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Drone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Robot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Physical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verification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Equipped with Jetson + GR00T/SONIC inference</w:t>
            </w:r>
          </w:p>
        </w:tc>
      </w:tr>
    </w:tbl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 xml:space="preserve">Key Design Decision: Edge devices run quantized models (INT8/FP16 via </w:t>
      </w:r>
      <w:proofErr w:type="spellStart"/>
      <w:r w:rsidRPr="00B766F2">
        <w:rPr>
          <w:lang w:val="en-US"/>
        </w:rPr>
        <w:t>TensorRT</w:t>
      </w:r>
      <w:proofErr w:type="spellEnd"/>
      <w:r w:rsidRPr="00B766F2">
        <w:rPr>
          <w:lang w:val="en-US"/>
        </w:rPr>
        <w:t>) and only transmit: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Anomaly metadata (timestamp, location, confidence, features)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Compressed audio snippets (only for high-confidence events)</w:t>
      </w:r>
    </w:p>
    <w:p w:rsidR="00B766F2" w:rsidRDefault="00B766F2" w:rsidP="00B766F2">
      <w:pPr>
        <w:rPr>
          <w:lang w:val="en-US"/>
        </w:rPr>
      </w:pPr>
      <w:r w:rsidRPr="00B766F2">
        <w:rPr>
          <w:lang w:val="en-US"/>
        </w:rPr>
        <w:t>NOT raw continuous sensor data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Layer 2: Secure Network Layer</w:t>
      </w:r>
    </w:p>
    <w:p w:rsidR="00B766F2" w:rsidRDefault="00B766F2" w:rsidP="00B766F2">
      <w:pPr>
        <w:rPr>
          <w:lang w:val="en-US"/>
        </w:rPr>
      </w:pPr>
      <w:r w:rsidRPr="00B766F2">
        <w:rPr>
          <w:lang w:val="en-US"/>
        </w:rPr>
        <w:t xml:space="preserve">Purpose: Reliable, secure transport from remote field locations to </w:t>
      </w:r>
      <w:proofErr w:type="spellStart"/>
      <w:r w:rsidRPr="00B766F2">
        <w:rPr>
          <w:lang w:val="en-US"/>
        </w:rPr>
        <w:t>Nebius</w:t>
      </w:r>
      <w:proofErr w:type="spellEnd"/>
      <w:r w:rsidRPr="00B766F2">
        <w:rPr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1707"/>
        <w:gridCol w:w="1015"/>
      </w:tblGrid>
      <w:tr w:rsidR="00B766F2" w:rsidRPr="00B766F2" w:rsidTr="00B766F2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Link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Use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Case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Bandwidth</w:t>
            </w:r>
            <w:proofErr w:type="spellEnd"/>
          </w:p>
        </w:tc>
      </w:tr>
      <w:tr w:rsidR="00B766F2" w:rsidRPr="00B766F2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Fiber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Optic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Main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trunk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lines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stations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1-10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Gbps</w:t>
            </w:r>
            <w:proofErr w:type="spellEnd"/>
          </w:p>
        </w:tc>
      </w:tr>
      <w:tr w:rsidR="00B766F2" w:rsidRPr="00B766F2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Private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5G/LTE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Mid-range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segments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100-500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Mbps</w:t>
            </w:r>
            <w:proofErr w:type="spellEnd"/>
          </w:p>
        </w:tc>
      </w:tr>
      <w:tr w:rsidR="00B766F2" w:rsidRPr="00B766F2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Satellite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Starlink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Iridium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Remote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Arctic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offshore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50-200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Mbps</w:t>
            </w:r>
            <w:proofErr w:type="spellEnd"/>
          </w:p>
        </w:tc>
      </w:tr>
      <w:tr w:rsidR="00B766F2" w:rsidRPr="00B766F2" w:rsidTr="00B766F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Mesh</w:t>
            </w:r>
            <w:proofErr w:type="spellEnd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Radio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Last-mile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sensor</w:t>
            </w:r>
            <w:proofErr w:type="spellEnd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766F2" w:rsidRPr="00B766F2" w:rsidRDefault="00B766F2" w:rsidP="00B766F2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10-50 </w:t>
            </w:r>
            <w:proofErr w:type="spellStart"/>
            <w:r w:rsidRPr="00B766F2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Mbps</w:t>
            </w:r>
            <w:proofErr w:type="spellEnd"/>
          </w:p>
        </w:tc>
      </w:tr>
    </w:tbl>
    <w:p w:rsidR="00B766F2" w:rsidRDefault="00B766F2" w:rsidP="00B766F2">
      <w:pPr>
        <w:rPr>
          <w:lang w:val="en-US"/>
        </w:rPr>
      </w:pPr>
      <w:r w:rsidRPr="00B766F2">
        <w:rPr>
          <w:lang w:val="en-US"/>
        </w:rPr>
        <w:t xml:space="preserve">Security: All traffic uses </w:t>
      </w:r>
      <w:proofErr w:type="spellStart"/>
      <w:r w:rsidRPr="00B766F2">
        <w:rPr>
          <w:lang w:val="en-US"/>
        </w:rPr>
        <w:t>mTLS</w:t>
      </w:r>
      <w:proofErr w:type="spellEnd"/>
      <w:r w:rsidRPr="00B766F2">
        <w:rPr>
          <w:lang w:val="en-US"/>
        </w:rPr>
        <w:t xml:space="preserve"> encryption, with edge devices holding hardware-rooted certificates. No raw sensor data ever traverses public internet unencrypted.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 xml:space="preserve">Layer 3: </w:t>
      </w:r>
      <w:proofErr w:type="spellStart"/>
      <w:r w:rsidRPr="00B766F2">
        <w:rPr>
          <w:lang w:val="en-US"/>
        </w:rPr>
        <w:t>Nebius</w:t>
      </w:r>
      <w:proofErr w:type="spellEnd"/>
      <w:r w:rsidRPr="00B766F2">
        <w:rPr>
          <w:lang w:val="en-US"/>
        </w:rPr>
        <w:t xml:space="preserve"> AI Cloud (Core Platform)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This is where the magic happens. I've organized it into five functional zones: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A. API Gateway &amp; Security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Zero-trust architecture — every request authenticated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IAM roles mapped to ExxonMobil's Active Directory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Data residency controls — all data stays in designated region (e.g., US-East)</w:t>
      </w:r>
    </w:p>
    <w:p w:rsidR="00B766F2" w:rsidRPr="00B766F2" w:rsidRDefault="00B766F2" w:rsidP="00B766F2">
      <w:pPr>
        <w:rPr>
          <w:lang w:val="en-US"/>
        </w:rPr>
      </w:pPr>
      <w:r w:rsidRPr="00B766F2">
        <w:rPr>
          <w:lang w:val="en-US"/>
        </w:rPr>
        <w:t>Audit logging — every model inference logged for PHMSA compliance</w:t>
      </w:r>
    </w:p>
    <w:p w:rsidR="00B766F2" w:rsidRDefault="00B766F2" w:rsidP="00B766F2">
      <w:pPr>
        <w:rPr>
          <w:lang w:val="en-US"/>
        </w:rPr>
      </w:pPr>
      <w:r w:rsidRPr="00B766F2">
        <w:rPr>
          <w:lang w:val="en-US"/>
        </w:rPr>
        <w:t>B. Data Ingestion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5166"/>
      </w:tblGrid>
      <w:tr w:rsidR="00CA30D6" w:rsidRPr="00CA30D6" w:rsidTr="00CA30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Service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Purpose</w:t>
            </w:r>
            <w:proofErr w:type="spellEnd"/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Nebius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Token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Factory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Serves fine-tuned </w:t>
            </w: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Nemotron</w:t>
            </w:r>
            <w:proofErr w:type="spellEnd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, GR00T, SONIC models via </w:t>
            </w: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serverless</w:t>
            </w:r>
            <w:proofErr w:type="spellEnd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inference</w:t>
            </w:r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Serverless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Endpoints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Real-time API for control room dashboards (&lt; 100ms latency)</w:t>
            </w:r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Serverless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Jobs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Background tasks: synthetic data generation, model retraining, batch analytics</w:t>
            </w:r>
          </w:p>
        </w:tc>
      </w:tr>
    </w:tbl>
    <w:p w:rsidR="00CA30D6" w:rsidRDefault="00CA30D6" w:rsidP="00B766F2">
      <w:pPr>
        <w:rPr>
          <w:lang w:val="en-US"/>
        </w:rPr>
      </w:pPr>
    </w:p>
    <w:p w:rsidR="00CA30D6" w:rsidRDefault="00CA30D6" w:rsidP="00B766F2">
      <w:pPr>
        <w:rPr>
          <w:lang w:val="en-US"/>
        </w:rPr>
      </w:pPr>
      <w:r w:rsidRPr="00CA30D6">
        <w:rPr>
          <w:lang w:val="en-US"/>
        </w:rPr>
        <w:lastRenderedPageBreak/>
        <w:t>C. AI Compute (Blackwell B200 Clusters)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391"/>
        <w:gridCol w:w="3780"/>
      </w:tblGrid>
      <w:tr w:rsidR="00CA30D6" w:rsidRPr="00CA30D6" w:rsidTr="00CA30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Workload</w:t>
            </w:r>
            <w:proofErr w:type="spellEnd"/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Nemotron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Nemotron</w:t>
            </w:r>
            <w:proofErr w:type="spellEnd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3 </w:t>
            </w: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Super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Agentic reasoning, report generation, cross-modal fusion</w:t>
            </w:r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Cosmos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Cosmos</w:t>
            </w:r>
            <w:proofErr w:type="spellEnd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Generating synthetic leak scenarios (visual + acoustic)</w:t>
            </w:r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Robotics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GR00T N1.7 + SONIC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Training embodied AI policies for inspection robots</w:t>
            </w:r>
          </w:p>
        </w:tc>
      </w:tr>
      <w:tr w:rsidR="00CA30D6" w:rsidRPr="00B464D6" w:rsidTr="00CA30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Physics</w:t>
            </w:r>
            <w:proofErr w:type="spellEnd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30D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PhysicsNeMo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30D6" w:rsidRPr="00CA30D6" w:rsidRDefault="00CA30D6" w:rsidP="00CA30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30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Simulating pressure wave propagation, fluid dynamics</w:t>
            </w:r>
          </w:p>
        </w:tc>
      </w:tr>
    </w:tbl>
    <w:p w:rsidR="00CA30D6" w:rsidRDefault="00CA30D6" w:rsidP="00B766F2">
      <w:pPr>
        <w:rPr>
          <w:lang w:val="en-US"/>
        </w:rPr>
      </w:pP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D. Secure Storage</w:t>
      </w: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Sensor Data Lake: Time-series data (acoustic, pressure, temp) in columnar format (Parquet)</w:t>
      </w: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Model Registry: Versioned models with lineage tracking (which data trained which model)</w:t>
      </w: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Synthetic Corpus: Cosmos-generated scenarios, tagged with physics parameters</w:t>
      </w: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Audit Logs: Immutable, tamper-evident logs for regulatory compliance</w:t>
      </w:r>
    </w:p>
    <w:p w:rsidR="008C2B7C" w:rsidRPr="008C2B7C" w:rsidRDefault="008C2B7C" w:rsidP="008C2B7C">
      <w:pPr>
        <w:rPr>
          <w:lang w:val="en-US"/>
        </w:rPr>
      </w:pPr>
      <w:r w:rsidRPr="008C2B7C">
        <w:rPr>
          <w:lang w:val="en-US"/>
        </w:rPr>
        <w:t>E. Foundation Models</w:t>
      </w:r>
    </w:p>
    <w:p w:rsidR="00AA5107" w:rsidRDefault="008C2B7C" w:rsidP="008C2B7C">
      <w:pPr>
        <w:rPr>
          <w:lang w:val="en-US"/>
        </w:rPr>
      </w:pPr>
      <w:r w:rsidRPr="008C2B7C">
        <w:rPr>
          <w:lang w:val="en-US"/>
        </w:rPr>
        <w:t>All models are open-weight and fine-tuned on ExxonMobil's proprietary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5271"/>
      </w:tblGrid>
      <w:tr w:rsidR="008C2B7C" w:rsidRPr="008C2B7C" w:rsidTr="00FA0EE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Fine-Tuning</w:t>
            </w:r>
            <w:proofErr w:type="spellEnd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Target</w:t>
            </w:r>
            <w:proofErr w:type="spellEnd"/>
          </w:p>
        </w:tc>
      </w:tr>
      <w:tr w:rsidR="008C2B7C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Nemotron</w:t>
            </w:r>
            <w:proofErr w:type="spellEnd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3 </w:t>
            </w: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Super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C2B7C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PHMSA report templates, ExxonMobil SOPs, incident taxonomies</w:t>
            </w:r>
          </w:p>
        </w:tc>
      </w:tr>
      <w:tr w:rsidR="008C2B7C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Cosmos</w:t>
            </w:r>
            <w:proofErr w:type="spellEnd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C2B7C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ExxonMobil pipe geometries, regional weather patterns, specific leak signatures</w:t>
            </w:r>
          </w:p>
        </w:tc>
      </w:tr>
      <w:tr w:rsidR="008C2B7C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GR00T N1.7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C2B7C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Facility-specific robot demonstrations (valve turning, gauge reading)</w:t>
            </w:r>
          </w:p>
        </w:tc>
      </w:tr>
      <w:tr w:rsidR="008C2B7C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SONIC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C2B7C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Terrain-specific motion policies (mud, ice, offshore platforms)</w:t>
            </w:r>
          </w:p>
        </w:tc>
      </w:tr>
      <w:tr w:rsidR="008C2B7C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AST/</w:t>
            </w:r>
            <w:proofErr w:type="spellStart"/>
            <w:r w:rsidRPr="008C2B7C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WavLM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C2B7C" w:rsidRPr="008C2B7C" w:rsidRDefault="008C2B7C" w:rsidP="008C2B7C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C2B7C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ExxonMobil's historical acoustic leak dataset</w:t>
            </w:r>
          </w:p>
        </w:tc>
      </w:tr>
    </w:tbl>
    <w:p w:rsidR="008C2B7C" w:rsidRDefault="008C2B7C" w:rsidP="008C2B7C">
      <w:pPr>
        <w:rPr>
          <w:lang w:val="en-US"/>
        </w:rPr>
      </w:pPr>
    </w:p>
    <w:p w:rsidR="00FA0EE6" w:rsidRDefault="00FA0EE6" w:rsidP="008C2B7C">
      <w:pPr>
        <w:rPr>
          <w:lang w:val="en-US"/>
        </w:rPr>
      </w:pPr>
      <w:r w:rsidRPr="00FA0EE6">
        <w:rPr>
          <w:lang w:val="en-US"/>
        </w:rPr>
        <w:t>Layer 4: Application Layer (Control Room)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5800"/>
      </w:tblGrid>
      <w:tr w:rsidR="00FA0EE6" w:rsidRPr="00FA0EE6" w:rsidTr="00FA0EE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Application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Function</w:t>
            </w:r>
            <w:proofErr w:type="spellEnd"/>
          </w:p>
        </w:tc>
      </w:tr>
      <w:tr w:rsidR="00FA0EE6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Unified</w:t>
            </w:r>
            <w:proofErr w:type="spellEnd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Dashboard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Real-time map of pipeline with anomaly overlays, live robot feeds</w:t>
            </w:r>
          </w:p>
        </w:tc>
      </w:tr>
      <w:tr w:rsidR="00FA0EE6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PHMSA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Auto-Reporter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proofErr w:type="spellStart"/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Nemotron</w:t>
            </w:r>
            <w:proofErr w:type="spellEnd"/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generates compliant incident reports in &lt; 30 seconds</w:t>
            </w:r>
          </w:p>
        </w:tc>
      </w:tr>
      <w:tr w:rsidR="00FA0EE6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Robotic</w:t>
            </w:r>
            <w:proofErr w:type="spellEnd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Fleet</w:t>
            </w:r>
            <w:proofErr w:type="spellEnd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Dispatches drones/robots via GR00T + SONIC, monitors battery/status</w:t>
            </w:r>
          </w:p>
        </w:tc>
      </w:tr>
      <w:tr w:rsidR="00FA0EE6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Digital</w:t>
            </w:r>
            <w:proofErr w:type="spellEnd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Twin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NVIDIA </w:t>
            </w:r>
            <w:proofErr w:type="spellStart"/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Omniverse</w:t>
            </w:r>
            <w:proofErr w:type="spellEnd"/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-based 3D replica of pipeline for scenario planning</w:t>
            </w:r>
          </w:p>
        </w:tc>
      </w:tr>
      <w:tr w:rsidR="00FA0EE6" w:rsidRPr="00B464D6" w:rsidTr="00FA0EE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Alert</w:t>
            </w:r>
            <w:proofErr w:type="spellEnd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&amp; </w:t>
            </w:r>
            <w:proofErr w:type="spellStart"/>
            <w:r w:rsidRPr="00FA0EE6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Escalation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0EE6" w:rsidRPr="00FA0EE6" w:rsidRDefault="00FA0EE6" w:rsidP="00FA0EE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FA0EE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Multi-tier alerting: low-confidence → log; high-confidence → SMS + auto-dispatch robot</w:t>
            </w:r>
          </w:p>
        </w:tc>
      </w:tr>
    </w:tbl>
    <w:p w:rsidR="00FA0EE6" w:rsidRDefault="00FA0EE6" w:rsidP="008C2B7C">
      <w:pPr>
        <w:rPr>
          <w:lang w:val="en-US"/>
        </w:rPr>
      </w:pPr>
    </w:p>
    <w:p w:rsidR="00FA0EE6" w:rsidRDefault="00FA0EE6" w:rsidP="008C2B7C">
      <w:pPr>
        <w:rPr>
          <w:lang w:val="en-US"/>
        </w:rPr>
      </w:pPr>
      <w:r w:rsidRPr="00FA0EE6">
        <w:rPr>
          <w:lang w:val="en-US"/>
        </w:rPr>
        <w:t>Data Flow: A Complete Leak Detection Scenario</w:t>
      </w:r>
    </w:p>
    <w:p w:rsidR="005A1B32" w:rsidRDefault="005A1B32" w:rsidP="008C2B7C">
      <w:pPr>
        <w:rPr>
          <w:lang w:val="en-US"/>
        </w:rPr>
      </w:pPr>
      <w:r>
        <w:rPr>
          <w:lang w:val="en-US"/>
        </w:rPr>
        <w:t xml:space="preserve">File </w:t>
      </w:r>
      <w:r w:rsidRPr="005A1B32">
        <w:rPr>
          <w:lang w:val="en-US"/>
        </w:rPr>
        <w:t>«Data_Flow_Complete_Leak_Detection_Scenario</w:t>
      </w:r>
      <w:r w:rsidR="00A47F8F">
        <w:rPr>
          <w:lang w:val="en-US"/>
        </w:rPr>
        <w:t>.png</w:t>
      </w:r>
      <w:r w:rsidRPr="005A1B32">
        <w:rPr>
          <w:lang w:val="en-US"/>
        </w:rPr>
        <w:t>»</w:t>
      </w:r>
    </w:p>
    <w:p w:rsidR="00A47F8F" w:rsidRDefault="00A47F8F" w:rsidP="008C2B7C">
      <w:pPr>
        <w:rPr>
          <w:lang w:val="en-US"/>
        </w:rPr>
      </w:pPr>
    </w:p>
    <w:p w:rsidR="00A47F8F" w:rsidRDefault="00A47F8F" w:rsidP="008C2B7C">
      <w:pPr>
        <w:rPr>
          <w:lang w:val="en-US"/>
        </w:rPr>
      </w:pPr>
      <w:r w:rsidRPr="00A47F8F">
        <w:rPr>
          <w:lang w:val="en-US"/>
        </w:rPr>
        <w:t>Security &amp; Compliance Architecture</w:t>
      </w:r>
    </w:p>
    <w:p w:rsidR="00A47F8F" w:rsidRDefault="00674C60" w:rsidP="008C2B7C">
      <w:pPr>
        <w:rPr>
          <w:lang w:val="en-US"/>
        </w:rPr>
      </w:pPr>
      <w:r>
        <w:rPr>
          <w:lang w:val="en-US"/>
        </w:rPr>
        <w:t xml:space="preserve">File </w:t>
      </w:r>
      <w:r w:rsidRPr="00F30B73">
        <w:rPr>
          <w:lang w:val="en-US"/>
        </w:rPr>
        <w:t>«</w:t>
      </w:r>
      <w:r w:rsidR="00A47F8F" w:rsidRPr="00A47F8F">
        <w:rPr>
          <w:lang w:val="en-US"/>
        </w:rPr>
        <w:t>Security</w:t>
      </w:r>
      <w:r w:rsidR="00A47F8F">
        <w:rPr>
          <w:lang w:val="en-US"/>
        </w:rPr>
        <w:t>_</w:t>
      </w:r>
      <w:r w:rsidR="00A47F8F" w:rsidRPr="00A47F8F">
        <w:rPr>
          <w:lang w:val="en-US"/>
        </w:rPr>
        <w:t>Compliance</w:t>
      </w:r>
      <w:r w:rsidR="00A47F8F">
        <w:rPr>
          <w:lang w:val="en-US"/>
        </w:rPr>
        <w:t>_</w:t>
      </w:r>
      <w:r w:rsidR="00A47F8F" w:rsidRPr="00A47F8F">
        <w:rPr>
          <w:lang w:val="en-US"/>
        </w:rPr>
        <w:t>Architecture</w:t>
      </w:r>
      <w:r>
        <w:rPr>
          <w:lang w:val="en-US"/>
        </w:rPr>
        <w:t>.txt</w:t>
      </w:r>
      <w:r w:rsidRPr="00F30B73">
        <w:rPr>
          <w:lang w:val="en-US"/>
        </w:rPr>
        <w:t>»</w:t>
      </w:r>
    </w:p>
    <w:p w:rsidR="00F30B73" w:rsidRDefault="00F30B73" w:rsidP="008C2B7C">
      <w:pPr>
        <w:rPr>
          <w:lang w:val="en-US"/>
        </w:rPr>
      </w:pPr>
    </w:p>
    <w:p w:rsidR="00F30B73" w:rsidRDefault="00F30B73" w:rsidP="008C2B7C">
      <w:pPr>
        <w:rPr>
          <w:lang w:val="en-US"/>
        </w:rPr>
      </w:pPr>
      <w:r w:rsidRPr="00F30B73">
        <w:rPr>
          <w:lang w:val="en-US"/>
        </w:rPr>
        <w:t xml:space="preserve">Cost </w:t>
      </w:r>
      <w:r w:rsidR="00B464D6">
        <w:rPr>
          <w:lang w:val="en-US"/>
        </w:rPr>
        <w:t>and</w:t>
      </w:r>
      <w:r w:rsidRPr="00F30B73">
        <w:rPr>
          <w:lang w:val="en-US"/>
        </w:rPr>
        <w:t xml:space="preserve"> Scaling Estimates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1307"/>
        <w:gridCol w:w="1679"/>
      </w:tblGrid>
      <w:tr w:rsidR="00F30B73" w:rsidRPr="00F30B73" w:rsidTr="00F30B73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Scale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Estimated</w:t>
            </w:r>
            <w:proofErr w:type="spellEnd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Monthly</w:t>
            </w:r>
            <w:proofErr w:type="spellEnd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Cost</w:t>
            </w:r>
            <w:proofErr w:type="spellEnd"/>
          </w:p>
        </w:tc>
      </w:tr>
      <w:tr w:rsidR="00F30B73" w:rsidRPr="00F30B73" w:rsidTr="00F30B7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Edge</w:t>
            </w:r>
            <w:proofErr w:type="spellEnd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Devices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5,000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Jetson</w:t>
            </w:r>
            <w:proofErr w:type="spellEnd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~$5M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CapEx</w:t>
            </w:r>
            <w:proofErr w:type="spellEnd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amortized</w:t>
            </w:r>
            <w:proofErr w:type="spellEnd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</w:tr>
      <w:tr w:rsidR="00F30B73" w:rsidRPr="00F30B73" w:rsidTr="00F30B7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Nebius</w:t>
            </w:r>
            <w:proofErr w:type="spellEnd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Compute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500 B200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GPUs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~$2-3M/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month</w:t>
            </w:r>
            <w:proofErr w:type="spellEnd"/>
          </w:p>
        </w:tc>
      </w:tr>
      <w:tr w:rsidR="00F30B73" w:rsidRPr="00F30B73" w:rsidTr="00F30B7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Storage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50 PB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lake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~$200K/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month</w:t>
            </w:r>
            <w:proofErr w:type="spellEnd"/>
          </w:p>
        </w:tc>
      </w:tr>
      <w:tr w:rsidR="00F30B73" w:rsidRPr="00F30B73" w:rsidTr="00F30B7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Network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Satellite</w:t>
            </w:r>
            <w:proofErr w:type="spellEnd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+ 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fiber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~$500K/</w:t>
            </w:r>
            <w:proofErr w:type="spellStart"/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month</w:t>
            </w:r>
            <w:proofErr w:type="spellEnd"/>
          </w:p>
        </w:tc>
      </w:tr>
      <w:tr w:rsidR="00F30B73" w:rsidRPr="00F30B73" w:rsidTr="00F30B7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</w:t>
            </w:r>
            <w:proofErr w:type="spellEnd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OpEx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30B73" w:rsidRPr="00F30B73" w:rsidRDefault="00F30B73" w:rsidP="00F30B73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~$3-4M/</w:t>
            </w:r>
            <w:proofErr w:type="spellStart"/>
            <w:r w:rsidRPr="00F30B7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month</w:t>
            </w:r>
            <w:proofErr w:type="spellEnd"/>
          </w:p>
        </w:tc>
      </w:tr>
    </w:tbl>
    <w:p w:rsidR="00F30B73" w:rsidRDefault="00F30B73" w:rsidP="008C2B7C">
      <w:pPr>
        <w:rPr>
          <w:lang w:val="en-US"/>
        </w:rPr>
      </w:pPr>
    </w:p>
    <w:p w:rsidR="00F30B73" w:rsidRDefault="00F30B73" w:rsidP="008C2B7C">
      <w:pPr>
        <w:rPr>
          <w:lang w:val="en-US"/>
        </w:rPr>
      </w:pPr>
      <w:r w:rsidRPr="00F30B73">
        <w:rPr>
          <w:lang w:val="en-US"/>
        </w:rPr>
        <w:t>ROI Justification: A single major pipeline leak can cost $100M+ in cleanup, fines, and reputational damage. Detecting leaks 10 minutes earlier (via edge AI) can reduce spill volume by 60-80%, paying for the system in the first prevented incident.</w:t>
      </w:r>
    </w:p>
    <w:p w:rsidR="002611AF" w:rsidRDefault="002611AF" w:rsidP="008C2B7C">
      <w:pPr>
        <w:rPr>
          <w:lang w:val="en-US"/>
        </w:rPr>
      </w:pPr>
    </w:p>
    <w:p w:rsidR="00A0793B" w:rsidRDefault="00A0793B" w:rsidP="008C2B7C">
      <w:pPr>
        <w:rPr>
          <w:lang w:val="en-US"/>
        </w:rPr>
      </w:pPr>
      <w:r>
        <w:rPr>
          <w:lang w:val="en-US"/>
        </w:rPr>
        <w:t>*</w:t>
      </w:r>
    </w:p>
    <w:p w:rsidR="002611AF" w:rsidRDefault="002611AF" w:rsidP="008C2B7C">
      <w:pPr>
        <w:rPr>
          <w:lang w:val="en-US"/>
        </w:rPr>
      </w:pPr>
      <w:r w:rsidRPr="002611AF">
        <w:rPr>
          <w:lang w:val="en-US"/>
        </w:rPr>
        <w:t>What This Infrastructure Provides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690"/>
        <w:gridCol w:w="2512"/>
      </w:tblGrid>
      <w:tr w:rsidR="002611AF" w:rsidRPr="002611AF" w:rsidTr="002611A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Benefit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Kubernetes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Auto-scaling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self-healing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Handles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1,000+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edge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Terraform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IaC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version-controlled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Reproducible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auditable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deployments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End-to-end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encryption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Zero-trust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security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Prometheus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Metrics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collection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Real-time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observability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Grafana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Visualization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Executive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dashboards</w:t>
            </w:r>
            <w:proofErr w:type="spellEnd"/>
          </w:p>
        </w:tc>
      </w:tr>
      <w:tr w:rsidR="002611AF" w:rsidRPr="00B464D6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Alerting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Proactive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notifications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Catch issues before they escalate</w:t>
            </w:r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GPU </w:t>
            </w: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AI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acceleration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Fast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training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inference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Network</w:t>
            </w:r>
            <w:proofErr w:type="spellEnd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Policies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Isolation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Security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compliance</w:t>
            </w:r>
            <w:proofErr w:type="spellEnd"/>
          </w:p>
        </w:tc>
      </w:tr>
      <w:tr w:rsidR="002611AF" w:rsidRPr="002611AF" w:rsidTr="002611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Resource</w:t>
            </w:r>
            <w:proofErr w:type="spellEnd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Quotas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Cost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control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611AF" w:rsidRPr="002611AF" w:rsidRDefault="002611AF" w:rsidP="002611A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Prevent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runaway</w:t>
            </w:r>
            <w:proofErr w:type="spellEnd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611A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spending</w:t>
            </w:r>
            <w:proofErr w:type="spellEnd"/>
          </w:p>
        </w:tc>
      </w:tr>
    </w:tbl>
    <w:p w:rsidR="002611AF" w:rsidRDefault="002611AF" w:rsidP="008C2B7C">
      <w:pPr>
        <w:rPr>
          <w:lang w:val="en-US"/>
        </w:rPr>
      </w:pPr>
    </w:p>
    <w:p w:rsidR="008D2EEF" w:rsidRDefault="008D2EEF" w:rsidP="008C2B7C">
      <w:pPr>
        <w:rPr>
          <w:lang w:val="en-US"/>
        </w:rPr>
      </w:pPr>
      <w:r w:rsidRPr="008D2EEF">
        <w:rPr>
          <w:lang w:val="en-US"/>
        </w:rPr>
        <w:t>What This Package Delivers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1854"/>
        <w:gridCol w:w="2571"/>
      </w:tblGrid>
      <w:tr w:rsidR="008D2EEF" w:rsidRPr="008D2EEF" w:rsidTr="008D2EE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Benefit</w:t>
            </w:r>
            <w:proofErr w:type="spellEnd"/>
          </w:p>
        </w:tc>
      </w:tr>
      <w:tr w:rsidR="008D2EEF" w:rsidRPr="00B464D6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Helm</w:t>
            </w:r>
            <w:proofErr w:type="spellEnd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Charts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One-command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deployment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Deploy to any environment in seconds</w:t>
            </w:r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Multi-Environment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dev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staging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prod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values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Safe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promotion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pipeline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Auto-Scaling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HPA + PDB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Handle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traffic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spikes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gracefully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Backup</w:t>
            </w:r>
            <w:proofErr w:type="spellEnd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Automation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CronJobs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for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all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Zero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manual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intervention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DR </w:t>
            </w: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Strategy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RTO 15min / RPO 5min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Business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continuity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guaranteed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Runbooks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Step-by-step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procedures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Reduce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MTTR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during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incidents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Verification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Weekly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restore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Confidence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backups</w:t>
            </w:r>
            <w:proofErr w:type="spellEnd"/>
          </w:p>
        </w:tc>
      </w:tr>
      <w:tr w:rsidR="008D2EEF" w:rsidRPr="008D2EEF" w:rsidTr="008D2EE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Edge</w:t>
            </w:r>
            <w:proofErr w:type="spellEnd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Resilience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72-hour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offline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operation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D2EEF" w:rsidRPr="008D2EEF" w:rsidRDefault="008D2EEF" w:rsidP="008D2EEF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Survives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cloud</w:t>
            </w:r>
            <w:proofErr w:type="spellEnd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D2EEF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failure</w:t>
            </w:r>
            <w:proofErr w:type="spellEnd"/>
          </w:p>
        </w:tc>
      </w:tr>
    </w:tbl>
    <w:p w:rsidR="0022384B" w:rsidRPr="00633E20" w:rsidRDefault="0022384B" w:rsidP="00FA35E9">
      <w:pPr>
        <w:rPr>
          <w:lang w:val="en-US"/>
        </w:rPr>
      </w:pPr>
    </w:p>
    <w:sectPr w:rsidR="0022384B" w:rsidRPr="00633E20" w:rsidSect="00B766F2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971" w:rsidRDefault="00DC6971" w:rsidP="00AA5107">
      <w:pPr>
        <w:spacing w:after="0" w:line="240" w:lineRule="auto"/>
      </w:pPr>
      <w:r>
        <w:separator/>
      </w:r>
    </w:p>
  </w:endnote>
  <w:endnote w:type="continuationSeparator" w:id="0">
    <w:p w:rsidR="00DC6971" w:rsidRDefault="00DC6971" w:rsidP="00AA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76354582"/>
      <w:docPartObj>
        <w:docPartGallery w:val="Page Numbers (Bottom of Page)"/>
        <w:docPartUnique/>
      </w:docPartObj>
    </w:sdtPr>
    <w:sdtEndPr/>
    <w:sdtContent>
      <w:p w:rsidR="00AA5107" w:rsidRDefault="00AA510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64D6">
          <w:rPr>
            <w:noProof/>
          </w:rPr>
          <w:t>3</w:t>
        </w:r>
        <w:r>
          <w:fldChar w:fldCharType="end"/>
        </w:r>
      </w:p>
    </w:sdtContent>
  </w:sdt>
  <w:p w:rsidR="00AA5107" w:rsidRDefault="00AA510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971" w:rsidRDefault="00DC6971" w:rsidP="00AA5107">
      <w:pPr>
        <w:spacing w:after="0" w:line="240" w:lineRule="auto"/>
      </w:pPr>
      <w:r>
        <w:separator/>
      </w:r>
    </w:p>
  </w:footnote>
  <w:footnote w:type="continuationSeparator" w:id="0">
    <w:p w:rsidR="00DC6971" w:rsidRDefault="00DC6971" w:rsidP="00AA5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7B19F2"/>
    <w:multiLevelType w:val="hybridMultilevel"/>
    <w:tmpl w:val="D6EC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665"/>
    <w:rsid w:val="000700AF"/>
    <w:rsid w:val="000B2FE1"/>
    <w:rsid w:val="00131C20"/>
    <w:rsid w:val="001B5E56"/>
    <w:rsid w:val="0022384B"/>
    <w:rsid w:val="002611AF"/>
    <w:rsid w:val="00285D63"/>
    <w:rsid w:val="002D1AC8"/>
    <w:rsid w:val="002E7523"/>
    <w:rsid w:val="00363A36"/>
    <w:rsid w:val="003A71BA"/>
    <w:rsid w:val="003C3C4A"/>
    <w:rsid w:val="00482B56"/>
    <w:rsid w:val="00486B1F"/>
    <w:rsid w:val="004D74E4"/>
    <w:rsid w:val="005143A9"/>
    <w:rsid w:val="00597B6E"/>
    <w:rsid w:val="005A1B32"/>
    <w:rsid w:val="006008A5"/>
    <w:rsid w:val="0061194C"/>
    <w:rsid w:val="00621CAB"/>
    <w:rsid w:val="00633E20"/>
    <w:rsid w:val="00674C60"/>
    <w:rsid w:val="00677C35"/>
    <w:rsid w:val="007D1BEE"/>
    <w:rsid w:val="007F0F06"/>
    <w:rsid w:val="0089534D"/>
    <w:rsid w:val="008C2B7C"/>
    <w:rsid w:val="008D2EEF"/>
    <w:rsid w:val="008E0665"/>
    <w:rsid w:val="008E140A"/>
    <w:rsid w:val="00945EF0"/>
    <w:rsid w:val="009C2FF3"/>
    <w:rsid w:val="009F63AB"/>
    <w:rsid w:val="00A0793B"/>
    <w:rsid w:val="00A45CF2"/>
    <w:rsid w:val="00A47F8F"/>
    <w:rsid w:val="00A8261B"/>
    <w:rsid w:val="00A95829"/>
    <w:rsid w:val="00AA5107"/>
    <w:rsid w:val="00B464D6"/>
    <w:rsid w:val="00B531C4"/>
    <w:rsid w:val="00B531E6"/>
    <w:rsid w:val="00B61522"/>
    <w:rsid w:val="00B766F2"/>
    <w:rsid w:val="00BA1C36"/>
    <w:rsid w:val="00BF310C"/>
    <w:rsid w:val="00C63AA1"/>
    <w:rsid w:val="00CA30D6"/>
    <w:rsid w:val="00CC78FC"/>
    <w:rsid w:val="00DC6971"/>
    <w:rsid w:val="00DD03AE"/>
    <w:rsid w:val="00DD37B5"/>
    <w:rsid w:val="00DD46CE"/>
    <w:rsid w:val="00DD64E6"/>
    <w:rsid w:val="00E271E1"/>
    <w:rsid w:val="00EC2390"/>
    <w:rsid w:val="00EE3BC9"/>
    <w:rsid w:val="00F069E1"/>
    <w:rsid w:val="00F30B73"/>
    <w:rsid w:val="00F8548D"/>
    <w:rsid w:val="00FA0EE6"/>
    <w:rsid w:val="00FA2060"/>
    <w:rsid w:val="00FA35E9"/>
    <w:rsid w:val="00FB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5107"/>
  </w:style>
  <w:style w:type="paragraph" w:styleId="a5">
    <w:name w:val="footer"/>
    <w:basedOn w:val="a"/>
    <w:link w:val="a6"/>
    <w:uiPriority w:val="99"/>
    <w:unhideWhenUsed/>
    <w:rsid w:val="00AA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5107"/>
  </w:style>
  <w:style w:type="paragraph" w:styleId="a7">
    <w:name w:val="Normal (Web)"/>
    <w:basedOn w:val="a"/>
    <w:uiPriority w:val="99"/>
    <w:semiHidden/>
    <w:unhideWhenUsed/>
    <w:rsid w:val="004D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D7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D74E4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FA20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5107"/>
  </w:style>
  <w:style w:type="paragraph" w:styleId="a5">
    <w:name w:val="footer"/>
    <w:basedOn w:val="a"/>
    <w:link w:val="a6"/>
    <w:uiPriority w:val="99"/>
    <w:unhideWhenUsed/>
    <w:rsid w:val="00AA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5107"/>
  </w:style>
  <w:style w:type="paragraph" w:styleId="a7">
    <w:name w:val="Normal (Web)"/>
    <w:basedOn w:val="a"/>
    <w:uiPriority w:val="99"/>
    <w:semiHidden/>
    <w:unhideWhenUsed/>
    <w:rsid w:val="004D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D7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D74E4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FA2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05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97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42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8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38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2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425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182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96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580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9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10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09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900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92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664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90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5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3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715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014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864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73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698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144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04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84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02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96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9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61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26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37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82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922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292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79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547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2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976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5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23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86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656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114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15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205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127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579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56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304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96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69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01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03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64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86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81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2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98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63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68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5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08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90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48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75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512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643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74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98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28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60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05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984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2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48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24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43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1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3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8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25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94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3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9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68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84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83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5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19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7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799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7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65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915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5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69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841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942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22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31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107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66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5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0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283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61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428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4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06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828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52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28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97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36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25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28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582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099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85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99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530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91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566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836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182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2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689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28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46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59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80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0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658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718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2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26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696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02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91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1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272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551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844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566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26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26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27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03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595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55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16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46</cp:revision>
  <dcterms:created xsi:type="dcterms:W3CDTF">2026-09-08T08:55:00Z</dcterms:created>
  <dcterms:modified xsi:type="dcterms:W3CDTF">2026-09-12T02:01:00Z</dcterms:modified>
</cp:coreProperties>
</file>