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889D3" w14:textId="276C5DE6" w:rsidR="002E3B6F" w:rsidRDefault="00D95E47">
      <w:proofErr w:type="gramStart"/>
      <w:r>
        <w:t xml:space="preserve">Links  </w:t>
      </w:r>
      <w:proofErr w:type="spellStart"/>
      <w:r>
        <w:t>referência</w:t>
      </w:r>
      <w:proofErr w:type="spellEnd"/>
      <w:proofErr w:type="gramEnd"/>
    </w:p>
    <w:p w14:paraId="59BF99F2" w14:textId="2681B54D" w:rsidR="00D95E47" w:rsidRDefault="00D95E47"/>
    <w:p w14:paraId="59152363" w14:textId="488976D9" w:rsidR="00D95E47" w:rsidRDefault="00D95E47">
      <w:r w:rsidRPr="00D95E47">
        <w:t>demonstracoes.fisica.ufmg.br/demo/216/1K20.32-Atrito-estatico-e-atrito-cinetico</w:t>
      </w:r>
    </w:p>
    <w:p w14:paraId="5CA14762" w14:textId="323C71AA" w:rsidR="002F0367" w:rsidRDefault="002F0367"/>
    <w:p w14:paraId="53E15249" w14:textId="6136CFDC" w:rsidR="002F0367" w:rsidRDefault="002F0367">
      <w:r w:rsidRPr="002F0367">
        <w:t>https://www.scielo.br/scielo.php?pid=S1806-11172002000200010&amp;script=sci_arttext</w:t>
      </w:r>
    </w:p>
    <w:sectPr w:rsidR="002F0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47"/>
    <w:rsid w:val="002E3B6F"/>
    <w:rsid w:val="002F0367"/>
    <w:rsid w:val="00D52CE1"/>
    <w:rsid w:val="00D9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9D1FC"/>
  <w15:chartTrackingRefBased/>
  <w15:docId w15:val="{91659A91-1D27-4CDB-8B99-7CA89C98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Cordeiro</dc:creator>
  <cp:keywords/>
  <dc:description/>
  <cp:lastModifiedBy>Anderson Cordeiro</cp:lastModifiedBy>
  <cp:revision>2</cp:revision>
  <dcterms:created xsi:type="dcterms:W3CDTF">2020-07-21T00:20:00Z</dcterms:created>
  <dcterms:modified xsi:type="dcterms:W3CDTF">2020-07-21T00:25:00Z</dcterms:modified>
</cp:coreProperties>
</file>