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4"/>
      </w:pPr>
      <w:r>
        <w:rPr>
          <w:rFonts w:ascii="Segoe UI Semilight" w:hAnsi="Segoe UI Semilight"/>
          <w:b w:val="0"/>
          <w:color w:val="3B6982"/>
          <w:sz w:val="20"/>
        </w:rPr>
        <w:t>TaskCreationResponseIO</w:t>
      </w:r>
    </w:p>
    <w:p>
      <w:pPr>
        <w:pStyle w:val="Caption"/>
      </w:pPr>
      <w:r>
        <w:rPr>
          <w:rFonts w:ascii="Segoe UI Semilight (Body)" w:hAnsi="Segoe UI Semilight (Body)"/>
          <w:b/>
          <w:i/>
          <w:color w:val="3B6982"/>
          <w:sz w:val="20"/>
        </w:rPr>
        <w:t xml:space="preserve">Table </w:t>
      </w:r>
      <w:fldSimple w:instr="SEQ Table \* ARABIC">
        <w:r>
          <w:t/>
        </w:r>
      </w:fldSimple>
      <w:r>
        <w:rPr>
          <w:rFonts w:ascii="Segoe UI Semilight (Body)" w:hAnsi="Segoe UI Semilight (Body)"/>
          <w:b/>
          <w:i/>
          <w:color w:val="3B6982"/>
          <w:sz w:val="20"/>
        </w:rPr>
        <w:t>: TaskCreationResponseIO - INTEGRATION_OBJECT (Parent: KIES KALO)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b6982"/>
          </w:tcPr>
          <w:p>
            <w:r>
              <w:rPr>
                <w:rFonts w:ascii="Segoe UI Semilight" w:hAnsi="Segoe UI Semilight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3b6982"/>
          </w:tcPr>
          <w:p>
            <w:r>
              <w:rPr>
                <w:rFonts w:ascii="Segoe UI Semilight" w:hAnsi="Segoe UI Semilight"/>
                <w:b/>
                <w:color w:val="FFFFFF"/>
                <w:sz w:val="20"/>
              </w:rPr>
              <w:t>External Name</w:t>
            </w:r>
          </w:p>
        </w:tc>
        <w:tc>
          <w:tcPr>
            <w:tcW w:type="dxa" w:w="2880"/>
            <w:shd w:fill="3b6982"/>
          </w:tcPr>
          <w:p>
            <w:r>
              <w:rPr>
                <w:rFonts w:ascii="Segoe UI Semilight" w:hAnsi="Segoe UI Semilight"/>
                <w:b/>
                <w:color w:val="FFFFFF"/>
                <w:sz w:val="20"/>
              </w:rPr>
              <w:t>XML Tag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 Semilight" w:hAnsi="Segoe UI Semilight"/>
                <w:sz w:val="20"/>
              </w:rPr>
              <w:t>TaskCreationResponseIO</w:t>
            </w:r>
          </w:p>
        </w:tc>
        <w:tc>
          <w:tcPr>
            <w:tcW w:type="dxa" w:w="2880"/>
          </w:tcPr>
          <w:p>
            <w:r>
              <w:rPr>
                <w:rFonts w:ascii="Segoe UI Semilight" w:hAnsi="Segoe UI Semilight"/>
                <w:sz w:val="20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rFonts w:ascii="Segoe UI Semilight" w:hAnsi="Segoe UI Semilight"/>
                <w:sz w:val="20"/>
              </w:rPr>
              <w:t>TaskCreationResponseIO</w:t>
            </w:r>
          </w:p>
        </w:tc>
      </w:tr>
    </w:tbl>
    <w:p>
      <w:pPr>
        <w:pStyle w:val="Caption"/>
      </w:pPr>
      <w:r>
        <w:rPr>
          <w:rFonts w:ascii="Segoe UI Semilight (Body)" w:hAnsi="Segoe UI Semilight (Body)"/>
          <w:b/>
          <w:i/>
          <w:color w:val="3B6982"/>
          <w:sz w:val="20"/>
        </w:rPr>
        <w:t xml:space="preserve">Table </w:t>
      </w:r>
      <w:fldSimple w:instr="SEQ Table \* ARABIC">
        <w:r>
          <w:t/>
        </w:r>
      </w:fldSimple>
      <w:r>
        <w:rPr>
          <w:rFonts w:ascii="Segoe UI Semilight (Body)" w:hAnsi="Segoe UI Semilight (Body)"/>
          <w:b/>
          <w:i/>
          <w:color w:val="3B6982"/>
          <w:sz w:val="20"/>
        </w:rPr>
        <w:t>: TaskCreationResponseIO - INTEGRATION_COMPONENT (Parent: TaskCreationResponseIO)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b6982"/>
          </w:tcPr>
          <w:p>
            <w:r>
              <w:rPr>
                <w:rFonts w:ascii="Segoe UI Semilight" w:hAnsi="Segoe UI Semilight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3b6982"/>
          </w:tcPr>
          <w:p>
            <w:r>
              <w:rPr>
                <w:rFonts w:ascii="Segoe UI Semilight" w:hAnsi="Segoe UI Semilight"/>
                <w:b/>
                <w:color w:val="FFFFFF"/>
                <w:sz w:val="20"/>
              </w:rPr>
              <w:t>External Name</w:t>
            </w:r>
          </w:p>
        </w:tc>
        <w:tc>
          <w:tcPr>
            <w:tcW w:type="dxa" w:w="2160"/>
            <w:shd w:fill="3b6982"/>
          </w:tcPr>
          <w:p>
            <w:r>
              <w:rPr>
                <w:rFonts w:ascii="Segoe UI Semilight" w:hAnsi="Segoe UI Semilight"/>
                <w:b/>
                <w:color w:val="FFFFFF"/>
                <w:sz w:val="20"/>
              </w:rPr>
              <w:t>XML Tag</w:t>
            </w:r>
          </w:p>
        </w:tc>
        <w:tc>
          <w:tcPr>
            <w:tcW w:type="dxa" w:w="2160"/>
            <w:shd w:fill="3b6982"/>
          </w:tcPr>
          <w:p>
            <w:r>
              <w:rPr>
                <w:rFonts w:ascii="Segoe UI Semilight" w:hAnsi="Segoe UI Semilight"/>
                <w:b/>
                <w:color w:val="FFFFFF"/>
                <w:sz w:val="20"/>
              </w:rPr>
              <w:t>Cardinality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ResponseStatus</w:t>
            </w:r>
          </w:p>
        </w:tc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ResponseStatus</w:t>
            </w:r>
          </w:p>
        </w:tc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ResponseStatus</w:t>
            </w:r>
          </w:p>
        </w:tc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One</w:t>
            </w:r>
          </w:p>
        </w:tc>
      </w:tr>
    </w:tbl>
    <w:p>
      <w:pPr>
        <w:pStyle w:val="Caption"/>
      </w:pPr>
      <w:r>
        <w:rPr>
          <w:rFonts w:ascii="Segoe UI Semilight (Body)" w:hAnsi="Segoe UI Semilight (Body)"/>
          <w:b/>
          <w:i/>
          <w:color w:val="3B6982"/>
          <w:sz w:val="20"/>
        </w:rPr>
        <w:t xml:space="preserve">Table </w:t>
      </w:r>
      <w:fldSimple w:instr="SEQ Table \* ARABIC">
        <w:r>
          <w:t/>
        </w:r>
      </w:fldSimple>
      <w:r>
        <w:rPr>
          <w:rFonts w:ascii="Segoe UI Semilight (Body)" w:hAnsi="Segoe UI Semilight (Body)"/>
          <w:b/>
          <w:i/>
          <w:color w:val="3B6982"/>
          <w:sz w:val="20"/>
        </w:rPr>
        <w:t>: TaskCreationResponseIO - INTEGRATION_COMPONENT_FIELD (Parent: ResponseStatus)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b6982"/>
          </w:tcPr>
          <w:p>
            <w:r>
              <w:rPr>
                <w:rFonts w:ascii="Segoe UI Semilight" w:hAnsi="Segoe UI Semilight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3b6982"/>
          </w:tcPr>
          <w:p>
            <w:r>
              <w:rPr>
                <w:rFonts w:ascii="Segoe UI Semilight" w:hAnsi="Segoe UI Semilight"/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2160"/>
            <w:shd w:fill="3b6982"/>
          </w:tcPr>
          <w:p>
            <w:r>
              <w:rPr>
                <w:rFonts w:ascii="Segoe UI Semilight" w:hAnsi="Segoe UI Semilight"/>
                <w:b/>
                <w:color w:val="FFFFFF"/>
                <w:sz w:val="20"/>
              </w:rPr>
              <w:t>External Name</w:t>
            </w:r>
          </w:p>
        </w:tc>
        <w:tc>
          <w:tcPr>
            <w:tcW w:type="dxa" w:w="2160"/>
            <w:shd w:fill="3b6982"/>
          </w:tcPr>
          <w:p>
            <w:r>
              <w:rPr>
                <w:rFonts w:ascii="Segoe UI Semilight" w:hAnsi="Segoe UI Semilight"/>
                <w:b/>
                <w:color w:val="FFFFFF"/>
                <w:sz w:val="20"/>
              </w:rPr>
              <w:t>XML Tag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ErrorCode</w:t>
            </w:r>
          </w:p>
        </w:tc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ErrorCode</w:t>
            </w:r>
          </w:p>
        </w:tc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ErrorCode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ErrorMessage</w:t>
            </w:r>
          </w:p>
        </w:tc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ErrorMessage</w:t>
            </w:r>
          </w:p>
        </w:tc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ErrorMessage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TaskNumber</w:t>
            </w:r>
          </w:p>
        </w:tc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TaskNumber</w:t>
            </w:r>
          </w:p>
        </w:tc>
        <w:tc>
          <w:tcPr>
            <w:tcW w:type="dxa" w:w="2160"/>
          </w:tcPr>
          <w:p>
            <w:r>
              <w:rPr>
                <w:rFonts w:ascii="Segoe UI Semilight" w:hAnsi="Segoe UI Semilight"/>
                <w:sz w:val="20"/>
              </w:rPr>
              <w:t>TaskNumber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