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BC" w:rsidRPr="00D8537F" w:rsidRDefault="007F3DBC" w:rsidP="007F3DBC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b/>
          <w:sz w:val="56"/>
        </w:rPr>
      </w:pPr>
    </w:p>
    <w:p w:rsidR="007F3DBC" w:rsidRPr="00D8537F" w:rsidRDefault="007F3DBC" w:rsidP="007F3DBC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b/>
          <w:sz w:val="56"/>
        </w:rPr>
      </w:pPr>
      <w:r w:rsidRPr="00D8537F">
        <w:rPr>
          <w:rFonts w:ascii="맑은 고딕" w:eastAsia="맑은 고딕" w:hAnsi="맑은 고딕" w:cs="Times New Roman" w:hint="eastAsia"/>
          <w:b/>
          <w:sz w:val="56"/>
        </w:rPr>
        <w:t xml:space="preserve">졸업 프로젝트 </w:t>
      </w:r>
    </w:p>
    <w:p w:rsidR="007F3DBC" w:rsidRPr="00D8537F" w:rsidRDefault="007F3DBC" w:rsidP="007F3DBC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b/>
          <w:sz w:val="56"/>
        </w:rPr>
      </w:pPr>
      <w:r>
        <w:rPr>
          <w:rFonts w:ascii="맑은 고딕" w:eastAsia="맑은 고딕" w:hAnsi="맑은 고딕" w:cs="Times New Roman" w:hint="eastAsia"/>
          <w:b/>
          <w:sz w:val="56"/>
        </w:rPr>
        <w:t>테스트 결과서</w:t>
      </w:r>
    </w:p>
    <w:p w:rsidR="007F3DBC" w:rsidRPr="00D8537F" w:rsidRDefault="007F3DBC" w:rsidP="007F3DBC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 w:val="28"/>
        </w:rPr>
      </w:pPr>
      <w:r w:rsidRPr="00D8537F">
        <w:rPr>
          <w:rFonts w:ascii="맑은 고딕" w:eastAsia="맑은 고딕" w:hAnsi="맑은 고딕" w:cs="Times New Roman"/>
          <w:sz w:val="28"/>
        </w:rPr>
        <w:t>-</w:t>
      </w:r>
      <w:proofErr w:type="spellStart"/>
      <w:r w:rsidRPr="00D8537F">
        <w:rPr>
          <w:rFonts w:ascii="맑은 고딕" w:eastAsia="맑은 고딕" w:hAnsi="맑은 고딕" w:cs="Times New Roman" w:hint="eastAsia"/>
          <w:sz w:val="28"/>
        </w:rPr>
        <w:t>아두이노와</w:t>
      </w:r>
      <w:proofErr w:type="spellEnd"/>
      <w:r w:rsidRPr="00D8537F">
        <w:rPr>
          <w:rFonts w:ascii="맑은 고딕" w:eastAsia="맑은 고딕" w:hAnsi="맑은 고딕" w:cs="Times New Roman" w:hint="eastAsia"/>
          <w:sz w:val="28"/>
        </w:rPr>
        <w:t xml:space="preserve"> </w:t>
      </w:r>
      <w:proofErr w:type="spellStart"/>
      <w:r w:rsidRPr="00D8537F">
        <w:rPr>
          <w:rFonts w:ascii="맑은 고딕" w:eastAsia="맑은 고딕" w:hAnsi="맑은 고딕" w:cs="Times New Roman" w:hint="eastAsia"/>
          <w:sz w:val="28"/>
        </w:rPr>
        <w:t>웹서버를</w:t>
      </w:r>
      <w:proofErr w:type="spellEnd"/>
      <w:r w:rsidRPr="00D8537F">
        <w:rPr>
          <w:rFonts w:ascii="맑은 고딕" w:eastAsia="맑은 고딕" w:hAnsi="맑은 고딕" w:cs="Times New Roman" w:hint="eastAsia"/>
          <w:sz w:val="28"/>
        </w:rPr>
        <w:t xml:space="preserve"> 이용한 </w:t>
      </w:r>
      <w:proofErr w:type="spellStart"/>
      <w:r w:rsidRPr="00D8537F">
        <w:rPr>
          <w:rFonts w:ascii="맑은 고딕" w:eastAsia="맑은 고딕" w:hAnsi="맑은 고딕" w:cs="Times New Roman" w:hint="eastAsia"/>
          <w:sz w:val="28"/>
        </w:rPr>
        <w:t>스마트홈</w:t>
      </w:r>
      <w:proofErr w:type="spellEnd"/>
      <w:r w:rsidRPr="00D8537F">
        <w:rPr>
          <w:rFonts w:ascii="맑은 고딕" w:eastAsia="맑은 고딕" w:hAnsi="맑은 고딕" w:cs="Times New Roman" w:hint="eastAsia"/>
          <w:sz w:val="28"/>
        </w:rPr>
        <w:t xml:space="preserve"> 오토메이션-</w:t>
      </w:r>
    </w:p>
    <w:p w:rsidR="007F3DBC" w:rsidRPr="00D8537F" w:rsidRDefault="007F3DBC" w:rsidP="007F3DBC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b/>
          <w:sz w:val="56"/>
        </w:rPr>
      </w:pPr>
    </w:p>
    <w:p w:rsidR="007F3DBC" w:rsidRPr="00D8537F" w:rsidRDefault="007F3DBC" w:rsidP="007F3DBC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b/>
          <w:sz w:val="56"/>
        </w:rPr>
      </w:pPr>
    </w:p>
    <w:p w:rsidR="007F3DBC" w:rsidRPr="00D8537F" w:rsidRDefault="007F3DBC" w:rsidP="007F3DBC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b/>
          <w:sz w:val="56"/>
        </w:rPr>
      </w:pPr>
    </w:p>
    <w:p w:rsidR="007F3DBC" w:rsidRPr="00D8537F" w:rsidRDefault="007F3DBC" w:rsidP="007F3DBC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b/>
          <w:sz w:val="56"/>
        </w:rPr>
      </w:pPr>
    </w:p>
    <w:p w:rsidR="007F3DBC" w:rsidRPr="00D8537F" w:rsidRDefault="007F3DBC" w:rsidP="007F3DBC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b/>
          <w:sz w:val="56"/>
        </w:rPr>
      </w:pPr>
    </w:p>
    <w:p w:rsidR="007F3DBC" w:rsidRPr="00D8537F" w:rsidRDefault="007F3DBC" w:rsidP="007F3DBC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b/>
          <w:sz w:val="56"/>
        </w:rPr>
      </w:pPr>
    </w:p>
    <w:p w:rsidR="007F3DBC" w:rsidRPr="00D8537F" w:rsidRDefault="007F3DBC" w:rsidP="007F3DBC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 w:val="28"/>
        </w:rPr>
      </w:pPr>
      <w:r w:rsidRPr="00D8537F">
        <w:rPr>
          <w:rFonts w:ascii="맑은 고딕" w:eastAsia="맑은 고딕" w:hAnsi="맑은 고딕" w:cs="Times New Roman" w:hint="eastAsia"/>
          <w:sz w:val="28"/>
        </w:rPr>
        <w:t>고지혜</w:t>
      </w:r>
      <w:r w:rsidRPr="00D8537F">
        <w:rPr>
          <w:rFonts w:ascii="맑은 고딕" w:eastAsia="맑은 고딕" w:hAnsi="맑은 고딕" w:cs="Times New Roman"/>
          <w:sz w:val="28"/>
        </w:rPr>
        <w:t xml:space="preserve"> 201311193</w:t>
      </w:r>
    </w:p>
    <w:p w:rsidR="007F3DBC" w:rsidRDefault="007F3DBC" w:rsidP="007F3DBC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 w:val="28"/>
        </w:rPr>
      </w:pPr>
      <w:proofErr w:type="spellStart"/>
      <w:r w:rsidRPr="00D8537F">
        <w:rPr>
          <w:rFonts w:ascii="맑은 고딕" w:eastAsia="맑은 고딕" w:hAnsi="맑은 고딕" w:cs="Times New Roman" w:hint="eastAsia"/>
          <w:sz w:val="28"/>
        </w:rPr>
        <w:t>김예찬</w:t>
      </w:r>
      <w:proofErr w:type="spellEnd"/>
      <w:r w:rsidRPr="00D8537F">
        <w:rPr>
          <w:rFonts w:ascii="맑은 고딕" w:eastAsia="맑은 고딕" w:hAnsi="맑은 고딕" w:cs="Times New Roman" w:hint="eastAsia"/>
          <w:sz w:val="28"/>
        </w:rPr>
        <w:t xml:space="preserve"> </w:t>
      </w:r>
      <w:r w:rsidRPr="00D8537F">
        <w:rPr>
          <w:rFonts w:ascii="맑은 고딕" w:eastAsia="맑은 고딕" w:hAnsi="맑은 고딕" w:cs="Times New Roman"/>
          <w:sz w:val="28"/>
        </w:rPr>
        <w:t>201311200</w:t>
      </w:r>
    </w:p>
    <w:p w:rsidR="0013029B" w:rsidRDefault="007F3DBC" w:rsidP="007F3DBC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sz w:val="28"/>
        </w:rPr>
      </w:pPr>
      <w:r>
        <w:rPr>
          <w:rFonts w:ascii="맑은 고딕" w:eastAsia="맑은 고딕" w:hAnsi="맑은 고딕" w:cs="Times New Roman"/>
          <w:sz w:val="28"/>
        </w:rPr>
        <w:br w:type="page"/>
      </w:r>
    </w:p>
    <w:p w:rsidR="0013029B" w:rsidRDefault="0013029B" w:rsidP="0013029B">
      <w:pPr>
        <w:pStyle w:val="a3"/>
        <w:widowControl/>
        <w:numPr>
          <w:ilvl w:val="0"/>
          <w:numId w:val="2"/>
        </w:numPr>
        <w:wordWrap/>
        <w:autoSpaceDE/>
        <w:autoSpaceDN/>
        <w:spacing w:after="160" w:line="259" w:lineRule="auto"/>
        <w:ind w:leftChars="0"/>
        <w:rPr>
          <w:rFonts w:ascii="맑은 고딕" w:eastAsia="맑은 고딕" w:hAnsi="맑은 고딕" w:cs="Times New Roman"/>
          <w:b/>
          <w:sz w:val="22"/>
          <w:szCs w:val="20"/>
        </w:rPr>
      </w:pPr>
      <w:r w:rsidRPr="00663417">
        <w:rPr>
          <w:rFonts w:ascii="맑은 고딕" w:eastAsia="맑은 고딕" w:hAnsi="맑은 고딕" w:cs="Times New Roman" w:hint="eastAsia"/>
          <w:b/>
          <w:sz w:val="22"/>
          <w:szCs w:val="20"/>
        </w:rPr>
        <w:lastRenderedPageBreak/>
        <w:t>사물</w:t>
      </w:r>
      <w:r w:rsidR="00017C11">
        <w:rPr>
          <w:rFonts w:ascii="맑은 고딕" w:eastAsia="맑은 고딕" w:hAnsi="맑은 고딕" w:cs="Times New Roman" w:hint="eastAsia"/>
          <w:b/>
          <w:sz w:val="22"/>
          <w:szCs w:val="20"/>
        </w:rPr>
        <w:t xml:space="preserve"> </w:t>
      </w:r>
      <w:r w:rsidRPr="00663417">
        <w:rPr>
          <w:rFonts w:ascii="맑은 고딕" w:eastAsia="맑은 고딕" w:hAnsi="맑은 고딕" w:cs="Times New Roman" w:hint="eastAsia"/>
          <w:b/>
          <w:sz w:val="22"/>
          <w:szCs w:val="20"/>
        </w:rPr>
        <w:t>제어</w:t>
      </w:r>
    </w:p>
    <w:p w:rsidR="00663417" w:rsidRPr="00663417" w:rsidRDefault="00663417" w:rsidP="00663417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b/>
          <w:sz w:val="22"/>
          <w:szCs w:val="20"/>
        </w:rPr>
      </w:pPr>
    </w:p>
    <w:p w:rsidR="00B90E54" w:rsidRDefault="0013029B" w:rsidP="0013029B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>사물 제어에 대한 테스</w:t>
      </w:r>
      <w:r w:rsidR="00B90E54">
        <w:rPr>
          <w:rFonts w:ascii="맑은 고딕" w:eastAsia="맑은 고딕" w:hAnsi="맑은 고딕" w:cs="Times New Roman" w:hint="eastAsia"/>
          <w:szCs w:val="20"/>
        </w:rPr>
        <w:t xml:space="preserve">트는 사물 제어 명령을 100개를 보냈을 </w:t>
      </w:r>
      <w:proofErr w:type="gramStart"/>
      <w:r w:rsidR="00B90E54">
        <w:rPr>
          <w:rFonts w:ascii="맑은 고딕" w:eastAsia="맑은 고딕" w:hAnsi="맑은 고딕" w:cs="Times New Roman" w:hint="eastAsia"/>
          <w:szCs w:val="20"/>
        </w:rPr>
        <w:t xml:space="preserve">때 </w:t>
      </w:r>
      <w:r w:rsidR="00B90E54">
        <w:rPr>
          <w:rFonts w:ascii="맑은 고딕" w:eastAsia="맑은 고딕" w:hAnsi="맑은 고딕" w:cs="Times New Roman"/>
          <w:szCs w:val="20"/>
        </w:rPr>
        <w:t>,</w:t>
      </w:r>
      <w:proofErr w:type="gramEnd"/>
      <w:r w:rsidR="00B90E54">
        <w:rPr>
          <w:rFonts w:ascii="맑은 고딕" w:eastAsia="맑은 고딕" w:hAnsi="맑은 고딕" w:cs="Times New Roman"/>
          <w:szCs w:val="20"/>
        </w:rPr>
        <w:t xml:space="preserve"> </w:t>
      </w:r>
      <w:r w:rsidR="00B90E54">
        <w:rPr>
          <w:rFonts w:ascii="맑은 고딕" w:eastAsia="맑은 고딕" w:hAnsi="맑은 고딕" w:cs="Times New Roman" w:hint="eastAsia"/>
          <w:szCs w:val="20"/>
        </w:rPr>
        <w:t>몇 개가 제대로 수행되는지 얼마나 걸리는 지에 대해서 테스트를 함으로서 기능적 요구사항과 이와 관련된 비기능적 요구사항을 동시에 테스트 하였다.</w:t>
      </w:r>
      <w:r w:rsidR="00B90E54">
        <w:rPr>
          <w:rFonts w:ascii="맑은 고딕" w:eastAsia="맑은 고딕" w:hAnsi="맑은 고딕" w:cs="Times New Roman"/>
          <w:szCs w:val="20"/>
        </w:rPr>
        <w:t xml:space="preserve"> </w:t>
      </w:r>
    </w:p>
    <w:p w:rsidR="00B90E54" w:rsidRDefault="00B90E54" w:rsidP="0013029B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szCs w:val="20"/>
        </w:rPr>
      </w:pPr>
    </w:p>
    <w:p w:rsidR="00B90E54" w:rsidRDefault="00B90E54" w:rsidP="0013029B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>테스트 결과는 아래와 같다.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결과 기록은 사용자가 제어 버튼을 눌렀을 때로부터 몇 초 후에 사물이 제어되는지,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그리고 그 사물의 변경된 상태가 서버 데이터베이스에 저장이 되는지에 대한 여부이다.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아래는 그 결과를 표로 나타낸 것이며 전체 테스트 결과는 파일로 첨부하였다.</w:t>
      </w:r>
      <w:r>
        <w:rPr>
          <w:rFonts w:ascii="맑은 고딕" w:eastAsia="맑은 고딕" w:hAnsi="맑은 고딕" w:cs="Times New Roman"/>
          <w:szCs w:val="20"/>
        </w:rPr>
        <w:t xml:space="preserve"> </w:t>
      </w:r>
    </w:p>
    <w:p w:rsidR="00B90E54" w:rsidRDefault="00B90E54" w:rsidP="0013029B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szCs w:val="20"/>
        </w:rPr>
      </w:pPr>
    </w:p>
    <w:p w:rsidR="00B90E54" w:rsidRDefault="00B90E54" w:rsidP="00B90E54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noProof/>
          <w:szCs w:val="20"/>
        </w:rPr>
        <w:drawing>
          <wp:inline distT="0" distB="0" distL="0" distR="0">
            <wp:extent cx="3238500" cy="3695874"/>
            <wp:effectExtent l="19050" t="19050" r="19050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988" cy="36964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3417" w:rsidRDefault="00663417" w:rsidP="00663417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&lt; </w:t>
      </w:r>
      <w:r>
        <w:rPr>
          <w:rFonts w:ascii="맑은 고딕" w:eastAsia="맑은 고딕" w:hAnsi="맑은 고딕" w:cs="Times New Roman"/>
          <w:szCs w:val="20"/>
        </w:rPr>
        <w:t>100</w:t>
      </w:r>
      <w:r>
        <w:rPr>
          <w:rFonts w:ascii="맑은 고딕" w:eastAsia="맑은 고딕" w:hAnsi="맑은 고딕" w:cs="Times New Roman" w:hint="eastAsia"/>
          <w:szCs w:val="20"/>
        </w:rPr>
        <w:t>회의 수행에 따른 결과 표&gt;</w:t>
      </w:r>
    </w:p>
    <w:p w:rsidR="006A5D4C" w:rsidRDefault="006A5D4C" w:rsidP="00663417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731510" cy="1805305"/>
            <wp:effectExtent l="0" t="0" r="254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4C" w:rsidRDefault="006A5D4C" w:rsidP="006A5D4C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&lt; </w:t>
      </w:r>
      <w:r>
        <w:rPr>
          <w:rFonts w:ascii="맑은 고딕" w:eastAsia="맑은 고딕" w:hAnsi="맑은 고딕" w:cs="Times New Roman"/>
          <w:szCs w:val="20"/>
        </w:rPr>
        <w:t>100</w:t>
      </w:r>
      <w:r>
        <w:rPr>
          <w:rFonts w:ascii="맑은 고딕" w:eastAsia="맑은 고딕" w:hAnsi="맑은 고딕" w:cs="Times New Roman" w:hint="eastAsia"/>
          <w:szCs w:val="20"/>
        </w:rPr>
        <w:t>회의 수행에 따른 데이터베이스 삽입 여부&gt;</w:t>
      </w:r>
    </w:p>
    <w:p w:rsidR="00B90E54" w:rsidRPr="006A5D4C" w:rsidRDefault="00B90E54" w:rsidP="0013029B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szCs w:val="20"/>
        </w:rPr>
      </w:pPr>
    </w:p>
    <w:p w:rsidR="00B90E54" w:rsidRDefault="00B90E54" w:rsidP="009F303E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이 기능과 관련된 비기능적 요구사항으로는 성능 부분에서 </w:t>
      </w:r>
      <w:r>
        <w:rPr>
          <w:rFonts w:ascii="맑은 고딕" w:eastAsia="맑은 고딕" w:hAnsi="맑은 고딕" w:cs="Times New Roman"/>
          <w:szCs w:val="20"/>
        </w:rPr>
        <w:t>‘</w:t>
      </w:r>
      <w:r>
        <w:rPr>
          <w:rFonts w:ascii="맑은 고딕" w:eastAsia="맑은 고딕" w:hAnsi="맑은 고딕" w:cs="Times New Roman" w:hint="eastAsia"/>
          <w:szCs w:val="20"/>
        </w:rPr>
        <w:t xml:space="preserve">제어시간은 </w:t>
      </w:r>
      <w:r w:rsidRPr="009F303E">
        <w:rPr>
          <w:rFonts w:ascii="맑은 고딕" w:eastAsia="맑은 고딕" w:hAnsi="맑은 고딕" w:cs="Times New Roman"/>
          <w:b/>
          <w:color w:val="FF0000"/>
          <w:sz w:val="22"/>
          <w:szCs w:val="20"/>
        </w:rPr>
        <w:t>5</w:t>
      </w:r>
      <w:r w:rsidRPr="009F303E">
        <w:rPr>
          <w:rFonts w:ascii="맑은 고딕" w:eastAsia="맑은 고딕" w:hAnsi="맑은 고딕" w:cs="Times New Roman" w:hint="eastAsia"/>
          <w:b/>
          <w:color w:val="FF0000"/>
          <w:sz w:val="22"/>
          <w:szCs w:val="20"/>
        </w:rPr>
        <w:t>초</w:t>
      </w:r>
      <w:r>
        <w:rPr>
          <w:rFonts w:ascii="맑은 고딕" w:eastAsia="맑은 고딕" w:hAnsi="맑은 고딕" w:cs="Times New Roman" w:hint="eastAsia"/>
          <w:szCs w:val="20"/>
        </w:rPr>
        <w:t xml:space="preserve"> 이내여야 한다.</w:t>
      </w:r>
      <w:r>
        <w:rPr>
          <w:rFonts w:ascii="맑은 고딕" w:eastAsia="맑은 고딕" w:hAnsi="맑은 고딕" w:cs="Times New Roman"/>
          <w:szCs w:val="20"/>
        </w:rPr>
        <w:t xml:space="preserve"> ‘ </w:t>
      </w:r>
      <w:r>
        <w:rPr>
          <w:rFonts w:ascii="맑은 고딕" w:eastAsia="맑은 고딕" w:hAnsi="맑은 고딕" w:cs="Times New Roman" w:hint="eastAsia"/>
          <w:szCs w:val="20"/>
        </w:rPr>
        <w:t>였고,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 xml:space="preserve">이에 맞게 수행되었는지 </w:t>
      </w:r>
      <w:r w:rsidR="00663417">
        <w:rPr>
          <w:rFonts w:ascii="맑은 고딕" w:eastAsia="맑은 고딕" w:hAnsi="맑은 고딕" w:cs="Times New Roman" w:hint="eastAsia"/>
          <w:szCs w:val="20"/>
        </w:rPr>
        <w:t xml:space="preserve">확인한 </w:t>
      </w:r>
      <w:r>
        <w:rPr>
          <w:rFonts w:ascii="맑은 고딕" w:eastAsia="맑은 고딕" w:hAnsi="맑은 고딕" w:cs="Times New Roman"/>
          <w:szCs w:val="20"/>
        </w:rPr>
        <w:t>100</w:t>
      </w:r>
      <w:r>
        <w:rPr>
          <w:rFonts w:ascii="맑은 고딕" w:eastAsia="맑은 고딕" w:hAnsi="맑은 고딕" w:cs="Times New Roman" w:hint="eastAsia"/>
          <w:szCs w:val="20"/>
        </w:rPr>
        <w:t xml:space="preserve">개의 </w:t>
      </w:r>
      <w:r w:rsidR="00663417">
        <w:rPr>
          <w:rFonts w:ascii="맑은 고딕" w:eastAsia="맑은 고딕" w:hAnsi="맑은 고딕" w:cs="Times New Roman" w:hint="eastAsia"/>
          <w:szCs w:val="20"/>
        </w:rPr>
        <w:t xml:space="preserve">수행의 </w:t>
      </w:r>
      <w:r>
        <w:rPr>
          <w:rFonts w:ascii="맑은 고딕" w:eastAsia="맑은 고딕" w:hAnsi="맑은 고딕" w:cs="Times New Roman" w:hint="eastAsia"/>
          <w:szCs w:val="20"/>
        </w:rPr>
        <w:t>걸린 시간에 대한 그래프는 아래와 같다.</w:t>
      </w:r>
      <w:r>
        <w:rPr>
          <w:rFonts w:ascii="맑은 고딕" w:eastAsia="맑은 고딕" w:hAnsi="맑은 고딕" w:cs="Times New Roman"/>
          <w:szCs w:val="20"/>
        </w:rPr>
        <w:t xml:space="preserve"> </w:t>
      </w:r>
    </w:p>
    <w:p w:rsidR="0013029B" w:rsidRPr="0013029B" w:rsidRDefault="00B90E54" w:rsidP="00B90E54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  <w:r>
        <w:rPr>
          <w:noProof/>
        </w:rPr>
        <w:drawing>
          <wp:inline distT="0" distB="0" distL="0" distR="0">
            <wp:extent cx="4572000" cy="2762250"/>
            <wp:effectExtent l="0" t="0" r="0" b="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90E54" w:rsidRDefault="00663417" w:rsidP="00663417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&lt; </w:t>
      </w:r>
      <w:r>
        <w:rPr>
          <w:rFonts w:ascii="맑은 고딕" w:eastAsia="맑은 고딕" w:hAnsi="맑은 고딕" w:cs="Times New Roman"/>
          <w:szCs w:val="20"/>
        </w:rPr>
        <w:t>100</w:t>
      </w:r>
      <w:r>
        <w:rPr>
          <w:rFonts w:ascii="맑은 고딕" w:eastAsia="맑은 고딕" w:hAnsi="맑은 고딕" w:cs="Times New Roman" w:hint="eastAsia"/>
          <w:szCs w:val="20"/>
        </w:rPr>
        <w:t>회의 수행에 따른 수행시간 결과 그래프 &gt;</w:t>
      </w:r>
    </w:p>
    <w:p w:rsidR="006A5D4C" w:rsidRPr="006A5D4C" w:rsidRDefault="00B90E54" w:rsidP="0013029B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100개의 테스트에 대해서는 </w:t>
      </w:r>
      <w:r>
        <w:rPr>
          <w:rFonts w:ascii="맑은 고딕" w:eastAsia="맑은 고딕" w:hAnsi="맑은 고딕" w:cs="Times New Roman"/>
          <w:szCs w:val="20"/>
        </w:rPr>
        <w:t>100%</w:t>
      </w:r>
      <w:r>
        <w:rPr>
          <w:rFonts w:ascii="맑은 고딕" w:eastAsia="맑은 고딕" w:hAnsi="맑은 고딕" w:cs="Times New Roman" w:hint="eastAsia"/>
          <w:szCs w:val="20"/>
        </w:rPr>
        <w:t>로 모두 사물이 정상적으로 수행되었으며,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 w:rsidR="00663417">
        <w:rPr>
          <w:rFonts w:ascii="맑은 고딕" w:eastAsia="맑은 고딕" w:hAnsi="맑은 고딕" w:cs="Times New Roman" w:hint="eastAsia"/>
          <w:szCs w:val="20"/>
        </w:rPr>
        <w:t xml:space="preserve">수행 시간의 평균은 </w:t>
      </w:r>
      <w:r w:rsidR="00663417" w:rsidRPr="009F303E">
        <w:rPr>
          <w:rFonts w:ascii="맑은 고딕" w:eastAsia="맑은 고딕" w:hAnsi="맑은 고딕" w:cs="Times New Roman"/>
          <w:b/>
          <w:sz w:val="22"/>
          <w:szCs w:val="20"/>
        </w:rPr>
        <w:t>2.63</w:t>
      </w:r>
      <w:r w:rsidR="00663417">
        <w:rPr>
          <w:rFonts w:ascii="맑은 고딕" w:eastAsia="맑은 고딕" w:hAnsi="맑은 고딕" w:cs="Times New Roman" w:hint="eastAsia"/>
          <w:szCs w:val="20"/>
        </w:rPr>
        <w:t xml:space="preserve">초로 나왔고, 최고치도 </w:t>
      </w:r>
      <w:r w:rsidR="00663417">
        <w:rPr>
          <w:rFonts w:ascii="맑은 고딕" w:eastAsia="맑은 고딕" w:hAnsi="맑은 고딕" w:cs="Times New Roman"/>
          <w:szCs w:val="20"/>
        </w:rPr>
        <w:t>3</w:t>
      </w:r>
      <w:r w:rsidR="00663417">
        <w:rPr>
          <w:rFonts w:ascii="맑은 고딕" w:eastAsia="맑은 고딕" w:hAnsi="맑은 고딕" w:cs="Times New Roman" w:hint="eastAsia"/>
          <w:szCs w:val="20"/>
        </w:rPr>
        <w:t>초를 넘지 않았다.</w:t>
      </w:r>
      <w:r w:rsidR="00663417">
        <w:rPr>
          <w:rFonts w:ascii="맑은 고딕" w:eastAsia="맑은 고딕" w:hAnsi="맑은 고딕" w:cs="Times New Roman"/>
          <w:szCs w:val="20"/>
        </w:rPr>
        <w:t xml:space="preserve"> </w:t>
      </w:r>
    </w:p>
    <w:p w:rsidR="0013029B" w:rsidRPr="0013029B" w:rsidRDefault="0013029B" w:rsidP="0013029B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szCs w:val="20"/>
        </w:rPr>
      </w:pPr>
    </w:p>
    <w:p w:rsidR="00AF0391" w:rsidRDefault="00AF0391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b/>
          <w:sz w:val="22"/>
          <w:szCs w:val="20"/>
        </w:rPr>
      </w:pPr>
      <w:r>
        <w:rPr>
          <w:rFonts w:ascii="맑은 고딕" w:eastAsia="맑은 고딕" w:hAnsi="맑은 고딕" w:cs="Times New Roman"/>
          <w:b/>
          <w:sz w:val="22"/>
          <w:szCs w:val="20"/>
        </w:rPr>
        <w:br w:type="page"/>
      </w:r>
    </w:p>
    <w:p w:rsidR="00663417" w:rsidRDefault="0013029B" w:rsidP="00663417">
      <w:pPr>
        <w:pStyle w:val="a3"/>
        <w:widowControl/>
        <w:numPr>
          <w:ilvl w:val="0"/>
          <w:numId w:val="2"/>
        </w:numPr>
        <w:wordWrap/>
        <w:autoSpaceDE/>
        <w:autoSpaceDN/>
        <w:spacing w:after="160" w:line="259" w:lineRule="auto"/>
        <w:ind w:leftChars="0"/>
        <w:rPr>
          <w:rFonts w:ascii="맑은 고딕" w:eastAsia="맑은 고딕" w:hAnsi="맑은 고딕" w:cs="Times New Roman"/>
          <w:b/>
          <w:sz w:val="22"/>
          <w:szCs w:val="20"/>
        </w:rPr>
      </w:pPr>
      <w:r w:rsidRPr="00663417">
        <w:rPr>
          <w:rFonts w:ascii="맑은 고딕" w:eastAsia="맑은 고딕" w:hAnsi="맑은 고딕" w:cs="Times New Roman" w:hint="eastAsia"/>
          <w:b/>
          <w:sz w:val="22"/>
          <w:szCs w:val="20"/>
        </w:rPr>
        <w:lastRenderedPageBreak/>
        <w:t>사물 상태 확인</w:t>
      </w:r>
    </w:p>
    <w:p w:rsidR="00663417" w:rsidRPr="00663417" w:rsidRDefault="00663417" w:rsidP="009F303E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b/>
          <w:sz w:val="22"/>
          <w:szCs w:val="20"/>
        </w:rPr>
      </w:pPr>
    </w:p>
    <w:p w:rsidR="00663417" w:rsidRDefault="00663417" w:rsidP="009F303E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사물의 상태를 확인하는 테스트는 사물의 상태를 서버 혹은 서브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아두이노로부터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사용자의 스마트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폰에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이르기 까지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어느정도의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시간이 걸리는 지에 대해서 테스트를 하였고,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그 상태가 데이터베이스에 제대로 저장되는지에 대해서 확인하면서 기능,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비기능적 요구사항을 테스트하였다.</w:t>
      </w:r>
    </w:p>
    <w:p w:rsidR="00663417" w:rsidRPr="00663417" w:rsidRDefault="00663417" w:rsidP="00663417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szCs w:val="20"/>
        </w:rPr>
      </w:pPr>
    </w:p>
    <w:p w:rsidR="0013029B" w:rsidRPr="00663417" w:rsidRDefault="0013029B" w:rsidP="0013029B">
      <w:pPr>
        <w:pStyle w:val="a3"/>
        <w:widowControl/>
        <w:numPr>
          <w:ilvl w:val="1"/>
          <w:numId w:val="2"/>
        </w:numPr>
        <w:wordWrap/>
        <w:autoSpaceDE/>
        <w:autoSpaceDN/>
        <w:spacing w:after="160" w:line="259" w:lineRule="auto"/>
        <w:ind w:leftChars="0"/>
        <w:rPr>
          <w:rFonts w:ascii="맑은 고딕" w:eastAsia="맑은 고딕" w:hAnsi="맑은 고딕" w:cs="Times New Roman"/>
          <w:b/>
          <w:szCs w:val="20"/>
        </w:rPr>
      </w:pPr>
      <w:r w:rsidRPr="00663417">
        <w:rPr>
          <w:rFonts w:ascii="맑은 고딕" w:eastAsia="맑은 고딕" w:hAnsi="맑은 고딕" w:cs="Times New Roman" w:hint="eastAsia"/>
          <w:b/>
          <w:szCs w:val="20"/>
        </w:rPr>
        <w:t xml:space="preserve">실시간 상태 정보 확인 </w:t>
      </w:r>
      <w:r w:rsidRPr="00663417">
        <w:rPr>
          <w:rFonts w:ascii="맑은 고딕" w:eastAsia="맑은 고딕" w:hAnsi="맑은 고딕" w:cs="Times New Roman"/>
          <w:b/>
          <w:szCs w:val="20"/>
        </w:rPr>
        <w:t>(</w:t>
      </w:r>
      <w:r w:rsidRPr="00663417">
        <w:rPr>
          <w:rFonts w:ascii="맑은 고딕" w:eastAsia="맑은 고딕" w:hAnsi="맑은 고딕" w:cs="Times New Roman" w:hint="eastAsia"/>
          <w:b/>
          <w:szCs w:val="20"/>
        </w:rPr>
        <w:t>온도)</w:t>
      </w:r>
    </w:p>
    <w:p w:rsidR="0013029B" w:rsidRDefault="00663417" w:rsidP="0013029B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 실시간 상태 정보(온도)를 확인하는 것에 대한 테스트는 서브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아두이노에서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사용자의 스마트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폰에서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확인하는 데에 걸리는 시간을 계산하는 것이며 그 결과는 아래와 같이 나왔다.</w:t>
      </w:r>
      <w:r>
        <w:rPr>
          <w:rFonts w:ascii="맑은 고딕" w:eastAsia="맑은 고딕" w:hAnsi="맑은 고딕" w:cs="Times New Roman"/>
          <w:szCs w:val="20"/>
        </w:rPr>
        <w:t xml:space="preserve"> </w:t>
      </w:r>
    </w:p>
    <w:p w:rsidR="00663417" w:rsidRDefault="00663417" w:rsidP="00663417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noProof/>
          <w:szCs w:val="20"/>
        </w:rPr>
        <w:drawing>
          <wp:inline distT="0" distB="0" distL="0" distR="0">
            <wp:extent cx="2812461" cy="3697200"/>
            <wp:effectExtent l="19050" t="19050" r="26035" b="177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61" cy="369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3417" w:rsidRDefault="00663417" w:rsidP="00663417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&lt; </w:t>
      </w:r>
      <w:r>
        <w:rPr>
          <w:rFonts w:ascii="맑은 고딕" w:eastAsia="맑은 고딕" w:hAnsi="맑은 고딕" w:cs="Times New Roman"/>
          <w:szCs w:val="20"/>
        </w:rPr>
        <w:t>100</w:t>
      </w:r>
      <w:r>
        <w:rPr>
          <w:rFonts w:ascii="맑은 고딕" w:eastAsia="맑은 고딕" w:hAnsi="맑은 고딕" w:cs="Times New Roman" w:hint="eastAsia"/>
          <w:szCs w:val="20"/>
        </w:rPr>
        <w:t>회의 수행에 따른 결과 표&gt;</w:t>
      </w:r>
    </w:p>
    <w:p w:rsidR="006A5D4C" w:rsidRDefault="006A5D4C" w:rsidP="00663417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  <w:r>
        <w:rPr>
          <w:noProof/>
        </w:rPr>
        <w:lastRenderedPageBreak/>
        <w:drawing>
          <wp:inline distT="0" distB="0" distL="0" distR="0">
            <wp:extent cx="3466214" cy="3590998"/>
            <wp:effectExtent l="0" t="0" r="127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972" cy="36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4C" w:rsidRDefault="006A5D4C" w:rsidP="006A5D4C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&lt; </w:t>
      </w:r>
      <w:r>
        <w:rPr>
          <w:rFonts w:ascii="맑은 고딕" w:eastAsia="맑은 고딕" w:hAnsi="맑은 고딕" w:cs="Times New Roman"/>
          <w:szCs w:val="20"/>
        </w:rPr>
        <w:t>100</w:t>
      </w:r>
      <w:r>
        <w:rPr>
          <w:rFonts w:ascii="맑은 고딕" w:eastAsia="맑은 고딕" w:hAnsi="맑은 고딕" w:cs="Times New Roman" w:hint="eastAsia"/>
          <w:szCs w:val="20"/>
        </w:rPr>
        <w:t>회의 수행에 따른 데이터베이스 삽입 여부&gt;</w:t>
      </w:r>
    </w:p>
    <w:p w:rsidR="006A5D4C" w:rsidRPr="006A5D4C" w:rsidRDefault="006A5D4C" w:rsidP="00663417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</w:p>
    <w:p w:rsidR="00663417" w:rsidRPr="009F303E" w:rsidRDefault="00663417" w:rsidP="009F303E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 100회의 수행에 대한 </w:t>
      </w:r>
      <w:proofErr w:type="gramStart"/>
      <w:r>
        <w:rPr>
          <w:rFonts w:ascii="맑은 고딕" w:eastAsia="맑은 고딕" w:hAnsi="맑은 고딕" w:cs="Times New Roman" w:hint="eastAsia"/>
          <w:szCs w:val="20"/>
        </w:rPr>
        <w:t>결과로</w:t>
      </w:r>
      <w:r w:rsidR="009F303E">
        <w:rPr>
          <w:rFonts w:ascii="맑은 고딕" w:eastAsia="맑은 고딕" w:hAnsi="맑은 고딕" w:cs="Times New Roman" w:hint="eastAsia"/>
          <w:szCs w:val="20"/>
        </w:rPr>
        <w:t>는  100</w:t>
      </w:r>
      <w:proofErr w:type="gramEnd"/>
      <w:r w:rsidR="009F303E">
        <w:rPr>
          <w:rFonts w:ascii="맑은 고딕" w:eastAsia="맑은 고딕" w:hAnsi="맑은 고딕" w:cs="Times New Roman" w:hint="eastAsia"/>
          <w:szCs w:val="20"/>
        </w:rPr>
        <w:t xml:space="preserve">%의 확률로 온도를 사용자의 </w:t>
      </w:r>
      <w:proofErr w:type="spellStart"/>
      <w:r w:rsidR="009F303E">
        <w:rPr>
          <w:rFonts w:ascii="맑은 고딕" w:eastAsia="맑은 고딕" w:hAnsi="맑은 고딕" w:cs="Times New Roman" w:hint="eastAsia"/>
          <w:szCs w:val="20"/>
        </w:rPr>
        <w:t>스마트폰에서</w:t>
      </w:r>
      <w:proofErr w:type="spellEnd"/>
      <w:r w:rsidR="009F303E">
        <w:rPr>
          <w:rFonts w:ascii="맑은 고딕" w:eastAsia="맑은 고딕" w:hAnsi="맑은 고딕" w:cs="Times New Roman" w:hint="eastAsia"/>
          <w:szCs w:val="20"/>
        </w:rPr>
        <w:t xml:space="preserve"> 실시간으로 확인할 수 있었고, </w:t>
      </w:r>
      <w:proofErr w:type="spellStart"/>
      <w:r w:rsidR="009F303E">
        <w:rPr>
          <w:rFonts w:ascii="맑은 고딕" w:eastAsia="맑은 고딕" w:hAnsi="맑은 고딕" w:cs="Times New Roman" w:hint="eastAsia"/>
          <w:szCs w:val="20"/>
        </w:rPr>
        <w:t>디비에도</w:t>
      </w:r>
      <w:proofErr w:type="spellEnd"/>
      <w:r w:rsidR="009F303E">
        <w:rPr>
          <w:rFonts w:ascii="맑은 고딕" w:eastAsia="맑은 고딕" w:hAnsi="맑은 고딕" w:cs="Times New Roman" w:hint="eastAsia"/>
          <w:szCs w:val="20"/>
        </w:rPr>
        <w:t xml:space="preserve"> 100%의 확률로 모두 </w:t>
      </w:r>
      <w:proofErr w:type="spellStart"/>
      <w:r w:rsidR="009F303E">
        <w:rPr>
          <w:rFonts w:ascii="맑은 고딕" w:eastAsia="맑은 고딕" w:hAnsi="맑은 고딕" w:cs="Times New Roman" w:hint="eastAsia"/>
          <w:szCs w:val="20"/>
        </w:rPr>
        <w:t>인서트되었다</w:t>
      </w:r>
      <w:proofErr w:type="spellEnd"/>
      <w:r w:rsidR="009F303E">
        <w:rPr>
          <w:rFonts w:ascii="맑은 고딕" w:eastAsia="맑은 고딕" w:hAnsi="맑은 고딕" w:cs="Times New Roman" w:hint="eastAsia"/>
          <w:szCs w:val="20"/>
        </w:rPr>
        <w:t>.</w:t>
      </w:r>
      <w:r w:rsidR="009F303E">
        <w:rPr>
          <w:rFonts w:ascii="맑은 고딕" w:eastAsia="맑은 고딕" w:hAnsi="맑은 고딕" w:cs="Times New Roman"/>
          <w:szCs w:val="20"/>
        </w:rPr>
        <w:t xml:space="preserve"> </w:t>
      </w:r>
      <w:r w:rsidR="009F303E">
        <w:rPr>
          <w:rFonts w:ascii="맑은 고딕" w:eastAsia="맑은 고딕" w:hAnsi="맑은 고딕" w:cs="Times New Roman" w:hint="eastAsia"/>
          <w:szCs w:val="20"/>
        </w:rPr>
        <w:t>이에 대한 결과 파일은 첨부하였다.</w:t>
      </w:r>
      <w:r w:rsidR="009F303E">
        <w:rPr>
          <w:rFonts w:ascii="맑은 고딕" w:eastAsia="맑은 고딕" w:hAnsi="맑은 고딕" w:cs="Times New Roman"/>
          <w:szCs w:val="20"/>
        </w:rPr>
        <w:t xml:space="preserve"> </w:t>
      </w:r>
      <w:r w:rsidR="009F303E">
        <w:rPr>
          <w:rFonts w:ascii="맑은 고딕" w:eastAsia="맑은 고딕" w:hAnsi="맑은 고딕" w:cs="Times New Roman" w:hint="eastAsia"/>
          <w:szCs w:val="20"/>
        </w:rPr>
        <w:t xml:space="preserve">아래는 </w:t>
      </w:r>
      <w:r w:rsidR="009F303E">
        <w:rPr>
          <w:rFonts w:ascii="맑은 고딕" w:eastAsia="맑은 고딕" w:hAnsi="맑은 고딕" w:cs="Times New Roman"/>
          <w:szCs w:val="20"/>
        </w:rPr>
        <w:t>100</w:t>
      </w:r>
      <w:r w:rsidR="009F303E">
        <w:rPr>
          <w:rFonts w:ascii="맑은 고딕" w:eastAsia="맑은 고딕" w:hAnsi="맑은 고딕" w:cs="Times New Roman" w:hint="eastAsia"/>
          <w:szCs w:val="20"/>
        </w:rPr>
        <w:t>회 수행에 따른 수행시간 결과 그래프이다.</w:t>
      </w:r>
    </w:p>
    <w:p w:rsidR="00663417" w:rsidRDefault="00663417" w:rsidP="00663417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  <w:r>
        <w:rPr>
          <w:noProof/>
        </w:rPr>
        <w:drawing>
          <wp:inline distT="0" distB="0" distL="0" distR="0">
            <wp:extent cx="4605337" cy="2805112"/>
            <wp:effectExtent l="0" t="0" r="5080" b="14605"/>
            <wp:docPr id="6" name="차트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63417" w:rsidRDefault="00663417" w:rsidP="009F303E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&lt; </w:t>
      </w:r>
      <w:r>
        <w:rPr>
          <w:rFonts w:ascii="맑은 고딕" w:eastAsia="맑은 고딕" w:hAnsi="맑은 고딕" w:cs="Times New Roman"/>
          <w:szCs w:val="20"/>
        </w:rPr>
        <w:t>100</w:t>
      </w:r>
      <w:r>
        <w:rPr>
          <w:rFonts w:ascii="맑은 고딕" w:eastAsia="맑은 고딕" w:hAnsi="맑은 고딕" w:cs="Times New Roman" w:hint="eastAsia"/>
          <w:szCs w:val="20"/>
        </w:rPr>
        <w:t>회의 수행에 따른 수행시간 결과 그래프&gt;</w:t>
      </w:r>
      <w:r w:rsidR="009F303E">
        <w:rPr>
          <w:rFonts w:ascii="맑은 고딕" w:eastAsia="맑은 고딕" w:hAnsi="맑은 고딕" w:cs="Times New Roman" w:hint="eastAsia"/>
          <w:szCs w:val="20"/>
        </w:rPr>
        <w:t xml:space="preserve"> </w:t>
      </w:r>
    </w:p>
    <w:p w:rsidR="009F303E" w:rsidRPr="008E11EF" w:rsidRDefault="009F303E" w:rsidP="009F303E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lastRenderedPageBreak/>
        <w:t xml:space="preserve">모든 </w:t>
      </w:r>
      <w:r w:rsidR="008E11EF">
        <w:rPr>
          <w:rFonts w:ascii="맑은 고딕" w:eastAsia="맑은 고딕" w:hAnsi="맑은 고딕" w:cs="Times New Roman" w:hint="eastAsia"/>
          <w:szCs w:val="20"/>
        </w:rPr>
        <w:t xml:space="preserve">시행에 대해서 </w:t>
      </w:r>
      <w:r w:rsidR="008E11EF">
        <w:rPr>
          <w:rFonts w:ascii="맑은 고딕" w:eastAsia="맑은 고딕" w:hAnsi="맑은 고딕" w:cs="Times New Roman"/>
          <w:szCs w:val="20"/>
        </w:rPr>
        <w:t>100%</w:t>
      </w:r>
      <w:r w:rsidR="008E11EF">
        <w:rPr>
          <w:rFonts w:ascii="맑은 고딕" w:eastAsia="맑은 고딕" w:hAnsi="맑은 고딕" w:cs="Times New Roman" w:hint="eastAsia"/>
          <w:szCs w:val="20"/>
        </w:rPr>
        <w:t>의 확률로 수행되었지만,</w:t>
      </w:r>
      <w:r w:rsidR="008E11EF">
        <w:rPr>
          <w:rFonts w:ascii="맑은 고딕" w:eastAsia="맑은 고딕" w:hAnsi="맑은 고딕" w:cs="Times New Roman"/>
          <w:szCs w:val="20"/>
        </w:rPr>
        <w:t xml:space="preserve"> </w:t>
      </w:r>
      <w:r w:rsidR="008E11EF">
        <w:rPr>
          <w:rFonts w:ascii="맑은 고딕" w:eastAsia="맑은 고딕" w:hAnsi="맑은 고딕" w:cs="Times New Roman" w:hint="eastAsia"/>
          <w:szCs w:val="20"/>
        </w:rPr>
        <w:t xml:space="preserve">결과는 생각보다 높게 나왔다. 그 이유는 온도 정보를 받아오는 것은 실시간으로 </w:t>
      </w:r>
      <w:proofErr w:type="spellStart"/>
      <w:r w:rsidR="008E11EF">
        <w:rPr>
          <w:rFonts w:ascii="맑은 고딕" w:eastAsia="맑은 고딕" w:hAnsi="맑은 고딕" w:cs="Times New Roman" w:hint="eastAsia"/>
          <w:szCs w:val="20"/>
        </w:rPr>
        <w:t>확인해야하기</w:t>
      </w:r>
      <w:proofErr w:type="spellEnd"/>
      <w:r w:rsidR="008E11EF">
        <w:rPr>
          <w:rFonts w:ascii="맑은 고딕" w:eastAsia="맑은 고딕" w:hAnsi="맑은 고딕" w:cs="Times New Roman" w:hint="eastAsia"/>
          <w:szCs w:val="20"/>
        </w:rPr>
        <w:t xml:space="preserve"> 때문에 사용자의 </w:t>
      </w:r>
      <w:proofErr w:type="spellStart"/>
      <w:r w:rsidR="008E11EF">
        <w:rPr>
          <w:rFonts w:ascii="맑은 고딕" w:eastAsia="맑은 고딕" w:hAnsi="맑은 고딕" w:cs="Times New Roman" w:hint="eastAsia"/>
          <w:szCs w:val="20"/>
        </w:rPr>
        <w:t>안드로이드</w:t>
      </w:r>
      <w:proofErr w:type="spellEnd"/>
      <w:r w:rsidR="008E11EF">
        <w:rPr>
          <w:rFonts w:ascii="맑은 고딕" w:eastAsia="맑은 고딕" w:hAnsi="맑은 고딕" w:cs="Times New Roman" w:hint="eastAsia"/>
          <w:szCs w:val="20"/>
        </w:rPr>
        <w:t xml:space="preserve"> 기기에서 서버로 요청을 하고 서버는 다시 </w:t>
      </w:r>
      <w:proofErr w:type="spellStart"/>
      <w:r w:rsidR="008E11EF">
        <w:rPr>
          <w:rFonts w:ascii="맑은 고딕" w:eastAsia="맑은 고딕" w:hAnsi="맑은 고딕" w:cs="Times New Roman" w:hint="eastAsia"/>
          <w:szCs w:val="20"/>
        </w:rPr>
        <w:t>아두이노로</w:t>
      </w:r>
      <w:proofErr w:type="spellEnd"/>
      <w:r w:rsidR="008E11EF">
        <w:rPr>
          <w:rFonts w:ascii="맑은 고딕" w:eastAsia="맑은 고딕" w:hAnsi="맑은 고딕" w:cs="Times New Roman" w:hint="eastAsia"/>
          <w:szCs w:val="20"/>
        </w:rPr>
        <w:t xml:space="preserve"> 요청을 한 후에 온도를 받아오고 마지막으로 사용자에게 전달되는 라운드 </w:t>
      </w:r>
      <w:proofErr w:type="spellStart"/>
      <w:r w:rsidR="008E11EF">
        <w:rPr>
          <w:rFonts w:ascii="맑은 고딕" w:eastAsia="맑은 고딕" w:hAnsi="맑은 고딕" w:cs="Times New Roman" w:hint="eastAsia"/>
          <w:szCs w:val="20"/>
        </w:rPr>
        <w:t>트립</w:t>
      </w:r>
      <w:proofErr w:type="spellEnd"/>
      <w:r w:rsidR="008E11EF">
        <w:rPr>
          <w:rFonts w:ascii="맑은 고딕" w:eastAsia="맑은 고딕" w:hAnsi="맑은 고딕" w:cs="Times New Roman" w:hint="eastAsia"/>
          <w:szCs w:val="20"/>
        </w:rPr>
        <w:t xml:space="preserve"> 통신이 이루어지기 때문이다.</w:t>
      </w:r>
      <w:r w:rsidR="008E11EF">
        <w:rPr>
          <w:rFonts w:ascii="맑은 고딕" w:eastAsia="맑은 고딕" w:hAnsi="맑은 고딕" w:cs="Times New Roman"/>
          <w:szCs w:val="20"/>
        </w:rPr>
        <w:t xml:space="preserve"> </w:t>
      </w:r>
      <w:r w:rsidR="008E11EF">
        <w:rPr>
          <w:rFonts w:ascii="맑은 고딕" w:eastAsia="맑은 고딕" w:hAnsi="맑은 고딕" w:cs="Times New Roman" w:hint="eastAsia"/>
          <w:szCs w:val="20"/>
        </w:rPr>
        <w:t xml:space="preserve">이에 대한 결과인 평균 소요시간은 평균 </w:t>
      </w:r>
      <w:r w:rsidR="008E11EF" w:rsidRPr="008E11EF">
        <w:rPr>
          <w:rFonts w:ascii="맑은 고딕" w:eastAsia="맑은 고딕" w:hAnsi="맑은 고딕" w:cs="Times New Roman" w:hint="eastAsia"/>
          <w:b/>
          <w:sz w:val="22"/>
          <w:szCs w:val="20"/>
        </w:rPr>
        <w:t>6.56초</w:t>
      </w:r>
      <w:r w:rsidR="008E11EF" w:rsidRPr="008E11EF">
        <w:rPr>
          <w:rFonts w:ascii="맑은 고딕" w:eastAsia="맑은 고딕" w:hAnsi="맑은 고딕" w:cs="Times New Roman" w:hint="eastAsia"/>
          <w:sz w:val="22"/>
          <w:szCs w:val="20"/>
        </w:rPr>
        <w:t xml:space="preserve"> </w:t>
      </w:r>
      <w:proofErr w:type="spellStart"/>
      <w:r w:rsidR="008E11EF">
        <w:rPr>
          <w:rFonts w:ascii="맑은 고딕" w:eastAsia="맑은 고딕" w:hAnsi="맑은 고딕" w:cs="Times New Roman" w:hint="eastAsia"/>
          <w:szCs w:val="20"/>
        </w:rPr>
        <w:t>였다</w:t>
      </w:r>
      <w:proofErr w:type="spellEnd"/>
      <w:r w:rsidR="008E11EF">
        <w:rPr>
          <w:rFonts w:ascii="맑은 고딕" w:eastAsia="맑은 고딕" w:hAnsi="맑은 고딕" w:cs="Times New Roman" w:hint="eastAsia"/>
          <w:szCs w:val="20"/>
        </w:rPr>
        <w:t>.</w:t>
      </w:r>
      <w:r w:rsidR="008E11EF">
        <w:rPr>
          <w:rFonts w:ascii="맑은 고딕" w:eastAsia="맑은 고딕" w:hAnsi="맑은 고딕" w:cs="Times New Roman"/>
          <w:szCs w:val="20"/>
        </w:rPr>
        <w:t xml:space="preserve"> </w:t>
      </w:r>
    </w:p>
    <w:p w:rsidR="0013029B" w:rsidRPr="0013029B" w:rsidRDefault="0013029B" w:rsidP="0013029B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szCs w:val="20"/>
        </w:rPr>
      </w:pPr>
    </w:p>
    <w:p w:rsidR="0013029B" w:rsidRPr="00663417" w:rsidRDefault="0013029B" w:rsidP="0013029B">
      <w:pPr>
        <w:pStyle w:val="a3"/>
        <w:widowControl/>
        <w:numPr>
          <w:ilvl w:val="1"/>
          <w:numId w:val="2"/>
        </w:numPr>
        <w:wordWrap/>
        <w:autoSpaceDE/>
        <w:autoSpaceDN/>
        <w:spacing w:after="160" w:line="259" w:lineRule="auto"/>
        <w:ind w:leftChars="0"/>
        <w:rPr>
          <w:rFonts w:ascii="맑은 고딕" w:eastAsia="맑은 고딕" w:hAnsi="맑은 고딕" w:cs="Times New Roman"/>
          <w:b/>
          <w:szCs w:val="20"/>
        </w:rPr>
      </w:pPr>
      <w:r w:rsidRPr="00663417">
        <w:rPr>
          <w:rFonts w:ascii="맑은 고딕" w:eastAsia="맑은 고딕" w:hAnsi="맑은 고딕" w:cs="Times New Roman" w:hint="eastAsia"/>
          <w:b/>
          <w:szCs w:val="20"/>
        </w:rPr>
        <w:t>사물 상태 정보 확인(사물의 상태</w:t>
      </w:r>
      <w:r w:rsidR="00D2299C">
        <w:rPr>
          <w:rFonts w:ascii="맑은 고딕" w:eastAsia="맑은 고딕" w:hAnsi="맑은 고딕" w:cs="Times New Roman" w:hint="eastAsia"/>
          <w:b/>
          <w:szCs w:val="20"/>
        </w:rPr>
        <w:t>)</w:t>
      </w:r>
    </w:p>
    <w:p w:rsidR="00586B43" w:rsidRDefault="008E11EF" w:rsidP="008E11EF">
      <w:pPr>
        <w:ind w:firstLineChars="100" w:firstLine="200"/>
      </w:pPr>
      <w:r>
        <w:rPr>
          <w:rFonts w:hint="eastAsia"/>
        </w:rPr>
        <w:t>온도가 아닌 제어할 수 있는 사물의 상태를 받아오는 것은 실시간성을 요하는 정보가 아니기 때문에 데이터베이스에 저장되어 있고,</w:t>
      </w:r>
      <w:r>
        <w:t xml:space="preserve"> </w:t>
      </w:r>
      <w:r>
        <w:rPr>
          <w:rFonts w:hint="eastAsia"/>
        </w:rPr>
        <w:t xml:space="preserve">테스트로는 사용자의 </w:t>
      </w:r>
      <w:proofErr w:type="spellStart"/>
      <w:r>
        <w:rPr>
          <w:rFonts w:hint="eastAsia"/>
        </w:rPr>
        <w:t>스마트폰에서</w:t>
      </w:r>
      <w:proofErr w:type="spellEnd"/>
      <w:r>
        <w:rPr>
          <w:rFonts w:hint="eastAsia"/>
        </w:rPr>
        <w:t xml:space="preserve"> 사물의 상태 요청을 했을 때 사용자의 스마트 </w:t>
      </w:r>
      <w:proofErr w:type="spellStart"/>
      <w:r>
        <w:rPr>
          <w:rFonts w:hint="eastAsia"/>
        </w:rPr>
        <w:t>폰에서</w:t>
      </w:r>
      <w:proofErr w:type="spellEnd"/>
      <w:r>
        <w:rPr>
          <w:rFonts w:hint="eastAsia"/>
        </w:rPr>
        <w:t xml:space="preserve"> 확인하는 데에 걸리는 시간을 계산하는 것이며 그 결과는 아래와 같이 나왔다.</w:t>
      </w:r>
    </w:p>
    <w:p w:rsidR="008E11EF" w:rsidRDefault="008E11EF" w:rsidP="008E11EF">
      <w:pPr>
        <w:ind w:firstLineChars="100" w:firstLine="200"/>
        <w:jc w:val="center"/>
      </w:pPr>
      <w:r>
        <w:rPr>
          <w:noProof/>
        </w:rPr>
        <w:drawing>
          <wp:inline distT="0" distB="0" distL="0" distR="0">
            <wp:extent cx="2774674" cy="3697200"/>
            <wp:effectExtent l="19050" t="19050" r="26035" b="177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4674" cy="369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11EF" w:rsidRDefault="008E11EF" w:rsidP="008E11EF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&lt; </w:t>
      </w:r>
      <w:r>
        <w:rPr>
          <w:rFonts w:ascii="맑은 고딕" w:eastAsia="맑은 고딕" w:hAnsi="맑은 고딕" w:cs="Times New Roman"/>
          <w:szCs w:val="20"/>
        </w:rPr>
        <w:t>100</w:t>
      </w:r>
      <w:r>
        <w:rPr>
          <w:rFonts w:ascii="맑은 고딕" w:eastAsia="맑은 고딕" w:hAnsi="맑은 고딕" w:cs="Times New Roman" w:hint="eastAsia"/>
          <w:szCs w:val="20"/>
        </w:rPr>
        <w:t>회의 수행에 따른 결과 표&gt;</w:t>
      </w:r>
    </w:p>
    <w:p w:rsidR="006A5D4C" w:rsidRDefault="006A5D4C" w:rsidP="008E11EF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</w:p>
    <w:p w:rsidR="006A5D4C" w:rsidRDefault="006A5D4C" w:rsidP="008E11EF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</w:p>
    <w:p w:rsidR="006A5D4C" w:rsidRDefault="006A5D4C" w:rsidP="008E11EF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</w:p>
    <w:p w:rsidR="006A5D4C" w:rsidRDefault="006A5D4C" w:rsidP="008E11EF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292615" cy="324293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3391" cy="325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4C" w:rsidRDefault="006A5D4C" w:rsidP="006A5D4C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&lt; </w:t>
      </w:r>
      <w:r>
        <w:rPr>
          <w:rFonts w:ascii="맑은 고딕" w:eastAsia="맑은 고딕" w:hAnsi="맑은 고딕" w:cs="Times New Roman"/>
          <w:szCs w:val="20"/>
        </w:rPr>
        <w:t>100</w:t>
      </w:r>
      <w:r>
        <w:rPr>
          <w:rFonts w:ascii="맑은 고딕" w:eastAsia="맑은 고딕" w:hAnsi="맑은 고딕" w:cs="Times New Roman" w:hint="eastAsia"/>
          <w:szCs w:val="20"/>
        </w:rPr>
        <w:t>회의 수행에 따른 데이터베이스 삽입 여부&gt;</w:t>
      </w:r>
    </w:p>
    <w:p w:rsidR="006A5D4C" w:rsidRPr="006A5D4C" w:rsidRDefault="006A5D4C" w:rsidP="008E11EF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</w:p>
    <w:p w:rsidR="008E11EF" w:rsidRDefault="008E11EF" w:rsidP="008E11EF">
      <w:pPr>
        <w:ind w:firstLineChars="100" w:firstLine="200"/>
        <w:jc w:val="left"/>
      </w:pPr>
      <w:r>
        <w:rPr>
          <w:rFonts w:hint="eastAsia"/>
        </w:rPr>
        <w:t xml:space="preserve"> 이 수행도 마찬가지로 </w:t>
      </w:r>
      <w:r>
        <w:t>100</w:t>
      </w:r>
      <w:r>
        <w:rPr>
          <w:rFonts w:hint="eastAsia"/>
        </w:rPr>
        <w:t>회의 수행 모두 정상적으로 사물의 상태를 불러왔고,</w:t>
      </w:r>
      <w:r>
        <w:t xml:space="preserve"> </w:t>
      </w:r>
      <w:r>
        <w:rPr>
          <w:rFonts w:hint="eastAsia"/>
        </w:rPr>
        <w:t xml:space="preserve">그 상태가 </w:t>
      </w:r>
      <w:proofErr w:type="spellStart"/>
      <w:r>
        <w:rPr>
          <w:rFonts w:hint="eastAsia"/>
        </w:rPr>
        <w:t>디비에</w:t>
      </w:r>
      <w:proofErr w:type="spellEnd"/>
      <w:r>
        <w:rPr>
          <w:rFonts w:hint="eastAsia"/>
        </w:rPr>
        <w:t xml:space="preserve"> 제대로 </w:t>
      </w:r>
      <w:proofErr w:type="spellStart"/>
      <w:r>
        <w:rPr>
          <w:rFonts w:hint="eastAsia"/>
        </w:rPr>
        <w:t>인서트되어</w:t>
      </w:r>
      <w:proofErr w:type="spellEnd"/>
      <w:r>
        <w:rPr>
          <w:rFonts w:hint="eastAsia"/>
        </w:rPr>
        <w:t xml:space="preserve"> 있었다.</w:t>
      </w:r>
      <w: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이에 대한 결과 파일은 첨부하였다.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 xml:space="preserve">아래는 </w:t>
      </w:r>
      <w:r>
        <w:rPr>
          <w:rFonts w:ascii="맑은 고딕" w:eastAsia="맑은 고딕" w:hAnsi="맑은 고딕" w:cs="Times New Roman"/>
          <w:szCs w:val="20"/>
        </w:rPr>
        <w:t>100</w:t>
      </w:r>
      <w:r>
        <w:rPr>
          <w:rFonts w:ascii="맑은 고딕" w:eastAsia="맑은 고딕" w:hAnsi="맑은 고딕" w:cs="Times New Roman" w:hint="eastAsia"/>
          <w:szCs w:val="20"/>
        </w:rPr>
        <w:t>회 수행에 따른 수행시간 결과 그래프이다.</w:t>
      </w:r>
    </w:p>
    <w:p w:rsidR="008E11EF" w:rsidRDefault="008E11EF" w:rsidP="008E11EF">
      <w:pPr>
        <w:jc w:val="left"/>
      </w:pPr>
    </w:p>
    <w:p w:rsidR="008E11EF" w:rsidRDefault="008E11EF" w:rsidP="008E11EF">
      <w:pPr>
        <w:ind w:firstLineChars="100" w:firstLine="200"/>
        <w:jc w:val="center"/>
      </w:pPr>
      <w:r>
        <w:rPr>
          <w:noProof/>
        </w:rPr>
        <w:drawing>
          <wp:inline distT="0" distB="0" distL="0" distR="0">
            <wp:extent cx="4605337" cy="2805112"/>
            <wp:effectExtent l="0" t="0" r="5080" b="14605"/>
            <wp:docPr id="8" name="차트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E11EF" w:rsidRDefault="008E11EF" w:rsidP="008E11EF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&lt; </w:t>
      </w:r>
      <w:r>
        <w:rPr>
          <w:rFonts w:ascii="맑은 고딕" w:eastAsia="맑은 고딕" w:hAnsi="맑은 고딕" w:cs="Times New Roman"/>
          <w:szCs w:val="20"/>
        </w:rPr>
        <w:t>100</w:t>
      </w:r>
      <w:r>
        <w:rPr>
          <w:rFonts w:ascii="맑은 고딕" w:eastAsia="맑은 고딕" w:hAnsi="맑은 고딕" w:cs="Times New Roman" w:hint="eastAsia"/>
          <w:szCs w:val="20"/>
        </w:rPr>
        <w:t>회의 수행에 따른 결과 표&gt;</w:t>
      </w:r>
    </w:p>
    <w:p w:rsidR="008E11EF" w:rsidRPr="008E11EF" w:rsidRDefault="008E11EF" w:rsidP="008E11EF">
      <w:pPr>
        <w:ind w:firstLineChars="100" w:firstLine="200"/>
        <w:jc w:val="left"/>
      </w:pPr>
      <w:r>
        <w:rPr>
          <w:rFonts w:hint="eastAsia"/>
        </w:rPr>
        <w:lastRenderedPageBreak/>
        <w:t xml:space="preserve"> 이 결과는 다른 상태(온도)와 차이가 나는 것은 이는 온도처럼 서브 </w:t>
      </w:r>
      <w:proofErr w:type="spellStart"/>
      <w:r>
        <w:rPr>
          <w:rFonts w:hint="eastAsia"/>
        </w:rPr>
        <w:t>아두이노까지</w:t>
      </w:r>
      <w:proofErr w:type="spellEnd"/>
      <w:r>
        <w:rPr>
          <w:rFonts w:hint="eastAsia"/>
        </w:rPr>
        <w:t xml:space="preserve"> 요청을 할 필요 없이 서버 데이터베이스에 접근하여 정보를 받아오기만 하면 되는 것이다.</w:t>
      </w:r>
      <w:r>
        <w:t xml:space="preserve"> </w:t>
      </w:r>
      <w:r w:rsidR="00D2299C">
        <w:rPr>
          <w:rFonts w:hint="eastAsia"/>
        </w:rPr>
        <w:t>그래서 온도 상태를 받아오는 것과 시간적으로 차이가 났다.</w:t>
      </w:r>
      <w:r w:rsidR="00D2299C">
        <w:t xml:space="preserve"> </w:t>
      </w:r>
      <w:r w:rsidR="00D2299C">
        <w:rPr>
          <w:rFonts w:hint="eastAsia"/>
        </w:rPr>
        <w:t xml:space="preserve">결과로 나온 평균 소요 시간은 </w:t>
      </w:r>
      <w:r w:rsidR="00D2299C" w:rsidRPr="00D2299C">
        <w:rPr>
          <w:rFonts w:hint="eastAsia"/>
          <w:b/>
          <w:sz w:val="22"/>
        </w:rPr>
        <w:t>1.64</w:t>
      </w:r>
      <w:r w:rsidR="00D2299C">
        <w:rPr>
          <w:rFonts w:hint="eastAsia"/>
        </w:rPr>
        <w:t xml:space="preserve">초 </w:t>
      </w:r>
      <w:proofErr w:type="spellStart"/>
      <w:r w:rsidR="00D2299C">
        <w:rPr>
          <w:rFonts w:hint="eastAsia"/>
        </w:rPr>
        <w:t>였다</w:t>
      </w:r>
      <w:proofErr w:type="spellEnd"/>
      <w:r w:rsidR="00D2299C">
        <w:rPr>
          <w:rFonts w:hint="eastAsia"/>
        </w:rPr>
        <w:t>.</w:t>
      </w:r>
      <w:r w:rsidR="00D2299C">
        <w:t xml:space="preserve"> </w:t>
      </w:r>
    </w:p>
    <w:p w:rsidR="008E11EF" w:rsidRDefault="008E11EF" w:rsidP="008E11EF">
      <w:pPr>
        <w:ind w:firstLineChars="100" w:firstLine="200"/>
        <w:jc w:val="left"/>
      </w:pPr>
    </w:p>
    <w:p w:rsidR="008E11EF" w:rsidRDefault="008E11EF" w:rsidP="008E11EF">
      <w:pPr>
        <w:ind w:firstLineChars="100" w:firstLine="200"/>
        <w:jc w:val="left"/>
      </w:pPr>
    </w:p>
    <w:p w:rsidR="00017C11" w:rsidRDefault="00017C11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8E11EF" w:rsidRPr="00017C11" w:rsidRDefault="00017C11" w:rsidP="00017C11">
      <w:pPr>
        <w:pStyle w:val="a3"/>
        <w:numPr>
          <w:ilvl w:val="0"/>
          <w:numId w:val="2"/>
        </w:numPr>
        <w:ind w:leftChars="0"/>
        <w:jc w:val="left"/>
        <w:rPr>
          <w:b/>
          <w:sz w:val="22"/>
        </w:rPr>
      </w:pPr>
      <w:r w:rsidRPr="00017C11">
        <w:rPr>
          <w:rFonts w:hint="eastAsia"/>
          <w:b/>
          <w:sz w:val="22"/>
        </w:rPr>
        <w:lastRenderedPageBreak/>
        <w:t xml:space="preserve">거리에 따른 제어 </w:t>
      </w:r>
    </w:p>
    <w:p w:rsidR="00017C11" w:rsidRDefault="00017C11" w:rsidP="00017C11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szCs w:val="20"/>
        </w:rPr>
      </w:pPr>
    </w:p>
    <w:p w:rsidR="00017C11" w:rsidRPr="0009616A" w:rsidRDefault="00017C11" w:rsidP="00017C11">
      <w:pPr>
        <w:widowControl/>
        <w:wordWrap/>
        <w:autoSpaceDE/>
        <w:autoSpaceDN/>
        <w:spacing w:after="160" w:line="259" w:lineRule="auto"/>
        <w:ind w:firstLineChars="100" w:firstLine="200"/>
        <w:rPr>
          <w:rFonts w:ascii="맑은 고딕" w:eastAsia="맑은 고딕" w:hAnsi="맑은 고딕" w:cs="Times New Roman"/>
          <w:b/>
          <w:szCs w:val="20"/>
        </w:rPr>
      </w:pPr>
      <w:r w:rsidRPr="0009616A">
        <w:rPr>
          <w:rFonts w:ascii="맑은 고딕" w:eastAsia="맑은 고딕" w:hAnsi="맑은 고딕" w:cs="Times New Roman" w:hint="eastAsia"/>
          <w:b/>
          <w:szCs w:val="20"/>
        </w:rPr>
        <w:t>사물 제어 거리에 대한 테스트는 일반 가정의 집 크기를 고려하여,</w:t>
      </w:r>
      <w:r w:rsidRPr="0009616A">
        <w:rPr>
          <w:rFonts w:ascii="맑은 고딕" w:eastAsia="맑은 고딕" w:hAnsi="맑은 고딕" w:cs="Times New Roman"/>
          <w:b/>
          <w:szCs w:val="20"/>
        </w:rPr>
        <w:t xml:space="preserve"> </w:t>
      </w:r>
      <w:r w:rsidRPr="0009616A">
        <w:rPr>
          <w:rFonts w:ascii="맑은 고딕" w:eastAsia="맑은 고딕" w:hAnsi="맑은 고딕" w:cs="Times New Roman" w:hint="eastAsia"/>
          <w:b/>
          <w:szCs w:val="20"/>
        </w:rPr>
        <w:t xml:space="preserve">서브 </w:t>
      </w:r>
      <w:proofErr w:type="spellStart"/>
      <w:r w:rsidRPr="0009616A">
        <w:rPr>
          <w:rFonts w:ascii="맑은 고딕" w:eastAsia="맑은 고딕" w:hAnsi="맑은 고딕" w:cs="Times New Roman" w:hint="eastAsia"/>
          <w:b/>
          <w:szCs w:val="20"/>
        </w:rPr>
        <w:t>아두이노를</w:t>
      </w:r>
      <w:proofErr w:type="spellEnd"/>
      <w:r w:rsidRPr="0009616A">
        <w:rPr>
          <w:rFonts w:ascii="맑은 고딕" w:eastAsia="맑은 고딕" w:hAnsi="맑은 고딕" w:cs="Times New Roman" w:hint="eastAsia"/>
          <w:b/>
          <w:szCs w:val="20"/>
        </w:rPr>
        <w:t xml:space="preserve"> 중앙 </w:t>
      </w:r>
      <w:proofErr w:type="spellStart"/>
      <w:r w:rsidRPr="0009616A">
        <w:rPr>
          <w:rFonts w:ascii="맑은 고딕" w:eastAsia="맑은 고딕" w:hAnsi="맑은 고딕" w:cs="Times New Roman" w:hint="eastAsia"/>
          <w:b/>
          <w:szCs w:val="20"/>
        </w:rPr>
        <w:t>아두이노로부터</w:t>
      </w:r>
      <w:proofErr w:type="spellEnd"/>
      <w:r w:rsidRPr="0009616A">
        <w:rPr>
          <w:rFonts w:ascii="맑은 고딕" w:eastAsia="맑은 고딕" w:hAnsi="맑은 고딕" w:cs="Times New Roman" w:hint="eastAsia"/>
          <w:b/>
          <w:szCs w:val="20"/>
        </w:rPr>
        <w:t xml:space="preserve"> </w:t>
      </w:r>
      <w:r w:rsidRPr="0009616A">
        <w:rPr>
          <w:rFonts w:ascii="맑은 고딕" w:eastAsia="맑은 고딕" w:hAnsi="맑은 고딕" w:cs="Times New Roman"/>
          <w:b/>
          <w:szCs w:val="20"/>
        </w:rPr>
        <w:t xml:space="preserve">1M, 5M, 10M </w:t>
      </w:r>
      <w:r w:rsidRPr="0009616A">
        <w:rPr>
          <w:rFonts w:ascii="맑은 고딕" w:eastAsia="맑은 고딕" w:hAnsi="맑은 고딕" w:cs="Times New Roman" w:hint="eastAsia"/>
          <w:b/>
          <w:szCs w:val="20"/>
        </w:rPr>
        <w:t>거리에 위치시킨 후 제대로 수행되는지 그리고 그 수행이 얼마나 걸리는 지에 대해서 테스트 하였다.</w:t>
      </w:r>
      <w:r w:rsidRPr="0009616A">
        <w:rPr>
          <w:rFonts w:ascii="맑은 고딕" w:eastAsia="맑은 고딕" w:hAnsi="맑은 고딕" w:cs="Times New Roman"/>
          <w:b/>
          <w:szCs w:val="20"/>
        </w:rPr>
        <w:t xml:space="preserve"> </w:t>
      </w:r>
    </w:p>
    <w:p w:rsidR="00017C11" w:rsidRPr="0009616A" w:rsidRDefault="00017C11" w:rsidP="00017C11">
      <w:pPr>
        <w:widowControl/>
        <w:wordWrap/>
        <w:autoSpaceDE/>
        <w:autoSpaceDN/>
        <w:spacing w:after="160" w:line="259" w:lineRule="auto"/>
        <w:ind w:firstLineChars="100" w:firstLine="200"/>
        <w:rPr>
          <w:rFonts w:ascii="맑은 고딕" w:eastAsia="맑은 고딕" w:hAnsi="맑은 고딕" w:cs="Times New Roman"/>
          <w:b/>
          <w:szCs w:val="20"/>
        </w:rPr>
      </w:pPr>
    </w:p>
    <w:p w:rsidR="00017C11" w:rsidRPr="0009616A" w:rsidRDefault="00017C11" w:rsidP="00017C11">
      <w:pPr>
        <w:widowControl/>
        <w:wordWrap/>
        <w:autoSpaceDE/>
        <w:autoSpaceDN/>
        <w:spacing w:after="160" w:line="259" w:lineRule="auto"/>
        <w:ind w:firstLineChars="100" w:firstLine="200"/>
        <w:rPr>
          <w:rFonts w:ascii="맑은 고딕" w:eastAsia="맑은 고딕" w:hAnsi="맑은 고딕" w:cs="Times New Roman"/>
          <w:b/>
          <w:szCs w:val="20"/>
        </w:rPr>
      </w:pPr>
      <w:r w:rsidRPr="0009616A">
        <w:rPr>
          <w:rFonts w:ascii="맑은 고딕" w:eastAsia="맑은 고딕" w:hAnsi="맑은 고딕" w:cs="Times New Roman" w:hint="eastAsia"/>
          <w:b/>
          <w:szCs w:val="20"/>
        </w:rPr>
        <w:t>테스트 결과는 아래와 같다.</w:t>
      </w:r>
      <w:r w:rsidRPr="0009616A">
        <w:rPr>
          <w:rFonts w:ascii="맑은 고딕" w:eastAsia="맑은 고딕" w:hAnsi="맑은 고딕" w:cs="Times New Roman"/>
          <w:b/>
          <w:szCs w:val="20"/>
        </w:rPr>
        <w:t xml:space="preserve"> </w:t>
      </w:r>
      <w:r w:rsidRPr="0009616A">
        <w:rPr>
          <w:rFonts w:ascii="맑은 고딕" w:eastAsia="맑은 고딕" w:hAnsi="맑은 고딕" w:cs="Times New Roman" w:hint="eastAsia"/>
          <w:b/>
          <w:szCs w:val="20"/>
        </w:rPr>
        <w:t xml:space="preserve">결과 기록은 제어 후 상태가 바뀌는 데 </w:t>
      </w:r>
      <w:proofErr w:type="spellStart"/>
      <w:r w:rsidRPr="0009616A">
        <w:rPr>
          <w:rFonts w:ascii="맑은 고딕" w:eastAsia="맑은 고딕" w:hAnsi="맑은 고딕" w:cs="Times New Roman" w:hint="eastAsia"/>
          <w:b/>
          <w:szCs w:val="20"/>
        </w:rPr>
        <w:t>몇초가</w:t>
      </w:r>
      <w:proofErr w:type="spellEnd"/>
      <w:r w:rsidRPr="0009616A">
        <w:rPr>
          <w:rFonts w:ascii="맑은 고딕" w:eastAsia="맑은 고딕" w:hAnsi="맑은 고딕" w:cs="Times New Roman" w:hint="eastAsia"/>
          <w:b/>
          <w:szCs w:val="20"/>
        </w:rPr>
        <w:t xml:space="preserve"> </w:t>
      </w:r>
      <w:proofErr w:type="spellStart"/>
      <w:r w:rsidRPr="0009616A">
        <w:rPr>
          <w:rFonts w:ascii="맑은 고딕" w:eastAsia="맑은 고딕" w:hAnsi="맑은 고딕" w:cs="Times New Roman" w:hint="eastAsia"/>
          <w:b/>
          <w:szCs w:val="20"/>
        </w:rPr>
        <w:t>걸렸는지와</w:t>
      </w:r>
      <w:proofErr w:type="spellEnd"/>
      <w:r w:rsidRPr="0009616A">
        <w:rPr>
          <w:rFonts w:ascii="맑은 고딕" w:eastAsia="맑은 고딕" w:hAnsi="맑은 고딕" w:cs="Times New Roman" w:hint="eastAsia"/>
          <w:b/>
          <w:szCs w:val="20"/>
        </w:rPr>
        <w:t xml:space="preserve"> </w:t>
      </w:r>
      <w:proofErr w:type="spellStart"/>
      <w:r w:rsidRPr="0009616A">
        <w:rPr>
          <w:rFonts w:ascii="맑은 고딕" w:eastAsia="맑은 고딕" w:hAnsi="맑은 고딕" w:cs="Times New Roman" w:hint="eastAsia"/>
          <w:b/>
          <w:szCs w:val="20"/>
        </w:rPr>
        <w:t>디비</w:t>
      </w:r>
      <w:proofErr w:type="spellEnd"/>
      <w:r w:rsidRPr="0009616A">
        <w:rPr>
          <w:rFonts w:ascii="맑은 고딕" w:eastAsia="맑은 고딕" w:hAnsi="맑은 고딕" w:cs="Times New Roman" w:hint="eastAsia"/>
          <w:b/>
          <w:szCs w:val="20"/>
        </w:rPr>
        <w:t xml:space="preserve"> 저장 여부를 기록하였다.</w:t>
      </w:r>
      <w:r w:rsidRPr="0009616A">
        <w:rPr>
          <w:rFonts w:ascii="맑은 고딕" w:eastAsia="맑은 고딕" w:hAnsi="맑은 고딕" w:cs="Times New Roman"/>
          <w:b/>
          <w:szCs w:val="20"/>
        </w:rPr>
        <w:t xml:space="preserve"> </w:t>
      </w:r>
      <w:r w:rsidRPr="0009616A">
        <w:rPr>
          <w:rFonts w:ascii="맑은 고딕" w:eastAsia="맑은 고딕" w:hAnsi="맑은 고딕" w:cs="Times New Roman" w:hint="eastAsia"/>
          <w:b/>
          <w:szCs w:val="20"/>
        </w:rPr>
        <w:t>모든 기록은 파일로 첨부하였다.</w:t>
      </w:r>
    </w:p>
    <w:p w:rsidR="00017C11" w:rsidRPr="0009616A" w:rsidRDefault="00017C11" w:rsidP="00017C11">
      <w:pPr>
        <w:widowControl/>
        <w:wordWrap/>
        <w:autoSpaceDE/>
        <w:autoSpaceDN/>
        <w:spacing w:after="160" w:line="259" w:lineRule="auto"/>
        <w:ind w:firstLineChars="100" w:firstLine="200"/>
        <w:rPr>
          <w:rFonts w:ascii="맑은 고딕" w:eastAsia="맑은 고딕" w:hAnsi="맑은 고딕" w:cs="Times New Roman"/>
          <w:b/>
          <w:szCs w:val="20"/>
        </w:rPr>
      </w:pPr>
    </w:p>
    <w:p w:rsidR="00017C11" w:rsidRPr="0009616A" w:rsidRDefault="00017C11" w:rsidP="00017C11">
      <w:pPr>
        <w:jc w:val="center"/>
        <w:rPr>
          <w:b/>
        </w:rPr>
      </w:pPr>
      <w:r w:rsidRPr="0009616A">
        <w:rPr>
          <w:b/>
          <w:noProof/>
        </w:rPr>
        <w:drawing>
          <wp:inline distT="0" distB="0" distL="0" distR="0" wp14:anchorId="3B91535B" wp14:editId="5F2CF980">
            <wp:extent cx="3600450" cy="4000500"/>
            <wp:effectExtent l="19050" t="1905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000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7C11" w:rsidRPr="0009616A" w:rsidRDefault="00017C11" w:rsidP="00017C11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b/>
          <w:szCs w:val="20"/>
        </w:rPr>
      </w:pPr>
      <w:r w:rsidRPr="0009616A">
        <w:rPr>
          <w:rFonts w:ascii="맑은 고딕" w:eastAsia="맑은 고딕" w:hAnsi="맑은 고딕" w:cs="Times New Roman" w:hint="eastAsia"/>
          <w:b/>
          <w:szCs w:val="20"/>
        </w:rPr>
        <w:t xml:space="preserve">&lt; </w:t>
      </w:r>
      <w:r w:rsidRPr="0009616A">
        <w:rPr>
          <w:rFonts w:ascii="맑은 고딕" w:eastAsia="맑은 고딕" w:hAnsi="맑은 고딕" w:cs="Times New Roman"/>
          <w:b/>
          <w:szCs w:val="20"/>
        </w:rPr>
        <w:t>100</w:t>
      </w:r>
      <w:r w:rsidRPr="0009616A">
        <w:rPr>
          <w:rFonts w:ascii="맑은 고딕" w:eastAsia="맑은 고딕" w:hAnsi="맑은 고딕" w:cs="Times New Roman" w:hint="eastAsia"/>
          <w:b/>
          <w:szCs w:val="20"/>
        </w:rPr>
        <w:t>회의 수행에 따른 결과 표&gt;</w:t>
      </w:r>
    </w:p>
    <w:p w:rsidR="00017C11" w:rsidRPr="0009616A" w:rsidRDefault="00017C11" w:rsidP="00017C11">
      <w:pPr>
        <w:jc w:val="left"/>
        <w:rPr>
          <w:b/>
        </w:rPr>
      </w:pPr>
    </w:p>
    <w:p w:rsidR="00017C11" w:rsidRPr="0009616A" w:rsidRDefault="00017C11" w:rsidP="00017C11">
      <w:pPr>
        <w:jc w:val="left"/>
        <w:rPr>
          <w:b/>
        </w:rPr>
      </w:pPr>
      <w:r w:rsidRPr="0009616A">
        <w:rPr>
          <w:rFonts w:hint="eastAsia"/>
          <w:b/>
        </w:rPr>
        <w:t>수행은 각 단위(</w:t>
      </w:r>
      <w:r w:rsidRPr="0009616A">
        <w:rPr>
          <w:b/>
        </w:rPr>
        <w:t>1</w:t>
      </w:r>
      <w:r w:rsidRPr="0009616A">
        <w:rPr>
          <w:rFonts w:hint="eastAsia"/>
          <w:b/>
        </w:rPr>
        <w:t xml:space="preserve">M, 5M, 10M)에 대해서 </w:t>
      </w:r>
      <w:proofErr w:type="gramStart"/>
      <w:r w:rsidRPr="0009616A">
        <w:rPr>
          <w:b/>
        </w:rPr>
        <w:t>20</w:t>
      </w:r>
      <w:r w:rsidRPr="0009616A">
        <w:rPr>
          <w:rFonts w:hint="eastAsia"/>
          <w:b/>
        </w:rPr>
        <w:t>회 씩</w:t>
      </w:r>
      <w:proofErr w:type="gramEnd"/>
      <w:r w:rsidRPr="0009616A">
        <w:rPr>
          <w:rFonts w:hint="eastAsia"/>
          <w:b/>
        </w:rPr>
        <w:t xml:space="preserve"> 수행하였으며, 제어와 </w:t>
      </w:r>
      <w:proofErr w:type="spellStart"/>
      <w:r w:rsidRPr="0009616A">
        <w:rPr>
          <w:rFonts w:hint="eastAsia"/>
          <w:b/>
        </w:rPr>
        <w:t>디비</w:t>
      </w:r>
      <w:proofErr w:type="spellEnd"/>
      <w:r w:rsidRPr="0009616A">
        <w:rPr>
          <w:rFonts w:hint="eastAsia"/>
          <w:b/>
        </w:rPr>
        <w:t xml:space="preserve"> 저장은 </w:t>
      </w:r>
      <w:r w:rsidRPr="0009616A">
        <w:rPr>
          <w:b/>
        </w:rPr>
        <w:t>100%</w:t>
      </w:r>
      <w:r w:rsidRPr="0009616A">
        <w:rPr>
          <w:rFonts w:hint="eastAsia"/>
          <w:b/>
        </w:rPr>
        <w:t>의 확률로 정상적으로 수행하였다.</w:t>
      </w:r>
      <w:r w:rsidRPr="0009616A">
        <w:rPr>
          <w:b/>
        </w:rPr>
        <w:t xml:space="preserve"> </w:t>
      </w:r>
      <w:r w:rsidRPr="0009616A">
        <w:rPr>
          <w:rFonts w:hint="eastAsia"/>
          <w:b/>
        </w:rPr>
        <w:t xml:space="preserve">그리고 총 </w:t>
      </w:r>
      <w:r w:rsidRPr="0009616A">
        <w:rPr>
          <w:b/>
        </w:rPr>
        <w:t>60</w:t>
      </w:r>
      <w:r w:rsidRPr="0009616A">
        <w:rPr>
          <w:rFonts w:hint="eastAsia"/>
          <w:b/>
        </w:rPr>
        <w:t>회에 따른 결과 그래프는 아래와 같다.</w:t>
      </w:r>
    </w:p>
    <w:p w:rsidR="00017C11" w:rsidRPr="0009616A" w:rsidRDefault="00017C11" w:rsidP="00017C11">
      <w:pPr>
        <w:jc w:val="left"/>
        <w:rPr>
          <w:b/>
        </w:rPr>
      </w:pPr>
    </w:p>
    <w:p w:rsidR="00017C11" w:rsidRPr="0009616A" w:rsidRDefault="00017C11" w:rsidP="00017C11">
      <w:pPr>
        <w:jc w:val="center"/>
        <w:rPr>
          <w:b/>
        </w:rPr>
      </w:pPr>
      <w:r w:rsidRPr="0009616A">
        <w:rPr>
          <w:b/>
          <w:noProof/>
        </w:rPr>
        <w:lastRenderedPageBreak/>
        <w:drawing>
          <wp:inline distT="0" distB="0" distL="0" distR="0" wp14:anchorId="7D05CDCD" wp14:editId="14F32B43">
            <wp:extent cx="4500282" cy="3076016"/>
            <wp:effectExtent l="0" t="0" r="14605" b="10160"/>
            <wp:docPr id="11" name="차트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017C11" w:rsidRPr="0009616A" w:rsidRDefault="00017C11" w:rsidP="00017C11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b/>
          <w:szCs w:val="20"/>
        </w:rPr>
      </w:pPr>
      <w:r w:rsidRPr="0009616A">
        <w:rPr>
          <w:rFonts w:ascii="맑은 고딕" w:eastAsia="맑은 고딕" w:hAnsi="맑은 고딕" w:cs="Times New Roman" w:hint="eastAsia"/>
          <w:b/>
          <w:szCs w:val="20"/>
        </w:rPr>
        <w:t xml:space="preserve">&lt; </w:t>
      </w:r>
      <w:proofErr w:type="spellStart"/>
      <w:r w:rsidRPr="0009616A">
        <w:rPr>
          <w:rFonts w:ascii="맑은 고딕" w:eastAsia="맑은 고딕" w:hAnsi="맑은 고딕" w:cs="Times New Roman" w:hint="eastAsia"/>
          <w:b/>
          <w:szCs w:val="20"/>
        </w:rPr>
        <w:t>거리별</w:t>
      </w:r>
      <w:proofErr w:type="spellEnd"/>
      <w:r w:rsidRPr="0009616A">
        <w:rPr>
          <w:rFonts w:ascii="맑은 고딕" w:eastAsia="맑은 고딕" w:hAnsi="맑은 고딕" w:cs="Times New Roman" w:hint="eastAsia"/>
          <w:b/>
          <w:szCs w:val="20"/>
        </w:rPr>
        <w:t xml:space="preserve"> </w:t>
      </w:r>
      <w:r w:rsidRPr="0009616A">
        <w:rPr>
          <w:rFonts w:ascii="맑은 고딕" w:eastAsia="맑은 고딕" w:hAnsi="맑은 고딕" w:cs="Times New Roman"/>
          <w:b/>
          <w:szCs w:val="20"/>
        </w:rPr>
        <w:t>20</w:t>
      </w:r>
      <w:r w:rsidRPr="0009616A">
        <w:rPr>
          <w:rFonts w:ascii="맑은 고딕" w:eastAsia="맑은 고딕" w:hAnsi="맑은 고딕" w:cs="Times New Roman" w:hint="eastAsia"/>
          <w:b/>
          <w:szCs w:val="20"/>
        </w:rPr>
        <w:t xml:space="preserve">회(총 </w:t>
      </w:r>
      <w:r w:rsidRPr="0009616A">
        <w:rPr>
          <w:rFonts w:ascii="맑은 고딕" w:eastAsia="맑은 고딕" w:hAnsi="맑은 고딕" w:cs="Times New Roman"/>
          <w:b/>
          <w:szCs w:val="20"/>
        </w:rPr>
        <w:t>60</w:t>
      </w:r>
      <w:r w:rsidRPr="0009616A">
        <w:rPr>
          <w:rFonts w:ascii="맑은 고딕" w:eastAsia="맑은 고딕" w:hAnsi="맑은 고딕" w:cs="Times New Roman" w:hint="eastAsia"/>
          <w:b/>
          <w:szCs w:val="20"/>
        </w:rPr>
        <w:t>회)의 수행에 따른 결과 표&gt;</w:t>
      </w:r>
    </w:p>
    <w:p w:rsidR="00017C11" w:rsidRPr="0009616A" w:rsidRDefault="00017C11" w:rsidP="00017C11">
      <w:pPr>
        <w:jc w:val="left"/>
        <w:rPr>
          <w:b/>
        </w:rPr>
      </w:pPr>
    </w:p>
    <w:p w:rsidR="00017C11" w:rsidRPr="0009616A" w:rsidRDefault="00017C11" w:rsidP="00017C11">
      <w:pPr>
        <w:jc w:val="left"/>
        <w:rPr>
          <w:b/>
        </w:rPr>
      </w:pPr>
      <w:r w:rsidRPr="0009616A">
        <w:rPr>
          <w:rFonts w:hint="eastAsia"/>
          <w:b/>
        </w:rPr>
        <w:t xml:space="preserve"> </w:t>
      </w:r>
      <w:r w:rsidR="0009616A" w:rsidRPr="0009616A">
        <w:rPr>
          <w:rFonts w:hint="eastAsia"/>
          <w:b/>
        </w:rPr>
        <w:t>결과는 3개의 거리 차이에 대해서 크게 차이가 없었다는 것을 알 수 있다.</w:t>
      </w:r>
      <w:r w:rsidR="0009616A" w:rsidRPr="0009616A">
        <w:rPr>
          <w:b/>
        </w:rPr>
        <w:t xml:space="preserve"> </w:t>
      </w:r>
      <w:r w:rsidR="0009616A" w:rsidRPr="0009616A">
        <w:rPr>
          <w:rFonts w:hint="eastAsia"/>
          <w:b/>
        </w:rPr>
        <w:t>또한 제어 시간이 거리에 상관</w:t>
      </w:r>
      <w:r w:rsidR="00302E5E">
        <w:rPr>
          <w:rFonts w:hint="eastAsia"/>
          <w:b/>
        </w:rPr>
        <w:t xml:space="preserve"> </w:t>
      </w:r>
      <w:r w:rsidR="0009616A" w:rsidRPr="0009616A">
        <w:rPr>
          <w:rFonts w:hint="eastAsia"/>
          <w:b/>
        </w:rPr>
        <w:t xml:space="preserve">없이도 </w:t>
      </w:r>
      <w:r w:rsidR="0009616A" w:rsidRPr="0009616A">
        <w:rPr>
          <w:b/>
        </w:rPr>
        <w:t>99%</w:t>
      </w:r>
      <w:r w:rsidR="0009616A" w:rsidRPr="0009616A">
        <w:rPr>
          <w:rFonts w:hint="eastAsia"/>
          <w:b/>
        </w:rPr>
        <w:t>의 확률로 비기능적 요구사항을 지켰다는 것을 확인할 수 있었다.</w:t>
      </w:r>
      <w:r w:rsidR="0009616A" w:rsidRPr="0009616A">
        <w:rPr>
          <w:b/>
        </w:rPr>
        <w:t xml:space="preserve"> </w:t>
      </w:r>
      <w:r w:rsidR="0009616A" w:rsidRPr="0009616A">
        <w:rPr>
          <w:rFonts w:hint="eastAsia"/>
          <w:b/>
        </w:rPr>
        <w:t xml:space="preserve">결과로 나온 평균 소요시간은 </w:t>
      </w:r>
      <w:r w:rsidR="0009616A" w:rsidRPr="0009616A">
        <w:rPr>
          <w:b/>
        </w:rPr>
        <w:t>1M</w:t>
      </w:r>
      <w:r w:rsidR="0009616A" w:rsidRPr="0009616A">
        <w:rPr>
          <w:rFonts w:hint="eastAsia"/>
          <w:b/>
        </w:rPr>
        <w:t xml:space="preserve"> 일 때 </w:t>
      </w:r>
      <w:proofErr w:type="gramStart"/>
      <w:r w:rsidR="0009616A" w:rsidRPr="008C5B0D">
        <w:rPr>
          <w:b/>
          <w:sz w:val="22"/>
        </w:rPr>
        <w:t>2.60</w:t>
      </w:r>
      <w:r w:rsidR="0009616A" w:rsidRPr="0009616A">
        <w:rPr>
          <w:rFonts w:hint="eastAsia"/>
          <w:b/>
        </w:rPr>
        <w:t xml:space="preserve">초 </w:t>
      </w:r>
      <w:r w:rsidR="0009616A" w:rsidRPr="0009616A">
        <w:rPr>
          <w:b/>
        </w:rPr>
        <w:t>,</w:t>
      </w:r>
      <w:proofErr w:type="gramEnd"/>
      <w:r w:rsidR="0009616A" w:rsidRPr="0009616A">
        <w:rPr>
          <w:b/>
        </w:rPr>
        <w:t xml:space="preserve"> 5</w:t>
      </w:r>
      <w:r w:rsidR="0009616A" w:rsidRPr="0009616A">
        <w:rPr>
          <w:rFonts w:hint="eastAsia"/>
          <w:b/>
        </w:rPr>
        <w:t xml:space="preserve">M 일 때 </w:t>
      </w:r>
      <w:r w:rsidR="0009616A" w:rsidRPr="008C5B0D">
        <w:rPr>
          <w:rFonts w:hint="eastAsia"/>
          <w:b/>
          <w:sz w:val="22"/>
        </w:rPr>
        <w:t>2.61</w:t>
      </w:r>
      <w:r w:rsidR="0009616A" w:rsidRPr="0009616A">
        <w:rPr>
          <w:rFonts w:hint="eastAsia"/>
          <w:b/>
        </w:rPr>
        <w:t>초,</w:t>
      </w:r>
      <w:r w:rsidR="0009616A" w:rsidRPr="0009616A">
        <w:rPr>
          <w:b/>
        </w:rPr>
        <w:t xml:space="preserve"> 10</w:t>
      </w:r>
      <w:r w:rsidR="0009616A" w:rsidRPr="0009616A">
        <w:rPr>
          <w:rFonts w:hint="eastAsia"/>
          <w:b/>
        </w:rPr>
        <w:t xml:space="preserve">M 일 때 </w:t>
      </w:r>
      <w:r w:rsidR="0009616A" w:rsidRPr="008C5B0D">
        <w:rPr>
          <w:b/>
          <w:sz w:val="22"/>
        </w:rPr>
        <w:t>2.67</w:t>
      </w:r>
      <w:r w:rsidR="0009616A" w:rsidRPr="0009616A">
        <w:rPr>
          <w:rFonts w:hint="eastAsia"/>
          <w:b/>
        </w:rPr>
        <w:t>초 만큼 소요되었다.</w:t>
      </w:r>
      <w:r w:rsidR="0009616A" w:rsidRPr="0009616A">
        <w:rPr>
          <w:b/>
        </w:rPr>
        <w:t xml:space="preserve"> </w:t>
      </w:r>
      <w:bookmarkStart w:id="0" w:name="_GoBack"/>
      <w:bookmarkEnd w:id="0"/>
    </w:p>
    <w:p w:rsidR="00017C11" w:rsidRDefault="00017C11" w:rsidP="00017C11">
      <w:pPr>
        <w:jc w:val="left"/>
      </w:pPr>
    </w:p>
    <w:p w:rsidR="00017C11" w:rsidRPr="00017C11" w:rsidRDefault="00017C11" w:rsidP="00017C11">
      <w:pPr>
        <w:jc w:val="center"/>
      </w:pPr>
    </w:p>
    <w:sectPr w:rsidR="00017C11" w:rsidRPr="00017C11" w:rsidSect="004C27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9A2" w:rsidRDefault="000009A2" w:rsidP="006A5D4C">
      <w:pPr>
        <w:spacing w:after="0" w:line="240" w:lineRule="auto"/>
      </w:pPr>
      <w:r>
        <w:separator/>
      </w:r>
    </w:p>
  </w:endnote>
  <w:endnote w:type="continuationSeparator" w:id="0">
    <w:p w:rsidR="000009A2" w:rsidRDefault="000009A2" w:rsidP="006A5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9A2" w:rsidRDefault="000009A2" w:rsidP="006A5D4C">
      <w:pPr>
        <w:spacing w:after="0" w:line="240" w:lineRule="auto"/>
      </w:pPr>
      <w:r>
        <w:separator/>
      </w:r>
    </w:p>
  </w:footnote>
  <w:footnote w:type="continuationSeparator" w:id="0">
    <w:p w:rsidR="000009A2" w:rsidRDefault="000009A2" w:rsidP="006A5D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66BD6"/>
    <w:multiLevelType w:val="hybridMultilevel"/>
    <w:tmpl w:val="8E3C05C0"/>
    <w:lvl w:ilvl="0" w:tplc="895865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2A34A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03C7A15"/>
    <w:multiLevelType w:val="hybridMultilevel"/>
    <w:tmpl w:val="B9987DAA"/>
    <w:lvl w:ilvl="0" w:tplc="BED0DE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1B01C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AED45D4"/>
    <w:multiLevelType w:val="multilevel"/>
    <w:tmpl w:val="87C638A2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5">
    <w:nsid w:val="7BF362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3DBC"/>
    <w:rsid w:val="000009A2"/>
    <w:rsid w:val="00017C11"/>
    <w:rsid w:val="0009616A"/>
    <w:rsid w:val="0013029B"/>
    <w:rsid w:val="00302E5E"/>
    <w:rsid w:val="004C27AC"/>
    <w:rsid w:val="00586B43"/>
    <w:rsid w:val="00663417"/>
    <w:rsid w:val="006A5D4C"/>
    <w:rsid w:val="007F3DBC"/>
    <w:rsid w:val="0083127B"/>
    <w:rsid w:val="008C5B0D"/>
    <w:rsid w:val="008E11EF"/>
    <w:rsid w:val="009F303E"/>
    <w:rsid w:val="00AF0391"/>
    <w:rsid w:val="00B90E54"/>
    <w:rsid w:val="00CF4527"/>
    <w:rsid w:val="00D12862"/>
    <w:rsid w:val="00D2299C"/>
    <w:rsid w:val="00D4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DBC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29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A5D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A5D4C"/>
  </w:style>
  <w:style w:type="paragraph" w:styleId="a5">
    <w:name w:val="footer"/>
    <w:basedOn w:val="a"/>
    <w:link w:val="Char0"/>
    <w:uiPriority w:val="99"/>
    <w:unhideWhenUsed/>
    <w:rsid w:val="006A5D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A5D4C"/>
  </w:style>
  <w:style w:type="paragraph" w:styleId="a6">
    <w:name w:val="Balloon Text"/>
    <w:basedOn w:val="a"/>
    <w:link w:val="Char1"/>
    <w:uiPriority w:val="99"/>
    <w:semiHidden/>
    <w:unhideWhenUsed/>
    <w:rsid w:val="00AF03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AF039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chart" Target="charts/chart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IMYEACHAN\Desktop\&#53580;&#49828;&#53944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IMYEACHAN\Desktop\&#53580;&#49828;&#53944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IMYEACHAN\Desktop\&#53580;&#49828;&#53944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IMYEACHAN\Desktop\&#53580;&#49828;&#53944;%20&#44144;&#4753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ko-KR"/>
              <a:t>제어 테스트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걸린시간(초)</c:v>
                </c:pt>
              </c:strCache>
            </c:strRef>
          </c:tx>
          <c:marker>
            <c:symbol val="none"/>
          </c:marker>
          <c:val>
            <c:numRef>
              <c:f>Sheet1!$D$3:$D$102</c:f>
              <c:numCache>
                <c:formatCode>General</c:formatCode>
                <c:ptCount val="100"/>
                <c:pt idx="0">
                  <c:v>2.68</c:v>
                </c:pt>
                <c:pt idx="1">
                  <c:v>2.71</c:v>
                </c:pt>
                <c:pt idx="2">
                  <c:v>2.74</c:v>
                </c:pt>
                <c:pt idx="3">
                  <c:v>2.4299999999999997</c:v>
                </c:pt>
                <c:pt idx="4">
                  <c:v>2.7800000000000002</c:v>
                </c:pt>
                <c:pt idx="5">
                  <c:v>2.65</c:v>
                </c:pt>
                <c:pt idx="6">
                  <c:v>2.58</c:v>
                </c:pt>
                <c:pt idx="7">
                  <c:v>2.5499999999999998</c:v>
                </c:pt>
                <c:pt idx="8">
                  <c:v>2.4499999999999997</c:v>
                </c:pt>
                <c:pt idx="9">
                  <c:v>2.62</c:v>
                </c:pt>
                <c:pt idx="10">
                  <c:v>2.56</c:v>
                </c:pt>
                <c:pt idx="11">
                  <c:v>2.46</c:v>
                </c:pt>
                <c:pt idx="12">
                  <c:v>2.66</c:v>
                </c:pt>
                <c:pt idx="13">
                  <c:v>2.48</c:v>
                </c:pt>
                <c:pt idx="14">
                  <c:v>2.68</c:v>
                </c:pt>
                <c:pt idx="15">
                  <c:v>2.65</c:v>
                </c:pt>
                <c:pt idx="16">
                  <c:v>2.65</c:v>
                </c:pt>
                <c:pt idx="17">
                  <c:v>2.62</c:v>
                </c:pt>
                <c:pt idx="18">
                  <c:v>2.25</c:v>
                </c:pt>
                <c:pt idx="19">
                  <c:v>2.8299999999999992</c:v>
                </c:pt>
                <c:pt idx="20">
                  <c:v>2.48</c:v>
                </c:pt>
                <c:pt idx="21">
                  <c:v>2.4</c:v>
                </c:pt>
                <c:pt idx="22">
                  <c:v>2.73</c:v>
                </c:pt>
                <c:pt idx="23">
                  <c:v>2.52</c:v>
                </c:pt>
                <c:pt idx="24">
                  <c:v>2.42</c:v>
                </c:pt>
                <c:pt idx="25">
                  <c:v>2.5</c:v>
                </c:pt>
                <c:pt idx="26">
                  <c:v>2.4499999999999997</c:v>
                </c:pt>
                <c:pt idx="27">
                  <c:v>2.38</c:v>
                </c:pt>
                <c:pt idx="28">
                  <c:v>2.46</c:v>
                </c:pt>
                <c:pt idx="29">
                  <c:v>2.68</c:v>
                </c:pt>
                <c:pt idx="30">
                  <c:v>2.7600000000000002</c:v>
                </c:pt>
                <c:pt idx="31">
                  <c:v>2.66</c:v>
                </c:pt>
                <c:pt idx="32">
                  <c:v>2.68</c:v>
                </c:pt>
                <c:pt idx="33">
                  <c:v>2.46</c:v>
                </c:pt>
                <c:pt idx="34">
                  <c:v>2.68</c:v>
                </c:pt>
                <c:pt idx="35">
                  <c:v>2.8499999999999992</c:v>
                </c:pt>
                <c:pt idx="36">
                  <c:v>2.68</c:v>
                </c:pt>
                <c:pt idx="37">
                  <c:v>2.5499999999999998</c:v>
                </c:pt>
                <c:pt idx="38">
                  <c:v>2.7</c:v>
                </c:pt>
                <c:pt idx="39">
                  <c:v>2.7800000000000002</c:v>
                </c:pt>
                <c:pt idx="40">
                  <c:v>2.66</c:v>
                </c:pt>
                <c:pt idx="41">
                  <c:v>2.8</c:v>
                </c:pt>
                <c:pt idx="42">
                  <c:v>2.9</c:v>
                </c:pt>
                <c:pt idx="43">
                  <c:v>2.5</c:v>
                </c:pt>
                <c:pt idx="44">
                  <c:v>2.7800000000000002</c:v>
                </c:pt>
                <c:pt idx="45">
                  <c:v>2.4499999999999997</c:v>
                </c:pt>
                <c:pt idx="46">
                  <c:v>2.58</c:v>
                </c:pt>
                <c:pt idx="47">
                  <c:v>2.7600000000000002</c:v>
                </c:pt>
                <c:pt idx="48">
                  <c:v>2.68</c:v>
                </c:pt>
                <c:pt idx="49">
                  <c:v>2.6</c:v>
                </c:pt>
                <c:pt idx="50">
                  <c:v>2.66</c:v>
                </c:pt>
                <c:pt idx="51">
                  <c:v>2.7800000000000002</c:v>
                </c:pt>
                <c:pt idx="52">
                  <c:v>2.7800000000000002</c:v>
                </c:pt>
                <c:pt idx="53">
                  <c:v>2.8499999999999992</c:v>
                </c:pt>
                <c:pt idx="54">
                  <c:v>2.73</c:v>
                </c:pt>
                <c:pt idx="55">
                  <c:v>2.75</c:v>
                </c:pt>
                <c:pt idx="56">
                  <c:v>2.6</c:v>
                </c:pt>
                <c:pt idx="57">
                  <c:v>2.58</c:v>
                </c:pt>
                <c:pt idx="58">
                  <c:v>2.7800000000000002</c:v>
                </c:pt>
                <c:pt idx="59">
                  <c:v>2.72</c:v>
                </c:pt>
                <c:pt idx="60">
                  <c:v>2.6</c:v>
                </c:pt>
                <c:pt idx="61">
                  <c:v>2.8299999999999992</c:v>
                </c:pt>
                <c:pt idx="62">
                  <c:v>2.4099999999999997</c:v>
                </c:pt>
                <c:pt idx="63">
                  <c:v>2.48</c:v>
                </c:pt>
                <c:pt idx="64">
                  <c:v>2.8099999999999992</c:v>
                </c:pt>
                <c:pt idx="65">
                  <c:v>2.88</c:v>
                </c:pt>
                <c:pt idx="66">
                  <c:v>2.63</c:v>
                </c:pt>
                <c:pt idx="67">
                  <c:v>2.75</c:v>
                </c:pt>
                <c:pt idx="68">
                  <c:v>2.5099999999999998</c:v>
                </c:pt>
                <c:pt idx="69">
                  <c:v>2.73</c:v>
                </c:pt>
                <c:pt idx="70">
                  <c:v>2.8499999999999992</c:v>
                </c:pt>
                <c:pt idx="71">
                  <c:v>2.4299999999999997</c:v>
                </c:pt>
                <c:pt idx="72">
                  <c:v>2.63</c:v>
                </c:pt>
                <c:pt idx="73">
                  <c:v>3</c:v>
                </c:pt>
                <c:pt idx="74">
                  <c:v>2.7800000000000002</c:v>
                </c:pt>
                <c:pt idx="75">
                  <c:v>2.56</c:v>
                </c:pt>
                <c:pt idx="76">
                  <c:v>2.61</c:v>
                </c:pt>
                <c:pt idx="77">
                  <c:v>2.5499999999999998</c:v>
                </c:pt>
                <c:pt idx="78">
                  <c:v>2.56</c:v>
                </c:pt>
                <c:pt idx="79">
                  <c:v>2.48</c:v>
                </c:pt>
                <c:pt idx="80">
                  <c:v>2.82</c:v>
                </c:pt>
                <c:pt idx="81">
                  <c:v>2.62</c:v>
                </c:pt>
                <c:pt idx="82">
                  <c:v>2.5299999999999998</c:v>
                </c:pt>
                <c:pt idx="83">
                  <c:v>2.52</c:v>
                </c:pt>
                <c:pt idx="84">
                  <c:v>2.5099999999999998</c:v>
                </c:pt>
                <c:pt idx="85">
                  <c:v>2.4499999999999997</c:v>
                </c:pt>
                <c:pt idx="86">
                  <c:v>2.5099999999999998</c:v>
                </c:pt>
                <c:pt idx="87">
                  <c:v>2.36</c:v>
                </c:pt>
                <c:pt idx="88">
                  <c:v>2.4299999999999997</c:v>
                </c:pt>
                <c:pt idx="89">
                  <c:v>2.7</c:v>
                </c:pt>
                <c:pt idx="90">
                  <c:v>2.4</c:v>
                </c:pt>
                <c:pt idx="91">
                  <c:v>2.61</c:v>
                </c:pt>
                <c:pt idx="92">
                  <c:v>2.6</c:v>
                </c:pt>
                <c:pt idx="93">
                  <c:v>2.66</c:v>
                </c:pt>
                <c:pt idx="94">
                  <c:v>2.8</c:v>
                </c:pt>
                <c:pt idx="95">
                  <c:v>2.6</c:v>
                </c:pt>
                <c:pt idx="96">
                  <c:v>2.68</c:v>
                </c:pt>
                <c:pt idx="97">
                  <c:v>2.7</c:v>
                </c:pt>
                <c:pt idx="98">
                  <c:v>2.72</c:v>
                </c:pt>
                <c:pt idx="99">
                  <c:v>2.63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1247360"/>
        <c:axId val="111248896"/>
      </c:lineChart>
      <c:catAx>
        <c:axId val="111247360"/>
        <c:scaling>
          <c:orientation val="minMax"/>
        </c:scaling>
        <c:delete val="0"/>
        <c:axPos val="b"/>
        <c:majorTickMark val="out"/>
        <c:minorTickMark val="none"/>
        <c:tickLblPos val="nextTo"/>
        <c:crossAx val="111248896"/>
        <c:crosses val="autoZero"/>
        <c:auto val="1"/>
        <c:lblAlgn val="ctr"/>
        <c:lblOffset val="100"/>
        <c:noMultiLvlLbl val="0"/>
      </c:catAx>
      <c:valAx>
        <c:axId val="111248896"/>
        <c:scaling>
          <c:orientation val="minMax"/>
          <c:max val="1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12473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 algn="ctr">
              <a:defRPr/>
            </a:pPr>
            <a:r>
              <a:rPr lang="ko-KR" altLang="en-US"/>
              <a:t>상태 보기 테스트 </a:t>
            </a:r>
            <a:r>
              <a:rPr lang="en-US" altLang="ko-KR"/>
              <a:t>(</a:t>
            </a:r>
            <a:r>
              <a:rPr lang="ko-KR" altLang="en-US"/>
              <a:t>온도</a:t>
            </a:r>
            <a:r>
              <a:rPr lang="en-US" altLang="ko-KR"/>
              <a:t>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Sheet1!$I$2</c:f>
              <c:strCache>
                <c:ptCount val="1"/>
                <c:pt idx="0">
                  <c:v>걸린시간(초)</c:v>
                </c:pt>
              </c:strCache>
            </c:strRef>
          </c:tx>
          <c:marker>
            <c:symbol val="none"/>
          </c:marker>
          <c:val>
            <c:numRef>
              <c:f>Sheet1!$I$3:$I$103</c:f>
              <c:numCache>
                <c:formatCode>General</c:formatCode>
                <c:ptCount val="101"/>
                <c:pt idx="0">
                  <c:v>6.73</c:v>
                </c:pt>
                <c:pt idx="1">
                  <c:v>6.4700000000000015</c:v>
                </c:pt>
                <c:pt idx="2">
                  <c:v>6.53</c:v>
                </c:pt>
                <c:pt idx="3">
                  <c:v>6.67</c:v>
                </c:pt>
                <c:pt idx="4">
                  <c:v>6.83</c:v>
                </c:pt>
                <c:pt idx="5">
                  <c:v>6.48</c:v>
                </c:pt>
                <c:pt idx="6">
                  <c:v>6.4700000000000015</c:v>
                </c:pt>
                <c:pt idx="7">
                  <c:v>6.38</c:v>
                </c:pt>
                <c:pt idx="8">
                  <c:v>6.37</c:v>
                </c:pt>
                <c:pt idx="9">
                  <c:v>6.55</c:v>
                </c:pt>
                <c:pt idx="10">
                  <c:v>6.52</c:v>
                </c:pt>
                <c:pt idx="11">
                  <c:v>6.53</c:v>
                </c:pt>
                <c:pt idx="12">
                  <c:v>6.73</c:v>
                </c:pt>
                <c:pt idx="13">
                  <c:v>6.52</c:v>
                </c:pt>
                <c:pt idx="14">
                  <c:v>6.4300000000000015</c:v>
                </c:pt>
                <c:pt idx="15">
                  <c:v>6.5</c:v>
                </c:pt>
                <c:pt idx="16">
                  <c:v>6.58</c:v>
                </c:pt>
                <c:pt idx="17">
                  <c:v>6.7</c:v>
                </c:pt>
                <c:pt idx="18">
                  <c:v>6.22</c:v>
                </c:pt>
                <c:pt idx="19">
                  <c:v>8.8500000000000032</c:v>
                </c:pt>
                <c:pt idx="20">
                  <c:v>8.89</c:v>
                </c:pt>
                <c:pt idx="21">
                  <c:v>7.1499999999999995</c:v>
                </c:pt>
                <c:pt idx="22">
                  <c:v>6.52</c:v>
                </c:pt>
                <c:pt idx="23">
                  <c:v>6.48</c:v>
                </c:pt>
                <c:pt idx="24">
                  <c:v>6.52</c:v>
                </c:pt>
                <c:pt idx="25">
                  <c:v>6.4300000000000015</c:v>
                </c:pt>
                <c:pt idx="26">
                  <c:v>6.57</c:v>
                </c:pt>
                <c:pt idx="27">
                  <c:v>6.58</c:v>
                </c:pt>
                <c:pt idx="28">
                  <c:v>7.53</c:v>
                </c:pt>
                <c:pt idx="29">
                  <c:v>6.48</c:v>
                </c:pt>
                <c:pt idx="30">
                  <c:v>6.53</c:v>
                </c:pt>
                <c:pt idx="31">
                  <c:v>6.58</c:v>
                </c:pt>
                <c:pt idx="32">
                  <c:v>6.53</c:v>
                </c:pt>
                <c:pt idx="33">
                  <c:v>6.4300000000000015</c:v>
                </c:pt>
                <c:pt idx="34">
                  <c:v>6.55</c:v>
                </c:pt>
                <c:pt idx="35">
                  <c:v>6.4700000000000015</c:v>
                </c:pt>
                <c:pt idx="36">
                  <c:v>6.57</c:v>
                </c:pt>
                <c:pt idx="37">
                  <c:v>7.37</c:v>
                </c:pt>
                <c:pt idx="38">
                  <c:v>6.23</c:v>
                </c:pt>
                <c:pt idx="39">
                  <c:v>7.2</c:v>
                </c:pt>
                <c:pt idx="40">
                  <c:v>6.55</c:v>
                </c:pt>
                <c:pt idx="41">
                  <c:v>6.1499999999999995</c:v>
                </c:pt>
                <c:pt idx="42">
                  <c:v>7.17</c:v>
                </c:pt>
                <c:pt idx="43">
                  <c:v>6.4300000000000015</c:v>
                </c:pt>
                <c:pt idx="44">
                  <c:v>6.85</c:v>
                </c:pt>
                <c:pt idx="45">
                  <c:v>6.92</c:v>
                </c:pt>
                <c:pt idx="46">
                  <c:v>5.8</c:v>
                </c:pt>
                <c:pt idx="47">
                  <c:v>6.85</c:v>
                </c:pt>
                <c:pt idx="48">
                  <c:v>6.63</c:v>
                </c:pt>
                <c:pt idx="49">
                  <c:v>6.7</c:v>
                </c:pt>
                <c:pt idx="50">
                  <c:v>6.31</c:v>
                </c:pt>
                <c:pt idx="51">
                  <c:v>6.42</c:v>
                </c:pt>
                <c:pt idx="52">
                  <c:v>6.48</c:v>
                </c:pt>
                <c:pt idx="53">
                  <c:v>6.4700000000000015</c:v>
                </c:pt>
                <c:pt idx="54">
                  <c:v>6.4700000000000015</c:v>
                </c:pt>
                <c:pt idx="55">
                  <c:v>6.4700000000000015</c:v>
                </c:pt>
                <c:pt idx="56">
                  <c:v>6.46</c:v>
                </c:pt>
                <c:pt idx="57">
                  <c:v>6.75</c:v>
                </c:pt>
                <c:pt idx="58">
                  <c:v>6.42</c:v>
                </c:pt>
                <c:pt idx="59">
                  <c:v>6.4</c:v>
                </c:pt>
                <c:pt idx="60">
                  <c:v>6.42</c:v>
                </c:pt>
                <c:pt idx="61">
                  <c:v>6.45</c:v>
                </c:pt>
                <c:pt idx="62">
                  <c:v>6.58</c:v>
                </c:pt>
                <c:pt idx="63">
                  <c:v>6.33</c:v>
                </c:pt>
                <c:pt idx="64">
                  <c:v>6.45</c:v>
                </c:pt>
                <c:pt idx="65">
                  <c:v>6.63</c:v>
                </c:pt>
                <c:pt idx="66">
                  <c:v>6.42</c:v>
                </c:pt>
                <c:pt idx="67">
                  <c:v>6.45</c:v>
                </c:pt>
                <c:pt idx="68">
                  <c:v>6.42</c:v>
                </c:pt>
                <c:pt idx="69">
                  <c:v>6.42</c:v>
                </c:pt>
                <c:pt idx="70">
                  <c:v>6.4300000000000015</c:v>
                </c:pt>
                <c:pt idx="71">
                  <c:v>6.4300000000000015</c:v>
                </c:pt>
                <c:pt idx="72">
                  <c:v>6.4300000000000015</c:v>
                </c:pt>
                <c:pt idx="73">
                  <c:v>6.6</c:v>
                </c:pt>
                <c:pt idx="74">
                  <c:v>6.4700000000000015</c:v>
                </c:pt>
                <c:pt idx="75">
                  <c:v>6.42</c:v>
                </c:pt>
                <c:pt idx="76">
                  <c:v>6.42</c:v>
                </c:pt>
                <c:pt idx="77">
                  <c:v>6.38</c:v>
                </c:pt>
                <c:pt idx="78">
                  <c:v>6.64</c:v>
                </c:pt>
                <c:pt idx="79">
                  <c:v>6.42</c:v>
                </c:pt>
                <c:pt idx="80">
                  <c:v>6.4300000000000015</c:v>
                </c:pt>
                <c:pt idx="81">
                  <c:v>6.1499999999999995</c:v>
                </c:pt>
                <c:pt idx="82">
                  <c:v>6.38</c:v>
                </c:pt>
                <c:pt idx="83">
                  <c:v>6.4</c:v>
                </c:pt>
                <c:pt idx="84">
                  <c:v>6.6499999999999995</c:v>
                </c:pt>
                <c:pt idx="85">
                  <c:v>6.42</c:v>
                </c:pt>
                <c:pt idx="86">
                  <c:v>6.5</c:v>
                </c:pt>
                <c:pt idx="87">
                  <c:v>6.35</c:v>
                </c:pt>
                <c:pt idx="88">
                  <c:v>6.45</c:v>
                </c:pt>
                <c:pt idx="89">
                  <c:v>6.48</c:v>
                </c:pt>
                <c:pt idx="90">
                  <c:v>6.45</c:v>
                </c:pt>
                <c:pt idx="91">
                  <c:v>6.42</c:v>
                </c:pt>
                <c:pt idx="92">
                  <c:v>6.28</c:v>
                </c:pt>
                <c:pt idx="93">
                  <c:v>6.4300000000000015</c:v>
                </c:pt>
                <c:pt idx="94">
                  <c:v>6.42</c:v>
                </c:pt>
                <c:pt idx="95">
                  <c:v>6.5</c:v>
                </c:pt>
                <c:pt idx="96">
                  <c:v>6.4</c:v>
                </c:pt>
                <c:pt idx="97">
                  <c:v>6.4</c:v>
                </c:pt>
                <c:pt idx="98">
                  <c:v>6.42</c:v>
                </c:pt>
                <c:pt idx="99">
                  <c:v>6.4</c:v>
                </c:pt>
                <c:pt idx="100">
                  <c:v>6.5690999999999997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1273088"/>
        <c:axId val="111274624"/>
      </c:lineChart>
      <c:catAx>
        <c:axId val="111273088"/>
        <c:scaling>
          <c:orientation val="minMax"/>
        </c:scaling>
        <c:delete val="0"/>
        <c:axPos val="b"/>
        <c:majorTickMark val="out"/>
        <c:minorTickMark val="none"/>
        <c:tickLblPos val="nextTo"/>
        <c:crossAx val="111274624"/>
        <c:crosses val="autoZero"/>
        <c:auto val="1"/>
        <c:lblAlgn val="ctr"/>
        <c:lblOffset val="100"/>
        <c:noMultiLvlLbl val="0"/>
      </c:catAx>
      <c:valAx>
        <c:axId val="1112746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12730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ko-KR" altLang="ko-KR" sz="1800" b="1" i="0" baseline="0">
                <a:effectLst/>
              </a:rPr>
              <a:t>상태 보기 테스트</a:t>
            </a:r>
            <a:r>
              <a:rPr lang="en-US" altLang="ko-KR" sz="1800" b="1" i="0" baseline="0">
                <a:effectLst/>
              </a:rPr>
              <a:t> (</a:t>
            </a:r>
            <a:r>
              <a:rPr lang="ko-KR" altLang="en-US" sz="1800" b="1" i="0" baseline="0">
                <a:effectLst/>
              </a:rPr>
              <a:t>보통</a:t>
            </a:r>
            <a:r>
              <a:rPr lang="en-US" altLang="ko-KR" sz="1800" b="1" i="0" baseline="0">
                <a:effectLst/>
              </a:rPr>
              <a:t>)</a:t>
            </a:r>
            <a:endParaRPr lang="ko-KR" altLang="ko-KR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Sheet1!$N$2</c:f>
              <c:strCache>
                <c:ptCount val="1"/>
                <c:pt idx="0">
                  <c:v>걸린시간(초)</c:v>
                </c:pt>
              </c:strCache>
            </c:strRef>
          </c:tx>
          <c:marker>
            <c:symbol val="none"/>
          </c:marker>
          <c:val>
            <c:numRef>
              <c:f>Sheet1!$N$3:$N$103</c:f>
              <c:numCache>
                <c:formatCode>General</c:formatCode>
                <c:ptCount val="101"/>
                <c:pt idx="0">
                  <c:v>1.46</c:v>
                </c:pt>
                <c:pt idx="1">
                  <c:v>1.3800000000000001</c:v>
                </c:pt>
                <c:pt idx="2">
                  <c:v>1.53</c:v>
                </c:pt>
                <c:pt idx="3">
                  <c:v>1.28</c:v>
                </c:pt>
                <c:pt idx="4">
                  <c:v>1.42</c:v>
                </c:pt>
                <c:pt idx="5">
                  <c:v>1.36</c:v>
                </c:pt>
                <c:pt idx="6">
                  <c:v>1.6600000000000001</c:v>
                </c:pt>
                <c:pt idx="7">
                  <c:v>1.36</c:v>
                </c:pt>
                <c:pt idx="8">
                  <c:v>1.43</c:v>
                </c:pt>
                <c:pt idx="9">
                  <c:v>1.83</c:v>
                </c:pt>
                <c:pt idx="10">
                  <c:v>1.53</c:v>
                </c:pt>
                <c:pt idx="11">
                  <c:v>1.48</c:v>
                </c:pt>
                <c:pt idx="12">
                  <c:v>1.36</c:v>
                </c:pt>
                <c:pt idx="13">
                  <c:v>1.28</c:v>
                </c:pt>
                <c:pt idx="14">
                  <c:v>2.1</c:v>
                </c:pt>
                <c:pt idx="15">
                  <c:v>1.41</c:v>
                </c:pt>
                <c:pt idx="16">
                  <c:v>1.45</c:v>
                </c:pt>
                <c:pt idx="17">
                  <c:v>1.45</c:v>
                </c:pt>
                <c:pt idx="18">
                  <c:v>1.53</c:v>
                </c:pt>
                <c:pt idx="19">
                  <c:v>3.9099999999999997</c:v>
                </c:pt>
                <c:pt idx="20">
                  <c:v>2.0099999999999998</c:v>
                </c:pt>
                <c:pt idx="21">
                  <c:v>1.61</c:v>
                </c:pt>
                <c:pt idx="22">
                  <c:v>1.5</c:v>
                </c:pt>
                <c:pt idx="23">
                  <c:v>1.8800000000000001</c:v>
                </c:pt>
                <c:pt idx="24">
                  <c:v>1.9000000000000001</c:v>
                </c:pt>
                <c:pt idx="25">
                  <c:v>1.48</c:v>
                </c:pt>
                <c:pt idx="26">
                  <c:v>1.43</c:v>
                </c:pt>
                <c:pt idx="27">
                  <c:v>1.5</c:v>
                </c:pt>
                <c:pt idx="28">
                  <c:v>1.6</c:v>
                </c:pt>
                <c:pt idx="29">
                  <c:v>2.21</c:v>
                </c:pt>
                <c:pt idx="30">
                  <c:v>1.45</c:v>
                </c:pt>
                <c:pt idx="31">
                  <c:v>2.2599999999999998</c:v>
                </c:pt>
                <c:pt idx="32">
                  <c:v>1.48</c:v>
                </c:pt>
                <c:pt idx="33">
                  <c:v>1.36</c:v>
                </c:pt>
                <c:pt idx="34">
                  <c:v>1.3800000000000001</c:v>
                </c:pt>
                <c:pt idx="35">
                  <c:v>2.15</c:v>
                </c:pt>
                <c:pt idx="36">
                  <c:v>1.3800000000000001</c:v>
                </c:pt>
                <c:pt idx="37">
                  <c:v>2.66</c:v>
                </c:pt>
                <c:pt idx="38">
                  <c:v>1.46</c:v>
                </c:pt>
                <c:pt idx="39">
                  <c:v>1.9300000000000004</c:v>
                </c:pt>
                <c:pt idx="40">
                  <c:v>1.6300000000000001</c:v>
                </c:pt>
                <c:pt idx="41">
                  <c:v>3.55</c:v>
                </c:pt>
                <c:pt idx="42">
                  <c:v>1.6</c:v>
                </c:pt>
                <c:pt idx="43">
                  <c:v>1.56</c:v>
                </c:pt>
                <c:pt idx="44">
                  <c:v>1.48</c:v>
                </c:pt>
                <c:pt idx="45">
                  <c:v>1.4</c:v>
                </c:pt>
                <c:pt idx="46">
                  <c:v>2.319999999999999</c:v>
                </c:pt>
                <c:pt idx="47">
                  <c:v>1.58</c:v>
                </c:pt>
                <c:pt idx="48">
                  <c:v>1.71</c:v>
                </c:pt>
                <c:pt idx="49">
                  <c:v>1.5</c:v>
                </c:pt>
                <c:pt idx="50">
                  <c:v>1.41</c:v>
                </c:pt>
                <c:pt idx="51">
                  <c:v>1.35</c:v>
                </c:pt>
                <c:pt idx="52">
                  <c:v>1.76</c:v>
                </c:pt>
                <c:pt idx="53">
                  <c:v>1.35</c:v>
                </c:pt>
                <c:pt idx="54">
                  <c:v>2.0499999999999998</c:v>
                </c:pt>
                <c:pt idx="55">
                  <c:v>1.41</c:v>
                </c:pt>
                <c:pt idx="56">
                  <c:v>1.35</c:v>
                </c:pt>
                <c:pt idx="57">
                  <c:v>1.48</c:v>
                </c:pt>
                <c:pt idx="58">
                  <c:v>1.83</c:v>
                </c:pt>
                <c:pt idx="59">
                  <c:v>2.21</c:v>
                </c:pt>
                <c:pt idx="60">
                  <c:v>1.9300000000000004</c:v>
                </c:pt>
                <c:pt idx="61">
                  <c:v>1.48</c:v>
                </c:pt>
                <c:pt idx="62">
                  <c:v>1.9600000000000004</c:v>
                </c:pt>
                <c:pt idx="63">
                  <c:v>1.3800000000000001</c:v>
                </c:pt>
                <c:pt idx="64">
                  <c:v>1.3800000000000001</c:v>
                </c:pt>
                <c:pt idx="65">
                  <c:v>1.73</c:v>
                </c:pt>
                <c:pt idx="66">
                  <c:v>2.11</c:v>
                </c:pt>
                <c:pt idx="67">
                  <c:v>1.5</c:v>
                </c:pt>
                <c:pt idx="68">
                  <c:v>1.85</c:v>
                </c:pt>
                <c:pt idx="69">
                  <c:v>1.6600000000000001</c:v>
                </c:pt>
                <c:pt idx="70">
                  <c:v>1.3</c:v>
                </c:pt>
                <c:pt idx="71">
                  <c:v>1.78</c:v>
                </c:pt>
                <c:pt idx="72">
                  <c:v>1.33</c:v>
                </c:pt>
                <c:pt idx="73">
                  <c:v>1.5</c:v>
                </c:pt>
                <c:pt idx="74">
                  <c:v>1.48</c:v>
                </c:pt>
                <c:pt idx="75">
                  <c:v>1.6600000000000001</c:v>
                </c:pt>
                <c:pt idx="76">
                  <c:v>1.35</c:v>
                </c:pt>
                <c:pt idx="77">
                  <c:v>1.78</c:v>
                </c:pt>
                <c:pt idx="78">
                  <c:v>1.46</c:v>
                </c:pt>
                <c:pt idx="79">
                  <c:v>2.1</c:v>
                </c:pt>
                <c:pt idx="80">
                  <c:v>1.41</c:v>
                </c:pt>
                <c:pt idx="81">
                  <c:v>1.6300000000000001</c:v>
                </c:pt>
                <c:pt idx="82">
                  <c:v>1.85</c:v>
                </c:pt>
                <c:pt idx="83">
                  <c:v>1.85</c:v>
                </c:pt>
                <c:pt idx="84">
                  <c:v>1.56</c:v>
                </c:pt>
                <c:pt idx="85">
                  <c:v>1.46</c:v>
                </c:pt>
                <c:pt idx="86">
                  <c:v>1.3800000000000001</c:v>
                </c:pt>
                <c:pt idx="87">
                  <c:v>1.43</c:v>
                </c:pt>
                <c:pt idx="88">
                  <c:v>1.4</c:v>
                </c:pt>
                <c:pt idx="89">
                  <c:v>1.4</c:v>
                </c:pt>
                <c:pt idx="90">
                  <c:v>1.3</c:v>
                </c:pt>
                <c:pt idx="91">
                  <c:v>1.36</c:v>
                </c:pt>
                <c:pt idx="92">
                  <c:v>1.61</c:v>
                </c:pt>
                <c:pt idx="93">
                  <c:v>1.33</c:v>
                </c:pt>
                <c:pt idx="94">
                  <c:v>1.3800000000000001</c:v>
                </c:pt>
                <c:pt idx="95">
                  <c:v>1.6300000000000001</c:v>
                </c:pt>
                <c:pt idx="96">
                  <c:v>1.31</c:v>
                </c:pt>
                <c:pt idx="97">
                  <c:v>1.48</c:v>
                </c:pt>
                <c:pt idx="98">
                  <c:v>1.34</c:v>
                </c:pt>
                <c:pt idx="99">
                  <c:v>1.4</c:v>
                </c:pt>
                <c:pt idx="100">
                  <c:v>1.6359999999999995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9055360"/>
        <c:axId val="129061248"/>
      </c:lineChart>
      <c:catAx>
        <c:axId val="129055360"/>
        <c:scaling>
          <c:orientation val="minMax"/>
        </c:scaling>
        <c:delete val="0"/>
        <c:axPos val="b"/>
        <c:majorTickMark val="out"/>
        <c:minorTickMark val="none"/>
        <c:tickLblPos val="nextTo"/>
        <c:crossAx val="129061248"/>
        <c:crosses val="autoZero"/>
        <c:auto val="1"/>
        <c:lblAlgn val="ctr"/>
        <c:lblOffset val="100"/>
        <c:noMultiLvlLbl val="0"/>
      </c:catAx>
      <c:valAx>
        <c:axId val="129061248"/>
        <c:scaling>
          <c:orientation val="minMax"/>
          <c:max val="1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90553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ko-KR" altLang="en-US"/>
              <a:t>거리 별 제어 테스트</a:t>
            </a:r>
            <a:endParaRPr lang="en-US" altLang="ko-KR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1M</c:v>
          </c:tx>
          <c:marker>
            <c:symbol val="none"/>
          </c:marker>
          <c:val>
            <c:numRef>
              <c:f>Sheet1!$D$3:$D$22</c:f>
              <c:numCache>
                <c:formatCode>General</c:formatCode>
                <c:ptCount val="20"/>
                <c:pt idx="0">
                  <c:v>2.4500000000000002</c:v>
                </c:pt>
                <c:pt idx="1">
                  <c:v>3.22</c:v>
                </c:pt>
                <c:pt idx="2">
                  <c:v>2.86</c:v>
                </c:pt>
                <c:pt idx="3">
                  <c:v>2.93</c:v>
                </c:pt>
                <c:pt idx="4">
                  <c:v>2.48</c:v>
                </c:pt>
                <c:pt idx="5">
                  <c:v>2.4300000000000002</c:v>
                </c:pt>
                <c:pt idx="6">
                  <c:v>2.5299999999999998</c:v>
                </c:pt>
                <c:pt idx="7">
                  <c:v>2.4300000000000002</c:v>
                </c:pt>
                <c:pt idx="8">
                  <c:v>2.81</c:v>
                </c:pt>
                <c:pt idx="9">
                  <c:v>2.41</c:v>
                </c:pt>
                <c:pt idx="10">
                  <c:v>2.4500000000000002</c:v>
                </c:pt>
                <c:pt idx="11">
                  <c:v>2.3199999999999998</c:v>
                </c:pt>
                <c:pt idx="12">
                  <c:v>2.65</c:v>
                </c:pt>
                <c:pt idx="13">
                  <c:v>2.62</c:v>
                </c:pt>
                <c:pt idx="14">
                  <c:v>2.68</c:v>
                </c:pt>
                <c:pt idx="15">
                  <c:v>2.6</c:v>
                </c:pt>
                <c:pt idx="16">
                  <c:v>2.6</c:v>
                </c:pt>
                <c:pt idx="17">
                  <c:v>2.4300000000000002</c:v>
                </c:pt>
                <c:pt idx="18">
                  <c:v>2.73</c:v>
                </c:pt>
                <c:pt idx="19">
                  <c:v>2.42</c:v>
                </c:pt>
              </c:numCache>
            </c:numRef>
          </c:val>
          <c:smooth val="0"/>
        </c:ser>
        <c:ser>
          <c:idx val="1"/>
          <c:order val="1"/>
          <c:tx>
            <c:v>5M</c:v>
          </c:tx>
          <c:marker>
            <c:symbol val="none"/>
          </c:marker>
          <c:val>
            <c:numRef>
              <c:f>Sheet1!$D$24:$D$43</c:f>
              <c:numCache>
                <c:formatCode>General</c:formatCode>
                <c:ptCount val="20"/>
                <c:pt idx="0">
                  <c:v>2.5</c:v>
                </c:pt>
                <c:pt idx="1">
                  <c:v>2.8</c:v>
                </c:pt>
                <c:pt idx="2">
                  <c:v>2.4</c:v>
                </c:pt>
                <c:pt idx="3">
                  <c:v>2.48</c:v>
                </c:pt>
                <c:pt idx="4">
                  <c:v>2.5</c:v>
                </c:pt>
                <c:pt idx="5">
                  <c:v>2.4300000000000002</c:v>
                </c:pt>
                <c:pt idx="6">
                  <c:v>2.56</c:v>
                </c:pt>
                <c:pt idx="7">
                  <c:v>2.68</c:v>
                </c:pt>
                <c:pt idx="8">
                  <c:v>3.12</c:v>
                </c:pt>
                <c:pt idx="9">
                  <c:v>2.5499999999999998</c:v>
                </c:pt>
                <c:pt idx="10">
                  <c:v>2.65</c:v>
                </c:pt>
                <c:pt idx="11">
                  <c:v>2.68</c:v>
                </c:pt>
                <c:pt idx="12">
                  <c:v>2.58</c:v>
                </c:pt>
                <c:pt idx="13">
                  <c:v>2.46</c:v>
                </c:pt>
                <c:pt idx="14">
                  <c:v>2.98</c:v>
                </c:pt>
                <c:pt idx="15">
                  <c:v>2.56</c:v>
                </c:pt>
                <c:pt idx="16">
                  <c:v>2.6</c:v>
                </c:pt>
                <c:pt idx="17">
                  <c:v>2.71</c:v>
                </c:pt>
                <c:pt idx="18">
                  <c:v>2.63</c:v>
                </c:pt>
                <c:pt idx="19">
                  <c:v>2.35</c:v>
                </c:pt>
              </c:numCache>
            </c:numRef>
          </c:val>
          <c:smooth val="0"/>
        </c:ser>
        <c:ser>
          <c:idx val="2"/>
          <c:order val="2"/>
          <c:tx>
            <c:v>10M</c:v>
          </c:tx>
          <c:marker>
            <c:symbol val="none"/>
          </c:marker>
          <c:val>
            <c:numRef>
              <c:f>Sheet1!$D$45:$D$64</c:f>
              <c:numCache>
                <c:formatCode>General</c:formatCode>
                <c:ptCount val="20"/>
                <c:pt idx="0">
                  <c:v>2.78</c:v>
                </c:pt>
                <c:pt idx="1">
                  <c:v>2.66</c:v>
                </c:pt>
                <c:pt idx="2">
                  <c:v>2.61</c:v>
                </c:pt>
                <c:pt idx="3">
                  <c:v>2.46</c:v>
                </c:pt>
                <c:pt idx="4">
                  <c:v>2.8</c:v>
                </c:pt>
                <c:pt idx="5">
                  <c:v>2.76</c:v>
                </c:pt>
                <c:pt idx="6">
                  <c:v>2.65</c:v>
                </c:pt>
                <c:pt idx="7">
                  <c:v>2.72</c:v>
                </c:pt>
                <c:pt idx="8">
                  <c:v>2.5299999999999998</c:v>
                </c:pt>
                <c:pt idx="9">
                  <c:v>2.63</c:v>
                </c:pt>
                <c:pt idx="10">
                  <c:v>2.46</c:v>
                </c:pt>
                <c:pt idx="11">
                  <c:v>2.7</c:v>
                </c:pt>
                <c:pt idx="12">
                  <c:v>2.68</c:v>
                </c:pt>
                <c:pt idx="13">
                  <c:v>2.7</c:v>
                </c:pt>
                <c:pt idx="14">
                  <c:v>2.9</c:v>
                </c:pt>
                <c:pt idx="15">
                  <c:v>2.7</c:v>
                </c:pt>
                <c:pt idx="16">
                  <c:v>2.7</c:v>
                </c:pt>
                <c:pt idx="17">
                  <c:v>2.57</c:v>
                </c:pt>
                <c:pt idx="18">
                  <c:v>2.82</c:v>
                </c:pt>
                <c:pt idx="19">
                  <c:v>2.7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9095552"/>
        <c:axId val="129097088"/>
      </c:lineChart>
      <c:catAx>
        <c:axId val="129095552"/>
        <c:scaling>
          <c:orientation val="minMax"/>
        </c:scaling>
        <c:delete val="0"/>
        <c:axPos val="b"/>
        <c:majorTickMark val="out"/>
        <c:minorTickMark val="none"/>
        <c:tickLblPos val="nextTo"/>
        <c:crossAx val="129097088"/>
        <c:crosses val="autoZero"/>
        <c:auto val="1"/>
        <c:lblAlgn val="ctr"/>
        <c:lblOffset val="100"/>
        <c:noMultiLvlLbl val="0"/>
      </c:catAx>
      <c:valAx>
        <c:axId val="1290970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90955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Yea-Chan Kim</dc:creator>
  <cp:keywords/>
  <dc:description/>
  <cp:lastModifiedBy>user</cp:lastModifiedBy>
  <cp:revision>8</cp:revision>
  <dcterms:created xsi:type="dcterms:W3CDTF">2016-04-28T16:30:00Z</dcterms:created>
  <dcterms:modified xsi:type="dcterms:W3CDTF">2016-05-03T12:18:00Z</dcterms:modified>
</cp:coreProperties>
</file>