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8A6" w:rsidRDefault="00DE08A6" w:rsidP="00DE08A6">
      <w:pPr>
        <w:jc w:val="center"/>
        <w:rPr>
          <w:rFonts w:asciiTheme="majorHAnsi" w:eastAsiaTheme="majorHAnsi" w:hAnsiTheme="majorHAnsi"/>
          <w:b/>
          <w:sz w:val="40"/>
        </w:rPr>
      </w:pPr>
      <w:r>
        <w:rPr>
          <w:rFonts w:asciiTheme="majorHAnsi" w:eastAsiaTheme="majorHAnsi" w:hAnsiTheme="majorHAnsi" w:hint="eastAsia"/>
          <w:b/>
          <w:sz w:val="40"/>
        </w:rPr>
        <w:t xml:space="preserve">졸업 </w:t>
      </w:r>
      <w:r w:rsidRPr="00DE08A6">
        <w:rPr>
          <w:rFonts w:asciiTheme="majorHAnsi" w:eastAsiaTheme="majorHAnsi" w:hAnsiTheme="majorHAnsi" w:hint="eastAsia"/>
          <w:b/>
          <w:sz w:val="40"/>
        </w:rPr>
        <w:t xml:space="preserve">프로젝트 진행 </w:t>
      </w:r>
      <w:r w:rsidR="00D76A69">
        <w:rPr>
          <w:rFonts w:asciiTheme="majorHAnsi" w:eastAsiaTheme="majorHAnsi" w:hAnsiTheme="majorHAnsi" w:hint="eastAsia"/>
          <w:b/>
          <w:sz w:val="40"/>
        </w:rPr>
        <w:t>노트</w:t>
      </w:r>
    </w:p>
    <w:p w:rsidR="00DE08A6" w:rsidRPr="00DE08A6" w:rsidRDefault="00DE08A6" w:rsidP="00DE08A6">
      <w:pPr>
        <w:jc w:val="center"/>
        <w:rPr>
          <w:rFonts w:asciiTheme="majorHAnsi" w:eastAsiaTheme="majorHAnsi" w:hAnsiTheme="majorHAnsi"/>
          <w:b/>
          <w:sz w:val="40"/>
        </w:rPr>
      </w:pPr>
    </w:p>
    <w:tbl>
      <w:tblPr>
        <w:tblStyle w:val="a3"/>
        <w:tblW w:w="0" w:type="auto"/>
        <w:tblLook w:val="04A0" w:firstRow="1" w:lastRow="0" w:firstColumn="1" w:lastColumn="0" w:noHBand="0" w:noVBand="1"/>
      </w:tblPr>
      <w:tblGrid>
        <w:gridCol w:w="2306"/>
        <w:gridCol w:w="2306"/>
        <w:gridCol w:w="4612"/>
      </w:tblGrid>
      <w:tr w:rsidR="00DE08A6" w:rsidTr="00DE08A6">
        <w:tc>
          <w:tcPr>
            <w:tcW w:w="4612" w:type="dxa"/>
            <w:gridSpan w:val="2"/>
          </w:tcPr>
          <w:p w:rsidR="00DE08A6" w:rsidRPr="00DE08A6" w:rsidRDefault="00D76A69" w:rsidP="00DE08A6">
            <w:pPr>
              <w:jc w:val="center"/>
              <w:rPr>
                <w:b/>
                <w:sz w:val="24"/>
              </w:rPr>
            </w:pPr>
            <w:r>
              <w:rPr>
                <w:rFonts w:hint="eastAsia"/>
                <w:b/>
                <w:sz w:val="24"/>
              </w:rPr>
              <w:t xml:space="preserve">프로젝트 </w:t>
            </w:r>
            <w:r w:rsidR="00DE08A6" w:rsidRPr="00DE08A6">
              <w:rPr>
                <w:rFonts w:hint="eastAsia"/>
                <w:b/>
                <w:sz w:val="24"/>
              </w:rPr>
              <w:t>조원</w:t>
            </w:r>
          </w:p>
        </w:tc>
        <w:tc>
          <w:tcPr>
            <w:tcW w:w="4612" w:type="dxa"/>
          </w:tcPr>
          <w:p w:rsidR="00DE08A6" w:rsidRPr="00DE08A6" w:rsidRDefault="00DE08A6" w:rsidP="00DE08A6">
            <w:pPr>
              <w:jc w:val="center"/>
              <w:rPr>
                <w:b/>
                <w:sz w:val="24"/>
              </w:rPr>
            </w:pPr>
            <w:r w:rsidRPr="00DE08A6">
              <w:rPr>
                <w:rFonts w:hint="eastAsia"/>
                <w:b/>
                <w:sz w:val="24"/>
              </w:rPr>
              <w:t>날</w:t>
            </w:r>
            <w:r w:rsidR="00D76A69">
              <w:rPr>
                <w:rFonts w:hint="eastAsia"/>
                <w:b/>
                <w:sz w:val="24"/>
              </w:rPr>
              <w:t xml:space="preserve"> </w:t>
            </w:r>
            <w:r w:rsidRPr="00DE08A6">
              <w:rPr>
                <w:rFonts w:hint="eastAsia"/>
                <w:b/>
                <w:sz w:val="24"/>
              </w:rPr>
              <w:t>짜</w:t>
            </w:r>
          </w:p>
        </w:tc>
      </w:tr>
      <w:tr w:rsidR="00D76A69" w:rsidTr="00F106BD">
        <w:tc>
          <w:tcPr>
            <w:tcW w:w="2306" w:type="dxa"/>
          </w:tcPr>
          <w:p w:rsidR="00D76A69" w:rsidRPr="00DE08A6" w:rsidRDefault="00D76A69" w:rsidP="00DE08A6">
            <w:pPr>
              <w:jc w:val="center"/>
              <w:rPr>
                <w:b/>
                <w:sz w:val="24"/>
              </w:rPr>
            </w:pPr>
            <w:r>
              <w:rPr>
                <w:rFonts w:hint="eastAsia"/>
                <w:b/>
                <w:sz w:val="24"/>
              </w:rPr>
              <w:t>학 번</w:t>
            </w:r>
          </w:p>
        </w:tc>
        <w:tc>
          <w:tcPr>
            <w:tcW w:w="2306" w:type="dxa"/>
          </w:tcPr>
          <w:p w:rsidR="00D76A69" w:rsidRPr="00DE08A6" w:rsidRDefault="00D76A69" w:rsidP="00DE08A6">
            <w:pPr>
              <w:jc w:val="center"/>
              <w:rPr>
                <w:b/>
                <w:sz w:val="24"/>
              </w:rPr>
            </w:pPr>
            <w:r>
              <w:rPr>
                <w:rFonts w:hint="eastAsia"/>
                <w:b/>
                <w:sz w:val="24"/>
              </w:rPr>
              <w:t xml:space="preserve">이 </w:t>
            </w:r>
            <w:proofErr w:type="spellStart"/>
            <w:r>
              <w:rPr>
                <w:rFonts w:hint="eastAsia"/>
                <w:b/>
                <w:sz w:val="24"/>
              </w:rPr>
              <w:t>름</w:t>
            </w:r>
            <w:proofErr w:type="spellEnd"/>
          </w:p>
        </w:tc>
        <w:tc>
          <w:tcPr>
            <w:tcW w:w="4612" w:type="dxa"/>
            <w:vMerge w:val="restart"/>
          </w:tcPr>
          <w:p w:rsidR="00D76A69" w:rsidRDefault="00D76A69" w:rsidP="00DE08A6">
            <w:pPr>
              <w:jc w:val="center"/>
              <w:rPr>
                <w:b/>
                <w:sz w:val="24"/>
              </w:rPr>
            </w:pPr>
          </w:p>
          <w:p w:rsidR="00D76A69" w:rsidRPr="00AA6695" w:rsidRDefault="00860A09" w:rsidP="00DE08A6">
            <w:pPr>
              <w:jc w:val="center"/>
              <w:rPr>
                <w:sz w:val="24"/>
              </w:rPr>
            </w:pPr>
            <w:r>
              <w:rPr>
                <w:rFonts w:hint="eastAsia"/>
                <w:sz w:val="24"/>
              </w:rPr>
              <w:t>2015. 12.</w:t>
            </w:r>
            <w:r w:rsidR="00FB2CBE">
              <w:rPr>
                <w:rFonts w:hint="eastAsia"/>
                <w:sz w:val="24"/>
              </w:rPr>
              <w:t xml:space="preserve"> 4</w:t>
            </w:r>
            <w:r w:rsidR="00AA6695" w:rsidRPr="00AA6695">
              <w:rPr>
                <w:rFonts w:hint="eastAsia"/>
                <w:sz w:val="24"/>
              </w:rPr>
              <w:t>(</w:t>
            </w:r>
            <w:r w:rsidR="00B30643">
              <w:rPr>
                <w:rFonts w:ascii="바탕" w:eastAsia="바탕" w:hAnsi="바탕" w:cs="바탕" w:hint="eastAsia"/>
                <w:sz w:val="24"/>
              </w:rPr>
              <w:t>금</w:t>
            </w:r>
            <w:bookmarkStart w:id="0" w:name="_GoBack"/>
            <w:bookmarkEnd w:id="0"/>
            <w:r w:rsidR="00AA6695" w:rsidRPr="00AA6695">
              <w:rPr>
                <w:rFonts w:hint="eastAsia"/>
                <w:sz w:val="24"/>
              </w:rPr>
              <w:t>)</w:t>
            </w:r>
          </w:p>
          <w:p w:rsidR="00D76A69" w:rsidRPr="00DE08A6" w:rsidRDefault="00D76A69" w:rsidP="00D76A69">
            <w:pPr>
              <w:rPr>
                <w:b/>
                <w:sz w:val="24"/>
              </w:rPr>
            </w:pPr>
          </w:p>
        </w:tc>
      </w:tr>
      <w:tr w:rsidR="00D76A69" w:rsidTr="00AA3D5D">
        <w:tc>
          <w:tcPr>
            <w:tcW w:w="2306" w:type="dxa"/>
          </w:tcPr>
          <w:p w:rsidR="00D76A69" w:rsidRPr="00AA6695" w:rsidRDefault="00AA6695" w:rsidP="00DE08A6">
            <w:pPr>
              <w:jc w:val="center"/>
              <w:rPr>
                <w:sz w:val="24"/>
              </w:rPr>
            </w:pPr>
            <w:r w:rsidRPr="00AA6695">
              <w:rPr>
                <w:rFonts w:hint="eastAsia"/>
                <w:sz w:val="24"/>
              </w:rPr>
              <w:t>201311193</w:t>
            </w:r>
          </w:p>
        </w:tc>
        <w:tc>
          <w:tcPr>
            <w:tcW w:w="2306" w:type="dxa"/>
          </w:tcPr>
          <w:p w:rsidR="00D76A69" w:rsidRPr="00AA6695" w:rsidRDefault="00AA6695" w:rsidP="00DE08A6">
            <w:pPr>
              <w:jc w:val="center"/>
              <w:rPr>
                <w:sz w:val="24"/>
              </w:rPr>
            </w:pPr>
            <w:r w:rsidRPr="00AA6695">
              <w:rPr>
                <w:rFonts w:hint="eastAsia"/>
                <w:sz w:val="24"/>
              </w:rPr>
              <w:t>고지혜</w:t>
            </w:r>
          </w:p>
        </w:tc>
        <w:tc>
          <w:tcPr>
            <w:tcW w:w="4612" w:type="dxa"/>
            <w:vMerge/>
          </w:tcPr>
          <w:p w:rsidR="00D76A69" w:rsidRPr="00DE08A6" w:rsidRDefault="00D76A69" w:rsidP="00DE08A6">
            <w:pPr>
              <w:jc w:val="center"/>
              <w:rPr>
                <w:b/>
                <w:sz w:val="24"/>
              </w:rPr>
            </w:pPr>
          </w:p>
        </w:tc>
      </w:tr>
      <w:tr w:rsidR="00D76A69" w:rsidTr="00DF3D9B">
        <w:tc>
          <w:tcPr>
            <w:tcW w:w="2306" w:type="dxa"/>
          </w:tcPr>
          <w:p w:rsidR="00D76A69" w:rsidRPr="00AA6695" w:rsidRDefault="00AA6695" w:rsidP="00DE08A6">
            <w:pPr>
              <w:jc w:val="center"/>
              <w:rPr>
                <w:sz w:val="24"/>
              </w:rPr>
            </w:pPr>
            <w:r w:rsidRPr="00AA6695">
              <w:rPr>
                <w:rFonts w:hint="eastAsia"/>
                <w:sz w:val="24"/>
              </w:rPr>
              <w:t>201311200</w:t>
            </w:r>
          </w:p>
        </w:tc>
        <w:tc>
          <w:tcPr>
            <w:tcW w:w="2306" w:type="dxa"/>
          </w:tcPr>
          <w:p w:rsidR="00D76A69" w:rsidRPr="00AA6695" w:rsidRDefault="00AA6695" w:rsidP="00DE08A6">
            <w:pPr>
              <w:jc w:val="center"/>
              <w:rPr>
                <w:sz w:val="24"/>
              </w:rPr>
            </w:pPr>
            <w:proofErr w:type="spellStart"/>
            <w:r w:rsidRPr="00AA6695">
              <w:rPr>
                <w:rFonts w:hint="eastAsia"/>
                <w:sz w:val="24"/>
              </w:rPr>
              <w:t>김예찬</w:t>
            </w:r>
            <w:proofErr w:type="spellEnd"/>
          </w:p>
        </w:tc>
        <w:tc>
          <w:tcPr>
            <w:tcW w:w="4612" w:type="dxa"/>
            <w:vMerge/>
          </w:tcPr>
          <w:p w:rsidR="00D76A69" w:rsidRPr="00DE08A6" w:rsidRDefault="00D76A69" w:rsidP="00DE08A6">
            <w:pPr>
              <w:jc w:val="center"/>
              <w:rPr>
                <w:b/>
                <w:sz w:val="24"/>
              </w:rPr>
            </w:pPr>
          </w:p>
        </w:tc>
      </w:tr>
      <w:tr w:rsidR="00DE08A6" w:rsidTr="00DE08A6">
        <w:trPr>
          <w:trHeight w:val="409"/>
        </w:trPr>
        <w:tc>
          <w:tcPr>
            <w:tcW w:w="9224" w:type="dxa"/>
            <w:gridSpan w:val="3"/>
          </w:tcPr>
          <w:p w:rsidR="00DE08A6" w:rsidRPr="00DE08A6" w:rsidRDefault="00DE08A6" w:rsidP="00DE08A6">
            <w:pPr>
              <w:jc w:val="center"/>
              <w:rPr>
                <w:b/>
                <w:sz w:val="24"/>
              </w:rPr>
            </w:pPr>
            <w:r w:rsidRPr="00DE08A6">
              <w:rPr>
                <w:rFonts w:hint="eastAsia"/>
                <w:b/>
                <w:sz w:val="24"/>
              </w:rPr>
              <w:t>내</w:t>
            </w:r>
            <w:r w:rsidR="00D76A69">
              <w:rPr>
                <w:rFonts w:hint="eastAsia"/>
                <w:b/>
                <w:sz w:val="24"/>
              </w:rPr>
              <w:t xml:space="preserve"> </w:t>
            </w:r>
            <w:r w:rsidRPr="00DE08A6">
              <w:rPr>
                <w:rFonts w:hint="eastAsia"/>
                <w:b/>
                <w:sz w:val="24"/>
              </w:rPr>
              <w:t xml:space="preserve">용 </w:t>
            </w:r>
          </w:p>
        </w:tc>
      </w:tr>
      <w:tr w:rsidR="00DE08A6" w:rsidTr="00D76A69">
        <w:trPr>
          <w:trHeight w:val="7637"/>
        </w:trPr>
        <w:tc>
          <w:tcPr>
            <w:tcW w:w="9224" w:type="dxa"/>
            <w:gridSpan w:val="3"/>
          </w:tcPr>
          <w:p w:rsidR="00FB3CA0" w:rsidRDefault="00FB3CA0" w:rsidP="00DE08A6">
            <w:pPr>
              <w:jc w:val="left"/>
              <w:rPr>
                <w:sz w:val="24"/>
              </w:rPr>
            </w:pPr>
          </w:p>
          <w:p w:rsidR="00FB3CA0" w:rsidRDefault="00FB2CBE" w:rsidP="00FB2CBE">
            <w:pPr>
              <w:jc w:val="left"/>
              <w:rPr>
                <w:sz w:val="24"/>
              </w:rPr>
            </w:pPr>
            <w:r>
              <w:rPr>
                <w:rFonts w:hint="eastAsia"/>
                <w:sz w:val="24"/>
              </w:rPr>
              <w:t xml:space="preserve"> 이번 미팅에서는 이전의 </w:t>
            </w:r>
            <w:proofErr w:type="spellStart"/>
            <w:r>
              <w:rPr>
                <w:rFonts w:hint="eastAsia"/>
                <w:sz w:val="24"/>
              </w:rPr>
              <w:t>xbee</w:t>
            </w:r>
            <w:proofErr w:type="spellEnd"/>
            <w:r>
              <w:rPr>
                <w:rFonts w:hint="eastAsia"/>
                <w:sz w:val="24"/>
              </w:rPr>
              <w:t>통신의 문제에 대해서 다시 의견을 나누었습니다.</w:t>
            </w:r>
          </w:p>
          <w:p w:rsidR="00FB2CBE" w:rsidRDefault="00FB2CBE" w:rsidP="00FB2CBE">
            <w:pPr>
              <w:jc w:val="left"/>
              <w:rPr>
                <w:sz w:val="24"/>
              </w:rPr>
            </w:pPr>
          </w:p>
          <w:p w:rsidR="00FB2CBE" w:rsidRDefault="00FB2CBE" w:rsidP="00FB2CBE">
            <w:pPr>
              <w:jc w:val="left"/>
              <w:rPr>
                <w:sz w:val="24"/>
              </w:rPr>
            </w:pPr>
            <w:r>
              <w:rPr>
                <w:rFonts w:hint="eastAsia"/>
                <w:sz w:val="24"/>
              </w:rPr>
              <w:t xml:space="preserve"> 이전 진행 노트에서 언급했던 코드 상의 문제를 해결하기 위해서, MEGA 보드에 맞는 코드를 구현을 하였습니다. 먼저 </w:t>
            </w:r>
            <w:proofErr w:type="spellStart"/>
            <w:r>
              <w:rPr>
                <w:rFonts w:hint="eastAsia"/>
                <w:sz w:val="24"/>
              </w:rPr>
              <w:t>Xbee</w:t>
            </w:r>
            <w:proofErr w:type="spellEnd"/>
            <w:r>
              <w:rPr>
                <w:rFonts w:hint="eastAsia"/>
                <w:sz w:val="24"/>
              </w:rPr>
              <w:t xml:space="preserve">의 대부분 예제의 보드로 사용되었던 UNO의 경우에는 1개의 하드웨어 시리얼이 존재했습니다. 그리고 그 하드웨어 시리얼은 PC와 통신하기 위해 존재하였던 것이기 때문에, UNO의 예제에서는 소프트웨어 시리얼로 구현을 하였던 것입니다. 그러나 MEGA의 경우에는 하드웨어 시리얼이 4개를 추가로 지원해주기 때문에 PC와 통신하기 위한 시리얼 0번을 제외한 1번부터 3번까지의 하드웨어 시리얼로 다른 </w:t>
            </w:r>
            <w:proofErr w:type="spellStart"/>
            <w:r>
              <w:rPr>
                <w:rFonts w:hint="eastAsia"/>
                <w:sz w:val="24"/>
              </w:rPr>
              <w:t>아두이노와</w:t>
            </w:r>
            <w:proofErr w:type="spellEnd"/>
            <w:r>
              <w:rPr>
                <w:rFonts w:hint="eastAsia"/>
                <w:sz w:val="24"/>
              </w:rPr>
              <w:t xml:space="preserve"> 통신을 할 수 있었습니다. 물론 소프트웨어 시리얼을 사용할 수 는 있었지만, 이전에 언급한 문제뿐만 아니라 소프트웨어 시리얼을 이용할 경우에는 코드도 복잡해지고, 수신 버퍼라는 공간과 그에 따른 제어가 필요한데 하드웨어 시리얼은 그 버퍼가 하드웨어에 준비가 되어있지만 소프트웨어 시리얼을 사용할 경우에는 시스템 자원을 할당해서 사용하기 때문에 실제로 안정성과 효율성이 매우 떨어지게 된다는 것을 알게 되었습니다. </w:t>
            </w:r>
          </w:p>
          <w:p w:rsidR="00FB2CBE" w:rsidRDefault="00FB2CBE" w:rsidP="00FB2CBE">
            <w:pPr>
              <w:jc w:val="left"/>
              <w:rPr>
                <w:sz w:val="24"/>
              </w:rPr>
            </w:pPr>
          </w:p>
          <w:p w:rsidR="00FB2CBE" w:rsidRDefault="00FB2CBE" w:rsidP="00FB2CBE">
            <w:pPr>
              <w:ind w:firstLineChars="100" w:firstLine="240"/>
              <w:jc w:val="left"/>
              <w:rPr>
                <w:sz w:val="24"/>
              </w:rPr>
            </w:pPr>
            <w:r>
              <w:rPr>
                <w:rFonts w:hint="eastAsia"/>
                <w:sz w:val="24"/>
              </w:rPr>
              <w:t xml:space="preserve">그래서 저희 프로젝트에서는 MEGA를 사용하기 때문에 하드웨어 시리얼로 안정적으로 구현을 하였고, </w:t>
            </w:r>
            <w:proofErr w:type="spellStart"/>
            <w:r>
              <w:rPr>
                <w:rFonts w:hint="eastAsia"/>
                <w:sz w:val="24"/>
              </w:rPr>
              <w:t>두개의</w:t>
            </w:r>
            <w:proofErr w:type="spellEnd"/>
            <w:r>
              <w:rPr>
                <w:rFonts w:hint="eastAsia"/>
                <w:sz w:val="24"/>
              </w:rPr>
              <w:t xml:space="preserve"> </w:t>
            </w:r>
            <w:proofErr w:type="spellStart"/>
            <w:r>
              <w:rPr>
                <w:rFonts w:hint="eastAsia"/>
                <w:sz w:val="24"/>
              </w:rPr>
              <w:t>아두이노로</w:t>
            </w:r>
            <w:proofErr w:type="spellEnd"/>
            <w:r>
              <w:rPr>
                <w:rFonts w:hint="eastAsia"/>
                <w:sz w:val="24"/>
              </w:rPr>
              <w:t xml:space="preserve"> 무선 통신 테스트도 확인하였습니다.</w:t>
            </w:r>
          </w:p>
          <w:p w:rsidR="00FB2CBE" w:rsidRPr="00FB2CBE" w:rsidRDefault="00FB2CBE" w:rsidP="00FB2CBE">
            <w:pPr>
              <w:jc w:val="left"/>
              <w:rPr>
                <w:sz w:val="24"/>
              </w:rPr>
            </w:pPr>
            <w:r>
              <w:rPr>
                <w:rFonts w:hint="eastAsia"/>
                <w:sz w:val="24"/>
              </w:rPr>
              <w:t xml:space="preserve">  </w:t>
            </w:r>
          </w:p>
        </w:tc>
      </w:tr>
    </w:tbl>
    <w:p w:rsidR="00DE08A6" w:rsidRPr="00DE08A6" w:rsidRDefault="00DE08A6" w:rsidP="00DE08A6">
      <w:pPr>
        <w:rPr>
          <w:sz w:val="28"/>
        </w:rPr>
      </w:pPr>
    </w:p>
    <w:p w:rsidR="00DE08A6" w:rsidRPr="00AA6695" w:rsidRDefault="00DE08A6" w:rsidP="00AA6695">
      <w:pPr>
        <w:jc w:val="right"/>
        <w:rPr>
          <w:b/>
          <w:sz w:val="28"/>
        </w:rPr>
      </w:pPr>
      <w:r w:rsidRPr="00D76A69">
        <w:rPr>
          <w:rFonts w:hint="eastAsia"/>
          <w:b/>
          <w:sz w:val="28"/>
        </w:rPr>
        <w:t xml:space="preserve">담당 </w:t>
      </w:r>
      <w:proofErr w:type="gramStart"/>
      <w:r w:rsidRPr="00D76A69">
        <w:rPr>
          <w:rFonts w:hint="eastAsia"/>
          <w:b/>
          <w:sz w:val="28"/>
        </w:rPr>
        <w:t>교수 :</w:t>
      </w:r>
      <w:proofErr w:type="gramEnd"/>
      <w:r w:rsidRPr="00D76A69">
        <w:rPr>
          <w:rFonts w:hint="eastAsia"/>
          <w:b/>
          <w:sz w:val="28"/>
        </w:rPr>
        <w:t xml:space="preserve"> </w:t>
      </w:r>
      <w:r w:rsidR="00E52092">
        <w:rPr>
          <w:rFonts w:hint="eastAsia"/>
          <w:b/>
          <w:sz w:val="28"/>
        </w:rPr>
        <w:tab/>
      </w:r>
      <w:r w:rsidR="00E52092">
        <w:rPr>
          <w:rFonts w:hint="eastAsia"/>
          <w:b/>
          <w:sz w:val="28"/>
        </w:rPr>
        <w:tab/>
      </w:r>
      <w:r w:rsidR="00E52092">
        <w:rPr>
          <w:rFonts w:hint="eastAsia"/>
          <w:b/>
          <w:sz w:val="28"/>
        </w:rPr>
        <w:tab/>
      </w:r>
      <w:r w:rsidRPr="00D76A69">
        <w:rPr>
          <w:rFonts w:hint="eastAsia"/>
          <w:b/>
          <w:sz w:val="28"/>
        </w:rPr>
        <w:t>(인)</w:t>
      </w:r>
    </w:p>
    <w:sectPr w:rsidR="00DE08A6" w:rsidRPr="00AA66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F08" w:rsidRDefault="00C86F08" w:rsidP="00FB2CBE">
      <w:pPr>
        <w:spacing w:after="0" w:line="240" w:lineRule="auto"/>
      </w:pPr>
      <w:r>
        <w:separator/>
      </w:r>
    </w:p>
  </w:endnote>
  <w:endnote w:type="continuationSeparator" w:id="0">
    <w:p w:rsidR="00C86F08" w:rsidRDefault="00C86F08" w:rsidP="00FB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F08" w:rsidRDefault="00C86F08" w:rsidP="00FB2CBE">
      <w:pPr>
        <w:spacing w:after="0" w:line="240" w:lineRule="auto"/>
      </w:pPr>
      <w:r>
        <w:separator/>
      </w:r>
    </w:p>
  </w:footnote>
  <w:footnote w:type="continuationSeparator" w:id="0">
    <w:p w:rsidR="00C86F08" w:rsidRDefault="00C86F08" w:rsidP="00FB2C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8A6"/>
    <w:rsid w:val="00113CA7"/>
    <w:rsid w:val="006746F7"/>
    <w:rsid w:val="00690CB1"/>
    <w:rsid w:val="00695F14"/>
    <w:rsid w:val="00860A09"/>
    <w:rsid w:val="00915D7F"/>
    <w:rsid w:val="00A34D3F"/>
    <w:rsid w:val="00A87F29"/>
    <w:rsid w:val="00AA6695"/>
    <w:rsid w:val="00B30643"/>
    <w:rsid w:val="00B56993"/>
    <w:rsid w:val="00C66311"/>
    <w:rsid w:val="00C86F08"/>
    <w:rsid w:val="00D46155"/>
    <w:rsid w:val="00D566DF"/>
    <w:rsid w:val="00D76A69"/>
    <w:rsid w:val="00DB1EC7"/>
    <w:rsid w:val="00DE08A6"/>
    <w:rsid w:val="00E02029"/>
    <w:rsid w:val="00E52092"/>
    <w:rsid w:val="00E713D0"/>
    <w:rsid w:val="00FB2CBE"/>
    <w:rsid w:val="00FB3CA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B2CBE"/>
    <w:pPr>
      <w:tabs>
        <w:tab w:val="center" w:pos="4513"/>
        <w:tab w:val="right" w:pos="9026"/>
      </w:tabs>
      <w:snapToGrid w:val="0"/>
    </w:pPr>
  </w:style>
  <w:style w:type="character" w:customStyle="1" w:styleId="Char">
    <w:name w:val="머리글 Char"/>
    <w:basedOn w:val="a0"/>
    <w:link w:val="a4"/>
    <w:uiPriority w:val="99"/>
    <w:rsid w:val="00FB2CBE"/>
  </w:style>
  <w:style w:type="paragraph" w:styleId="a5">
    <w:name w:val="footer"/>
    <w:basedOn w:val="a"/>
    <w:link w:val="Char0"/>
    <w:uiPriority w:val="99"/>
    <w:unhideWhenUsed/>
    <w:rsid w:val="00FB2CBE"/>
    <w:pPr>
      <w:tabs>
        <w:tab w:val="center" w:pos="4513"/>
        <w:tab w:val="right" w:pos="9026"/>
      </w:tabs>
      <w:snapToGrid w:val="0"/>
    </w:pPr>
  </w:style>
  <w:style w:type="character" w:customStyle="1" w:styleId="Char0">
    <w:name w:val="바닥글 Char"/>
    <w:basedOn w:val="a0"/>
    <w:link w:val="a5"/>
    <w:uiPriority w:val="99"/>
    <w:rsid w:val="00FB2C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E0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B2CBE"/>
    <w:pPr>
      <w:tabs>
        <w:tab w:val="center" w:pos="4513"/>
        <w:tab w:val="right" w:pos="9026"/>
      </w:tabs>
      <w:snapToGrid w:val="0"/>
    </w:pPr>
  </w:style>
  <w:style w:type="character" w:customStyle="1" w:styleId="Char">
    <w:name w:val="머리글 Char"/>
    <w:basedOn w:val="a0"/>
    <w:link w:val="a4"/>
    <w:uiPriority w:val="99"/>
    <w:rsid w:val="00FB2CBE"/>
  </w:style>
  <w:style w:type="paragraph" w:styleId="a5">
    <w:name w:val="footer"/>
    <w:basedOn w:val="a"/>
    <w:link w:val="Char0"/>
    <w:uiPriority w:val="99"/>
    <w:unhideWhenUsed/>
    <w:rsid w:val="00FB2CBE"/>
    <w:pPr>
      <w:tabs>
        <w:tab w:val="center" w:pos="4513"/>
        <w:tab w:val="right" w:pos="9026"/>
      </w:tabs>
      <w:snapToGrid w:val="0"/>
    </w:pPr>
  </w:style>
  <w:style w:type="character" w:customStyle="1" w:styleId="Char0">
    <w:name w:val="바닥글 Char"/>
    <w:basedOn w:val="a0"/>
    <w:link w:val="a5"/>
    <w:uiPriority w:val="99"/>
    <w:rsid w:val="00FB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115</Words>
  <Characters>661</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2015-12-04T05:59:00Z</cp:lastPrinted>
  <dcterms:created xsi:type="dcterms:W3CDTF">2015-12-04T05:21:00Z</dcterms:created>
  <dcterms:modified xsi:type="dcterms:W3CDTF">2015-12-04T06:01:00Z</dcterms:modified>
</cp:coreProperties>
</file>