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EB" w:rsidRDefault="00F04BEB" w:rsidP="00F04BEB">
      <w:pPr>
        <w:pStyle w:val="Title"/>
      </w:pPr>
      <w:r>
        <w:br/>
        <w:t>Hệ thống quản lý tương tác</w:t>
      </w:r>
    </w:p>
    <w:p w:rsidR="00C24FBF" w:rsidRDefault="00C24FBF" w:rsidP="00C24FBF">
      <w:pPr>
        <w:pStyle w:val="Heading1"/>
      </w:pPr>
      <w:r>
        <w:t>Các chức năng :</w:t>
      </w:r>
    </w:p>
    <w:p w:rsidR="00C24FBF" w:rsidRDefault="00C24FBF" w:rsidP="00C24FBF">
      <w:r>
        <w:t xml:space="preserve">Danh sách các actor </w:t>
      </w:r>
      <w:r w:rsidR="003B0B81">
        <w:t>của hệ thống</w:t>
      </w:r>
      <w:r>
        <w:t>: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5943600" cy="4223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r>
        <w:t>Hệ thống</w:t>
      </w:r>
      <w:r w:rsidR="00C24FBF">
        <w:t xml:space="preserve"> gồm 3 nhóm chức năng chính: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57150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r>
        <w:t>Trong đó :</w:t>
      </w:r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>Account management : các chức năng liên quan tới việc quản lý tài khoản.</w:t>
      </w:r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>Project management : các chức năng liên quan tới việc quản lý dự án</w:t>
      </w:r>
    </w:p>
    <w:p w:rsidR="00C24FBF" w:rsidRDefault="00C24FBF" w:rsidP="003B0B81">
      <w:pPr>
        <w:pStyle w:val="ListParagraph"/>
        <w:numPr>
          <w:ilvl w:val="0"/>
          <w:numId w:val="4"/>
        </w:numPr>
      </w:pPr>
      <w:r>
        <w:lastRenderedPageBreak/>
        <w:t>Area management : các chức năng liên quan tới việc quản lý area</w:t>
      </w:r>
      <w:r w:rsidR="003B0B81">
        <w:t xml:space="preserve"> (khu vực)</w:t>
      </w:r>
      <w:r>
        <w:t>.</w:t>
      </w:r>
    </w:p>
    <w:p w:rsidR="00F04BEB" w:rsidRDefault="00F04BEB" w:rsidP="00F04BEB"/>
    <w:p w:rsidR="00C24FBF" w:rsidRDefault="00C24FBF" w:rsidP="00C24FBF">
      <w:pPr>
        <w:pStyle w:val="Heading2"/>
      </w:pPr>
      <w:r>
        <w:t>Account management</w:t>
      </w:r>
    </w:p>
    <w:p w:rsidR="00C24FBF" w:rsidRPr="00C24FBF" w:rsidRDefault="00C24FBF" w:rsidP="00C24FBF">
      <w:r>
        <w:rPr>
          <w:noProof/>
        </w:rPr>
        <w:drawing>
          <wp:inline distT="0" distB="0" distL="0" distR="0">
            <wp:extent cx="5943600" cy="2756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r>
        <w:t>Trong đó :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structure management : các chức năng để quản lý cấu trúc của dự án như  tạo dự án, thêm thành viên, xóa thành viên,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activity : các chức năng liên quan tới các hoạt động thường ngày của dự án như tạo work item, thực hiện survey, …</w:t>
      </w:r>
    </w:p>
    <w:p w:rsidR="00C24FBF" w:rsidRDefault="00C24FBF" w:rsidP="00C24FBF">
      <w:pPr>
        <w:pStyle w:val="Heading3"/>
      </w:pPr>
      <w:r>
        <w:lastRenderedPageBreak/>
        <w:t>Project structure management:</w:t>
      </w:r>
    </w:p>
    <w:p w:rsidR="00C24FBF" w:rsidRDefault="004B5250" w:rsidP="00C24FBF">
      <w:r>
        <w:rPr>
          <w:noProof/>
        </w:rPr>
        <w:drawing>
          <wp:inline distT="0" distB="0" distL="0" distR="0">
            <wp:extent cx="5934075" cy="5396230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lastRenderedPageBreak/>
        <w:t>Project activity</w:t>
      </w:r>
    </w:p>
    <w:p w:rsidR="00C24FBF" w:rsidRDefault="004B5250" w:rsidP="00C24FBF">
      <w:r>
        <w:rPr>
          <w:noProof/>
        </w:rPr>
        <w:drawing>
          <wp:inline distT="0" distB="0" distL="0" distR="0">
            <wp:extent cx="5939155" cy="3819525"/>
            <wp:effectExtent l="19050" t="0" r="444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>Area management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5935345" cy="3074035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r>
        <w:lastRenderedPageBreak/>
        <w:t>Sơ đồ lớp mức phân tích :</w:t>
      </w:r>
    </w:p>
    <w:p w:rsidR="00C24FBF" w:rsidRPr="00C24FBF" w:rsidRDefault="003B0B81" w:rsidP="00C24FBF">
      <w:r>
        <w:rPr>
          <w:noProof/>
        </w:rPr>
        <w:drawing>
          <wp:inline distT="0" distB="0" distL="0" distR="0">
            <wp:extent cx="5943600" cy="5163503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60" w:rsidRDefault="00F04BEB" w:rsidP="00C24FBF">
      <w:pPr>
        <w:pStyle w:val="Heading1"/>
      </w:pPr>
      <w:r>
        <w:lastRenderedPageBreak/>
        <w:t>Kiến trúc</w:t>
      </w:r>
      <w:r w:rsidR="00C24FBF">
        <w:t xml:space="preserve"> tổng quát</w:t>
      </w:r>
    </w:p>
    <w:p w:rsidR="00C24FBF" w:rsidRDefault="00E73158" w:rsidP="00C24FBF">
      <w:r>
        <w:rPr>
          <w:noProof/>
        </w:rPr>
        <w:drawing>
          <wp:inline distT="0" distB="0" distL="0" distR="0">
            <wp:extent cx="5933440" cy="373824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EB" w:rsidRDefault="00F04BEB" w:rsidP="00F04BEB">
      <w:pPr>
        <w:pStyle w:val="Heading1"/>
      </w:pPr>
      <w:r>
        <w:t>Kế hoạch</w:t>
      </w:r>
    </w:p>
    <w:p w:rsidR="00F04BEB" w:rsidRDefault="00F04BEB" w:rsidP="00F04BEB">
      <w:pPr>
        <w:pStyle w:val="Heading2"/>
        <w:numPr>
          <w:ilvl w:val="0"/>
          <w:numId w:val="7"/>
        </w:numPr>
      </w:pPr>
      <w:r>
        <w:t>Thời gian:</w:t>
      </w:r>
    </w:p>
    <w:tbl>
      <w:tblPr>
        <w:tblW w:w="7208" w:type="dxa"/>
        <w:tblInd w:w="100" w:type="dxa"/>
        <w:tblLook w:val="04A0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thời gian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công việc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Phân tích, </w:t>
            </w:r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 kế  hệ thống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viết báo cáo,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phản biện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bảo vệ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khóa luận sau khi bảo vệ</w:t>
            </w:r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r>
        <w:t>Chức năng cụ thể cho từng iteration:</w:t>
      </w:r>
    </w:p>
    <w:tbl>
      <w:tblPr>
        <w:tblW w:w="8861" w:type="dxa"/>
        <w:tblInd w:w="100" w:type="dxa"/>
        <w:tblLook w:val="04A0"/>
      </w:tblPr>
      <w:tblGrid>
        <w:gridCol w:w="960"/>
        <w:gridCol w:w="3841"/>
        <w:gridCol w:w="1480"/>
        <w:gridCol w:w="1300"/>
        <w:gridCol w:w="1280"/>
      </w:tblGrid>
      <w:tr w:rsidR="00F04BEB" w:rsidRPr="00F04BEB" w:rsidTr="00F04B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stt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mô tả chung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độ ưu tiên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register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accept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phan quyen cho các thanh vien của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ask to join to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work item detail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work item relate to 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get information about changeset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project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project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my activity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add member to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remove member from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survey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remind member about event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area detail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add member to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remove member from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phan quyen thanh vien của 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r>
        <w:br/>
      </w:r>
    </w:p>
    <w:tbl>
      <w:tblPr>
        <w:tblW w:w="2660" w:type="dxa"/>
        <w:tblInd w:w="100" w:type="dxa"/>
        <w:tblLook w:val="04A0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Độ ưu tiên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Mô tả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p w:rsidR="00C24FBF" w:rsidRDefault="00F04BEB" w:rsidP="00F04BEB">
      <w:pPr>
        <w:pStyle w:val="Heading1"/>
      </w:pPr>
      <w:r>
        <w:t>Ghi chú</w:t>
      </w:r>
    </w:p>
    <w:p w:rsidR="00F04BEB" w:rsidRDefault="00F04BEB" w:rsidP="00F04BEB">
      <w:pPr>
        <w:pStyle w:val="Heading2"/>
        <w:numPr>
          <w:ilvl w:val="0"/>
          <w:numId w:val="6"/>
        </w:numPr>
      </w:pPr>
      <w:r>
        <w:t xml:space="preserve">Area : </w:t>
      </w:r>
    </w:p>
    <w:p w:rsidR="00F04BEB" w:rsidRPr="00F04BEB" w:rsidRDefault="00F04BEB" w:rsidP="00F04BEB">
      <w:r>
        <w:t>Việc tạo project được  quản lý theo từng khu vực (area), mỗi khu vực sẽ có admin quản lý riêng.</w:t>
      </w:r>
    </w:p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A22"/>
    <w:multiLevelType w:val="hybridMultilevel"/>
    <w:tmpl w:val="F4A295C0"/>
    <w:lvl w:ilvl="0" w:tplc="193C7E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E5BE5"/>
    <w:multiLevelType w:val="hybridMultilevel"/>
    <w:tmpl w:val="6898E7CE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C24FBF"/>
    <w:rsid w:val="001A0360"/>
    <w:rsid w:val="003B0B81"/>
    <w:rsid w:val="004B5250"/>
    <w:rsid w:val="00BA0679"/>
    <w:rsid w:val="00C24FBF"/>
    <w:rsid w:val="00E73158"/>
    <w:rsid w:val="00F04BEB"/>
    <w:rsid w:val="00F5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2012-02-21T16:45:00Z</dcterms:created>
  <dcterms:modified xsi:type="dcterms:W3CDTF">2012-02-22T03:54:00Z</dcterms:modified>
</cp:coreProperties>
</file>