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87A1E">
      <w:pPr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北大《思想道德与法治》课后阅读书目（2</w:t>
      </w:r>
      <w:r>
        <w:rPr>
          <w:rFonts w:ascii="黑体" w:hAnsi="黑体" w:eastAsia="黑体"/>
          <w:sz w:val="28"/>
        </w:rPr>
        <w:t>02</w:t>
      </w:r>
      <w:r>
        <w:rPr>
          <w:rFonts w:hint="eastAsia" w:ascii="黑体" w:hAnsi="黑体" w:eastAsia="黑体"/>
          <w:sz w:val="28"/>
          <w:lang w:val="en-US" w:eastAsia="zh-CN"/>
        </w:rPr>
        <w:t>4</w:t>
      </w:r>
      <w:bookmarkStart w:id="0" w:name="_GoBack"/>
      <w:bookmarkEnd w:id="0"/>
      <w:r>
        <w:rPr>
          <w:rFonts w:hint="eastAsia" w:ascii="黑体" w:hAnsi="黑体" w:eastAsia="黑体"/>
          <w:sz w:val="28"/>
        </w:rPr>
        <w:t>版）</w:t>
      </w:r>
    </w:p>
    <w:p w14:paraId="7049A205">
      <w:pPr>
        <w:rPr>
          <w:b/>
          <w:sz w:val="24"/>
        </w:rPr>
      </w:pPr>
      <w:r>
        <w:rPr>
          <w:rFonts w:hint="eastAsia"/>
          <w:b/>
          <w:sz w:val="24"/>
        </w:rPr>
        <w:t>一、杨柳新人生价值专题</w:t>
      </w:r>
    </w:p>
    <w:p w14:paraId="5C55E8C5">
      <w:pPr>
        <w:rPr>
          <w:sz w:val="24"/>
        </w:rPr>
      </w:pPr>
      <w:r>
        <w:rPr>
          <w:sz w:val="24"/>
        </w:rPr>
        <w:t xml:space="preserve">1.《论语》 </w:t>
      </w:r>
    </w:p>
    <w:p w14:paraId="1CE581C6">
      <w:pPr>
        <w:rPr>
          <w:sz w:val="24"/>
        </w:rPr>
      </w:pPr>
      <w:r>
        <w:rPr>
          <w:sz w:val="24"/>
        </w:rPr>
        <w:t xml:space="preserve">2.《道德经》 </w:t>
      </w:r>
    </w:p>
    <w:p w14:paraId="16C2EF9B">
      <w:pPr>
        <w:rPr>
          <w:sz w:val="24"/>
        </w:rPr>
      </w:pPr>
      <w:r>
        <w:rPr>
          <w:sz w:val="24"/>
        </w:rPr>
        <w:t xml:space="preserve">3.《孟子》 </w:t>
      </w:r>
    </w:p>
    <w:p w14:paraId="38398F16">
      <w:pPr>
        <w:rPr>
          <w:sz w:val="24"/>
        </w:rPr>
      </w:pPr>
      <w:r>
        <w:rPr>
          <w:sz w:val="24"/>
        </w:rPr>
        <w:t xml:space="preserve">4.《礼记》五篇 </w:t>
      </w:r>
    </w:p>
    <w:p w14:paraId="56EB8A00">
      <w:pPr>
        <w:rPr>
          <w:sz w:val="24"/>
        </w:rPr>
      </w:pPr>
      <w:r>
        <w:rPr>
          <w:rFonts w:hint="eastAsia"/>
          <w:sz w:val="24"/>
        </w:rPr>
        <w:t>（礼运、学记、大学、中庸、儒行）</w:t>
      </w:r>
      <w:r>
        <w:rPr>
          <w:sz w:val="24"/>
        </w:rPr>
        <w:t xml:space="preserve"> </w:t>
      </w:r>
    </w:p>
    <w:p w14:paraId="6D23045D">
      <w:pPr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《庄子》三篇（逍遥游、齐物论、天下）</w:t>
      </w:r>
    </w:p>
    <w:p w14:paraId="03D953A6">
      <w:pPr>
        <w:rPr>
          <w:sz w:val="24"/>
        </w:rPr>
      </w:pPr>
      <w:r>
        <w:rPr>
          <w:rFonts w:hint="eastAsia"/>
          <w:sz w:val="24"/>
        </w:rPr>
        <w:t>6.《黄帝内经》三篇（上古天真论、四气调神大论、生气通天论）</w:t>
      </w:r>
    </w:p>
    <w:p w14:paraId="22E5923C">
      <w:pPr>
        <w:rPr>
          <w:sz w:val="24"/>
        </w:rPr>
      </w:pPr>
      <w:r>
        <w:rPr>
          <w:rFonts w:hint="eastAsia"/>
          <w:sz w:val="24"/>
        </w:rPr>
        <w:t>（中华古籍：</w:t>
      </w:r>
      <w:r>
        <w:rPr>
          <w:sz w:val="24"/>
        </w:rPr>
        <w:t xml:space="preserve"> http://guji.artx.cn </w:t>
      </w:r>
    </w:p>
    <w:p w14:paraId="31C552E6">
      <w:pPr>
        <w:rPr>
          <w:sz w:val="24"/>
        </w:rPr>
      </w:pPr>
      <w:r>
        <w:rPr>
          <w:sz w:val="24"/>
        </w:rPr>
        <w:t xml:space="preserve">https://ctext.org/mengzi/li-lou-ii/zhs） </w:t>
      </w:r>
    </w:p>
    <w:p w14:paraId="43E9E92B">
      <w:pPr>
        <w:rPr>
          <w:sz w:val="24"/>
        </w:rPr>
      </w:pPr>
      <w:r>
        <w:rPr>
          <w:sz w:val="24"/>
        </w:rPr>
        <w:t xml:space="preserve">7.《共产党宣言》（马克思、恩格斯） </w:t>
      </w:r>
    </w:p>
    <w:p w14:paraId="43C492CE">
      <w:pPr>
        <w:rPr>
          <w:sz w:val="24"/>
        </w:rPr>
      </w:pPr>
      <w:r>
        <w:rPr>
          <w:sz w:val="24"/>
        </w:rPr>
        <w:t>8.《资本论》（第一卷）（马克思）</w:t>
      </w:r>
      <w:r>
        <w:rPr>
          <w:rFonts w:hint="eastAsia"/>
          <w:sz w:val="24"/>
        </w:rPr>
        <w:t>（第一章</w:t>
      </w:r>
      <w:r>
        <w:rPr>
          <w:sz w:val="24"/>
        </w:rPr>
        <w:t xml:space="preserve"> 第4节“商品的拜物教性质及其秘密”； </w:t>
      </w:r>
      <w:r>
        <w:rPr>
          <w:rFonts w:hint="eastAsia"/>
          <w:sz w:val="24"/>
        </w:rPr>
        <w:t>第四章“货币转化为资本”；第十七章“劳动力的价值或价格转化为工资”；第二十四章“所谓原始积累”；第二十五章“现代殖民理论”。）</w:t>
      </w:r>
      <w:r>
        <w:rPr>
          <w:sz w:val="24"/>
        </w:rPr>
        <w:t xml:space="preserve"> </w:t>
      </w:r>
    </w:p>
    <w:p w14:paraId="1CB1666D">
      <w:pPr>
        <w:rPr>
          <w:sz w:val="24"/>
        </w:rPr>
      </w:pPr>
      <w:r>
        <w:rPr>
          <w:sz w:val="24"/>
        </w:rPr>
        <w:t xml:space="preserve">9.《1844年经济学哲学手稿》（马克思） </w:t>
      </w:r>
    </w:p>
    <w:p w14:paraId="61EB9A35">
      <w:pPr>
        <w:rPr>
          <w:sz w:val="24"/>
        </w:rPr>
      </w:pPr>
      <w:r>
        <w:rPr>
          <w:sz w:val="24"/>
        </w:rPr>
        <w:t xml:space="preserve">10.《实践论》（毛泽东） </w:t>
      </w:r>
    </w:p>
    <w:p w14:paraId="7F44FFE2">
      <w:pPr>
        <w:rPr>
          <w:sz w:val="24"/>
        </w:rPr>
      </w:pPr>
      <w:r>
        <w:rPr>
          <w:sz w:val="24"/>
        </w:rPr>
        <w:t xml:space="preserve">11.《矛盾论》（毛泽东） </w:t>
      </w:r>
    </w:p>
    <w:p w14:paraId="5ABD1EEC">
      <w:pPr>
        <w:rPr>
          <w:sz w:val="24"/>
        </w:rPr>
      </w:pPr>
      <w:r>
        <w:rPr>
          <w:sz w:val="24"/>
        </w:rPr>
        <w:t xml:space="preserve">12.《论持久战》（毛泽东 </w:t>
      </w:r>
    </w:p>
    <w:p w14:paraId="25B97089">
      <w:pPr>
        <w:rPr>
          <w:sz w:val="24"/>
        </w:rPr>
      </w:pPr>
      <w:r>
        <w:rPr>
          <w:rFonts w:hint="eastAsia"/>
          <w:sz w:val="24"/>
        </w:rPr>
        <w:t>（马克思恩格斯毛泽东著作</w:t>
      </w:r>
      <w:r>
        <w:rPr>
          <w:sz w:val="24"/>
        </w:rPr>
        <w:t xml:space="preserve"> 网络资源：http://marxists.anu.edu.au/chinese/）</w:t>
      </w:r>
    </w:p>
    <w:p w14:paraId="3CEC0FE5">
      <w:pPr>
        <w:rPr>
          <w:sz w:val="24"/>
        </w:rPr>
      </w:pPr>
      <w:r>
        <w:rPr>
          <w:sz w:val="24"/>
        </w:rPr>
        <w:t xml:space="preserve">13.《中国文化史导论》（钱穆） </w:t>
      </w:r>
    </w:p>
    <w:p w14:paraId="0C4B65B1">
      <w:pPr>
        <w:rPr>
          <w:sz w:val="24"/>
        </w:rPr>
      </w:pPr>
      <w:r>
        <w:rPr>
          <w:sz w:val="24"/>
        </w:rPr>
        <w:t xml:space="preserve">14.《人生的亲证》（泰戈尔） </w:t>
      </w:r>
    </w:p>
    <w:p w14:paraId="1DD1A37C">
      <w:pPr>
        <w:rPr>
          <w:sz w:val="24"/>
        </w:rPr>
      </w:pPr>
      <w:r>
        <w:rPr>
          <w:sz w:val="24"/>
        </w:rPr>
        <w:t xml:space="preserve">15.《爱的艺术》（弗洛姆） </w:t>
      </w:r>
    </w:p>
    <w:p w14:paraId="39C885A9">
      <w:pPr>
        <w:rPr>
          <w:sz w:val="24"/>
        </w:rPr>
      </w:pPr>
      <w:r>
        <w:rPr>
          <w:sz w:val="24"/>
        </w:rPr>
        <w:t xml:space="preserve">16.《敬畏生命》（施韦泽） </w:t>
      </w:r>
    </w:p>
    <w:p w14:paraId="5665DB18">
      <w:pPr>
        <w:rPr>
          <w:sz w:val="24"/>
        </w:rPr>
      </w:pPr>
      <w:r>
        <w:rPr>
          <w:sz w:val="24"/>
        </w:rPr>
        <w:t xml:space="preserve">17.《伟大的事业》（托马斯  贝里）   </w:t>
      </w:r>
    </w:p>
    <w:p w14:paraId="6A73BA38">
      <w:pPr>
        <w:rPr>
          <w:sz w:val="24"/>
        </w:rPr>
      </w:pPr>
      <w:r>
        <w:rPr>
          <w:sz w:val="24"/>
        </w:rPr>
        <w:t xml:space="preserve">18.《习近平的七年知青岁月》 </w:t>
      </w:r>
    </w:p>
    <w:p w14:paraId="3DB1D7F8">
      <w:pPr>
        <w:rPr>
          <w:sz w:val="24"/>
        </w:rPr>
      </w:pPr>
      <w:r>
        <w:rPr>
          <w:sz w:val="24"/>
        </w:rPr>
        <w:t xml:space="preserve">http://www.ccps.gov.cn/designated_topics/xjpqnzqsyftl/ </w:t>
      </w:r>
    </w:p>
    <w:p w14:paraId="33F0A146">
      <w:pPr>
        <w:rPr>
          <w:b/>
          <w:sz w:val="24"/>
        </w:rPr>
      </w:pPr>
      <w:r>
        <w:rPr>
          <w:rFonts w:hint="eastAsia"/>
          <w:b/>
          <w:sz w:val="24"/>
        </w:rPr>
        <w:t>二、秦维红人生矛盾专题</w:t>
      </w:r>
    </w:p>
    <w:p w14:paraId="70D85FEB">
      <w:pPr>
        <w:rPr>
          <w:sz w:val="24"/>
        </w:rPr>
      </w:pPr>
      <w:r>
        <w:rPr>
          <w:sz w:val="24"/>
        </w:rPr>
        <w:t>1.马克思：《青年人在选择职业时的考虑》</w:t>
      </w:r>
      <w:r>
        <w:rPr>
          <w:rFonts w:hint="eastAsia"/>
          <w:sz w:val="24"/>
        </w:rPr>
        <w:t>、《</w:t>
      </w:r>
      <w:r>
        <w:rPr>
          <w:sz w:val="24"/>
        </w:rPr>
        <w:t>1844年经济学哲学手稿》</w:t>
      </w:r>
      <w:r>
        <w:rPr>
          <w:rFonts w:hint="eastAsia"/>
          <w:sz w:val="24"/>
        </w:rPr>
        <w:t>、</w:t>
      </w:r>
      <w:r>
        <w:rPr>
          <w:sz w:val="24"/>
        </w:rPr>
        <w:t>《费尔巴哈提纲》（马恩选集第1卷1995年版）</w:t>
      </w:r>
    </w:p>
    <w:p w14:paraId="6D799597">
      <w:pPr>
        <w:rPr>
          <w:sz w:val="24"/>
        </w:rPr>
      </w:pPr>
      <w:r>
        <w:rPr>
          <w:sz w:val="24"/>
        </w:rPr>
        <w:t xml:space="preserve"> 2.《论语》，抑或钱穆《论语新解》（三联书店）</w:t>
      </w:r>
    </w:p>
    <w:p w14:paraId="46E84F58">
      <w:pPr>
        <w:rPr>
          <w:sz w:val="24"/>
        </w:rPr>
      </w:pPr>
      <w:r>
        <w:rPr>
          <w:sz w:val="24"/>
        </w:rPr>
        <w:t xml:space="preserve"> 3.冯友兰：《贞元六书之新世训》（华东师范大学出版社）</w:t>
      </w:r>
    </w:p>
    <w:p w14:paraId="49D4CF6C">
      <w:pPr>
        <w:rPr>
          <w:sz w:val="24"/>
        </w:rPr>
      </w:pPr>
      <w:r>
        <w:rPr>
          <w:sz w:val="24"/>
        </w:rPr>
        <w:t xml:space="preserve"> 4.叔本华：《人生的智慧》（上海人民出版社）</w:t>
      </w:r>
    </w:p>
    <w:p w14:paraId="78F4D6D9">
      <w:pPr>
        <w:rPr>
          <w:sz w:val="24"/>
        </w:rPr>
      </w:pPr>
      <w:r>
        <w:rPr>
          <w:sz w:val="24"/>
        </w:rPr>
        <w:t xml:space="preserve"> 5.阿尔伯特·史怀泽：《敬畏生命》（Reverence for life ）（上海社会科学院出版社）</w:t>
      </w:r>
    </w:p>
    <w:p w14:paraId="691D87AF">
      <w:pPr>
        <w:rPr>
          <w:sz w:val="24"/>
        </w:rPr>
      </w:pPr>
      <w:r>
        <w:rPr>
          <w:sz w:val="24"/>
        </w:rPr>
        <w:t xml:space="preserve"> 6.阿尔弗雷德·阿德勒：《自卑与超越》（What life should mean to you —生命对你意味着什么）</w:t>
      </w:r>
    </w:p>
    <w:p w14:paraId="6154E156">
      <w:pPr>
        <w:rPr>
          <w:sz w:val="24"/>
        </w:rPr>
      </w:pPr>
      <w:r>
        <w:rPr>
          <w:sz w:val="24"/>
        </w:rPr>
        <w:t xml:space="preserve"> 7.维克多·弗兰克：《活出意义来》（三联书店）</w:t>
      </w:r>
    </w:p>
    <w:p w14:paraId="3D290F90">
      <w:pPr>
        <w:rPr>
          <w:sz w:val="24"/>
        </w:rPr>
      </w:pPr>
      <w:r>
        <w:rPr>
          <w:sz w:val="24"/>
        </w:rPr>
        <w:t xml:space="preserve"> 8.（艾瑞克）E·弗洛姆：《生命之爱》（For the love of live—“活着”是一个动态概念）（国际文化出版公司）</w:t>
      </w:r>
    </w:p>
    <w:p w14:paraId="10F388BC">
      <w:pPr>
        <w:ind w:firstLine="120" w:firstLineChars="50"/>
        <w:rPr>
          <w:sz w:val="24"/>
        </w:rPr>
      </w:pPr>
      <w:r>
        <w:rPr>
          <w:rFonts w:hint="eastAsia"/>
          <w:sz w:val="24"/>
        </w:rPr>
        <w:t>9.</w:t>
      </w:r>
      <w:r>
        <w:rPr>
          <w:sz w:val="24"/>
        </w:rPr>
        <w:t xml:space="preserve"> </w:t>
      </w:r>
      <w:r>
        <w:rPr>
          <w:rFonts w:hint="eastAsia"/>
          <w:sz w:val="24"/>
        </w:rPr>
        <w:t>埃（里希）·弗洛姆：《为自己的人》（三联书店）</w:t>
      </w:r>
    </w:p>
    <w:p w14:paraId="7FCE5A3B">
      <w:pPr>
        <w:rPr>
          <w:b/>
          <w:sz w:val="24"/>
        </w:rPr>
      </w:pPr>
      <w:r>
        <w:rPr>
          <w:rFonts w:hint="eastAsia"/>
          <w:b/>
          <w:sz w:val="24"/>
        </w:rPr>
        <w:t>三、钟启东理想信念专题</w:t>
      </w:r>
    </w:p>
    <w:p w14:paraId="177FBB57">
      <w:pPr>
        <w:rPr>
          <w:sz w:val="24"/>
          <w:lang w:eastAsia="zh-Hans"/>
        </w:rPr>
      </w:pPr>
      <w:r>
        <w:rPr>
          <w:sz w:val="24"/>
          <w:lang w:eastAsia="zh-Hans"/>
        </w:rPr>
        <w:t>1.</w:t>
      </w:r>
      <w:r>
        <w:rPr>
          <w:rFonts w:hint="eastAsia"/>
          <w:sz w:val="24"/>
          <w:lang w:eastAsia="zh-Hans"/>
        </w:rPr>
        <w:t>马克思：《给父亲的信》，载于《马克思恩格斯全集》第</w:t>
      </w:r>
      <w:r>
        <w:rPr>
          <w:sz w:val="24"/>
          <w:lang w:eastAsia="zh-Hans"/>
        </w:rPr>
        <w:t>40</w:t>
      </w:r>
      <w:r>
        <w:rPr>
          <w:rFonts w:hint="eastAsia"/>
          <w:sz w:val="24"/>
          <w:lang w:eastAsia="zh-Hans"/>
        </w:rPr>
        <w:t>卷，人民出版社1982年版。</w:t>
      </w:r>
    </w:p>
    <w:p w14:paraId="7A2CBDC4">
      <w:pPr>
        <w:rPr>
          <w:sz w:val="24"/>
        </w:rPr>
      </w:pPr>
      <w:r>
        <w:rPr>
          <w:sz w:val="24"/>
          <w:lang w:eastAsia="zh-Hans"/>
        </w:rPr>
        <w:t>2.</w:t>
      </w:r>
      <w:r>
        <w:rPr>
          <w:rFonts w:hint="eastAsia"/>
          <w:sz w:val="24"/>
          <w:lang w:eastAsia="zh-Hans"/>
        </w:rPr>
        <w:t>马克思：《</w:t>
      </w:r>
      <w:r>
        <w:rPr>
          <w:sz w:val="24"/>
          <w:lang w:eastAsia="zh-Hans"/>
        </w:rPr>
        <w:t>&lt;</w:t>
      </w:r>
      <w:r>
        <w:rPr>
          <w:rFonts w:hint="eastAsia"/>
          <w:sz w:val="24"/>
          <w:lang w:eastAsia="zh-Hans"/>
        </w:rPr>
        <w:t>黑格尔法哲学批判</w:t>
      </w:r>
      <w:r>
        <w:rPr>
          <w:sz w:val="24"/>
          <w:lang w:eastAsia="zh-Hans"/>
        </w:rPr>
        <w:t>&gt;</w:t>
      </w:r>
      <w:r>
        <w:rPr>
          <w:rFonts w:hint="eastAsia"/>
          <w:sz w:val="24"/>
          <w:lang w:eastAsia="zh-Hans"/>
        </w:rPr>
        <w:t>导言》，</w:t>
      </w:r>
      <w:r>
        <w:rPr>
          <w:rFonts w:hint="eastAsia"/>
          <w:sz w:val="24"/>
        </w:rPr>
        <w:t>载于《马克思恩格斯文集》第</w:t>
      </w:r>
      <w:r>
        <w:rPr>
          <w:sz w:val="24"/>
        </w:rPr>
        <w:t>1</w:t>
      </w:r>
      <w:r>
        <w:rPr>
          <w:rFonts w:hint="eastAsia"/>
          <w:sz w:val="24"/>
        </w:rPr>
        <w:t>卷，人民出版社2009年版。</w:t>
      </w:r>
    </w:p>
    <w:p w14:paraId="3771C015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  <w:lang w:eastAsia="zh-Hans"/>
        </w:rPr>
        <w:t>恩格斯：《路德维希·费尔巴哈和德国古典哲学的终结》，</w:t>
      </w:r>
      <w:r>
        <w:rPr>
          <w:rFonts w:hint="eastAsia"/>
          <w:sz w:val="24"/>
        </w:rPr>
        <w:t>载于《马克思恩格斯文集》第</w:t>
      </w:r>
      <w:r>
        <w:rPr>
          <w:sz w:val="24"/>
        </w:rPr>
        <w:t>4</w:t>
      </w:r>
      <w:r>
        <w:rPr>
          <w:rFonts w:hint="eastAsia"/>
          <w:sz w:val="24"/>
        </w:rPr>
        <w:t>卷，人民出版社2009年版。</w:t>
      </w:r>
    </w:p>
    <w:p w14:paraId="2E000FA5">
      <w:pPr>
        <w:rPr>
          <w:sz w:val="24"/>
          <w:lang w:eastAsia="zh-Hans"/>
        </w:rPr>
      </w:pPr>
      <w:r>
        <w:rPr>
          <w:sz w:val="24"/>
        </w:rPr>
        <w:t>4.</w:t>
      </w:r>
      <w:r>
        <w:rPr>
          <w:rFonts w:hint="eastAsia"/>
          <w:sz w:val="24"/>
          <w:lang w:eastAsia="zh-Hans"/>
        </w:rPr>
        <w:t>习近平：《在马克思诞辰</w:t>
      </w:r>
      <w:r>
        <w:rPr>
          <w:sz w:val="24"/>
          <w:lang w:eastAsia="zh-Hans"/>
        </w:rPr>
        <w:t>200</w:t>
      </w:r>
      <w:r>
        <w:rPr>
          <w:rFonts w:hint="eastAsia"/>
          <w:sz w:val="24"/>
          <w:lang w:eastAsia="zh-Hans"/>
        </w:rPr>
        <w:t>周年大会上的讲话》《在庆祝中国共产党成立</w:t>
      </w:r>
      <w:r>
        <w:rPr>
          <w:sz w:val="24"/>
          <w:lang w:eastAsia="zh-Hans"/>
        </w:rPr>
        <w:t>100</w:t>
      </w:r>
      <w:r>
        <w:rPr>
          <w:rFonts w:hint="eastAsia"/>
          <w:sz w:val="24"/>
          <w:lang w:eastAsia="zh-Hans"/>
        </w:rPr>
        <w:t>周年大会上的讲话》，可在人民网检索全文。</w:t>
      </w:r>
    </w:p>
    <w:p w14:paraId="349F6729">
      <w:pPr>
        <w:rPr>
          <w:sz w:val="24"/>
          <w:lang w:eastAsia="zh-Hans"/>
        </w:rPr>
      </w:pPr>
      <w:r>
        <w:rPr>
          <w:sz w:val="24"/>
          <w:lang w:eastAsia="zh-Hans"/>
        </w:rPr>
        <w:t>5.</w:t>
      </w:r>
      <w:r>
        <w:rPr>
          <w:rFonts w:hint="eastAsia"/>
          <w:sz w:val="24"/>
          <w:lang w:eastAsia="zh-Hans"/>
        </w:rPr>
        <w:t>张岱年、程宜山：《中国文化精神》，北京大学出版社</w:t>
      </w:r>
      <w:r>
        <w:rPr>
          <w:sz w:val="24"/>
          <w:lang w:eastAsia="zh-Hans"/>
        </w:rPr>
        <w:t>2015</w:t>
      </w:r>
      <w:r>
        <w:rPr>
          <w:rFonts w:hint="eastAsia"/>
          <w:sz w:val="24"/>
          <w:lang w:eastAsia="zh-Hans"/>
        </w:rPr>
        <w:t>年版。</w:t>
      </w:r>
    </w:p>
    <w:p w14:paraId="5970CA6D">
      <w:pPr>
        <w:rPr>
          <w:sz w:val="24"/>
          <w:lang w:eastAsia="zh-Hans"/>
        </w:rPr>
      </w:pPr>
      <w:r>
        <w:rPr>
          <w:sz w:val="24"/>
          <w:lang w:eastAsia="zh-Hans"/>
        </w:rPr>
        <w:t>6.</w:t>
      </w:r>
      <w:r>
        <w:rPr>
          <w:rFonts w:hint="eastAsia"/>
          <w:sz w:val="24"/>
          <w:lang w:eastAsia="zh-Hans"/>
        </w:rPr>
        <w:t>黑格尔：《黑格尔对听众的致辞：一八一八年十月二十二日在柏林大学的开讲辞》，《小逻辑》，贺麟译，商务印书馆</w:t>
      </w:r>
      <w:r>
        <w:rPr>
          <w:sz w:val="24"/>
          <w:lang w:eastAsia="zh-Hans"/>
        </w:rPr>
        <w:t>1980</w:t>
      </w:r>
      <w:r>
        <w:rPr>
          <w:rFonts w:hint="eastAsia"/>
          <w:sz w:val="24"/>
          <w:lang w:eastAsia="zh-Hans"/>
        </w:rPr>
        <w:t>年版，第</w:t>
      </w:r>
      <w:r>
        <w:rPr>
          <w:sz w:val="24"/>
          <w:lang w:eastAsia="zh-Hans"/>
        </w:rPr>
        <w:t>30-35</w:t>
      </w:r>
      <w:r>
        <w:rPr>
          <w:rFonts w:hint="eastAsia"/>
          <w:sz w:val="24"/>
          <w:lang w:eastAsia="zh-Hans"/>
        </w:rPr>
        <w:t>页，也可在互联网上检索全文。</w:t>
      </w:r>
    </w:p>
    <w:p w14:paraId="75754598">
      <w:pPr>
        <w:rPr>
          <w:sz w:val="24"/>
          <w:lang w:eastAsia="zh-Hans"/>
        </w:rPr>
      </w:pPr>
      <w:r>
        <w:rPr>
          <w:sz w:val="24"/>
          <w:lang w:eastAsia="zh-Hans"/>
        </w:rPr>
        <w:t>7.</w:t>
      </w:r>
      <w:r>
        <w:rPr>
          <w:rFonts w:hint="eastAsia"/>
          <w:sz w:val="24"/>
          <w:lang w:eastAsia="zh-Hans"/>
        </w:rPr>
        <w:t>赫伯特·马尔库塞：《单向度的人——发达工业社会意识形态研究》，刘继译，上海译文出版社</w:t>
      </w:r>
      <w:r>
        <w:rPr>
          <w:sz w:val="24"/>
          <w:lang w:eastAsia="zh-Hans"/>
        </w:rPr>
        <w:t>2008</w:t>
      </w:r>
      <w:r>
        <w:rPr>
          <w:rFonts w:hint="eastAsia"/>
          <w:sz w:val="24"/>
          <w:lang w:eastAsia="zh-Hans"/>
        </w:rPr>
        <w:t>年版。</w:t>
      </w:r>
    </w:p>
    <w:p w14:paraId="4F228DC9">
      <w:pPr>
        <w:rPr>
          <w:sz w:val="24"/>
          <w:lang w:eastAsia="zh-Hans"/>
        </w:rPr>
      </w:pPr>
      <w:r>
        <w:rPr>
          <w:sz w:val="24"/>
          <w:lang w:eastAsia="zh-Hans"/>
        </w:rPr>
        <w:t>8.特里</w:t>
      </w:r>
      <w:r>
        <w:rPr>
          <w:rFonts w:hint="eastAsia"/>
          <w:sz w:val="24"/>
          <w:lang w:eastAsia="zh-Hans"/>
        </w:rPr>
        <w:t>·</w:t>
      </w:r>
      <w:r>
        <w:rPr>
          <w:sz w:val="24"/>
          <w:lang w:eastAsia="zh-Hans"/>
        </w:rPr>
        <w:t>伊格尔顿</w:t>
      </w:r>
      <w:r>
        <w:rPr>
          <w:rFonts w:hint="eastAsia"/>
          <w:sz w:val="24"/>
          <w:lang w:eastAsia="zh-Hans"/>
        </w:rPr>
        <w:t>：《马克思为什么是对的》，李杨等译，新星出版社</w:t>
      </w:r>
      <w:r>
        <w:rPr>
          <w:sz w:val="24"/>
          <w:lang w:eastAsia="zh-Hans"/>
        </w:rPr>
        <w:t>2011</w:t>
      </w:r>
      <w:r>
        <w:rPr>
          <w:rFonts w:hint="eastAsia"/>
          <w:sz w:val="24"/>
          <w:lang w:eastAsia="zh-Hans"/>
        </w:rPr>
        <w:t>年版。</w:t>
      </w:r>
    </w:p>
    <w:p w14:paraId="1BCE8DA2">
      <w:pPr>
        <w:rPr>
          <w:sz w:val="24"/>
          <w:lang w:eastAsia="zh-Hans"/>
        </w:rPr>
      </w:pPr>
      <w:r>
        <w:rPr>
          <w:sz w:val="24"/>
          <w:lang w:eastAsia="zh-Hans"/>
        </w:rPr>
        <w:t>9.戴维·麦克莱伦</w:t>
      </w:r>
      <w:r>
        <w:rPr>
          <w:rFonts w:hint="eastAsia"/>
          <w:sz w:val="24"/>
          <w:lang w:eastAsia="zh-Hans"/>
        </w:rPr>
        <w:t>：《马克思传（第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版）》，中国人民大学出版社</w:t>
      </w:r>
      <w:r>
        <w:rPr>
          <w:sz w:val="24"/>
          <w:lang w:eastAsia="zh-Hans"/>
        </w:rPr>
        <w:t>2016</w:t>
      </w:r>
      <w:r>
        <w:rPr>
          <w:rFonts w:hint="eastAsia"/>
          <w:sz w:val="24"/>
          <w:lang w:eastAsia="zh-Hans"/>
        </w:rPr>
        <w:t>年版。</w:t>
      </w:r>
    </w:p>
    <w:p w14:paraId="423E6E34">
      <w:pPr>
        <w:rPr>
          <w:b/>
          <w:sz w:val="24"/>
        </w:rPr>
      </w:pPr>
      <w:r>
        <w:rPr>
          <w:rFonts w:hint="eastAsia"/>
          <w:b/>
          <w:sz w:val="24"/>
        </w:rPr>
        <w:t>四、金德楠中国精神专题</w:t>
      </w:r>
    </w:p>
    <w:p w14:paraId="064C4439">
      <w:pPr>
        <w:rPr>
          <w:sz w:val="24"/>
        </w:rPr>
      </w:pPr>
      <w:r>
        <w:rPr>
          <w:sz w:val="24"/>
        </w:rPr>
        <w:t>1.《毛泽东邓小平江泽民论弘扬和培育民族精神》，学习出版社2003年版。</w:t>
      </w:r>
    </w:p>
    <w:p w14:paraId="4D585ADB">
      <w:pPr>
        <w:rPr>
          <w:sz w:val="24"/>
        </w:rPr>
      </w:pPr>
      <w:r>
        <w:rPr>
          <w:sz w:val="24"/>
        </w:rPr>
        <w:t>2.《中国精神：中国共产党人的奋斗故事》，中共中央党校出版社2020年版。</w:t>
      </w:r>
    </w:p>
    <w:p w14:paraId="299573B7">
      <w:pPr>
        <w:rPr>
          <w:sz w:val="24"/>
        </w:rPr>
      </w:pPr>
      <w:r>
        <w:rPr>
          <w:sz w:val="24"/>
        </w:rPr>
        <w:t>3.郑师渠：《近代中国民族精神研究读本》，北京师范大学出版社2006年版。</w:t>
      </w:r>
    </w:p>
    <w:p w14:paraId="1653913C">
      <w:pPr>
        <w:rPr>
          <w:sz w:val="24"/>
        </w:rPr>
      </w:pPr>
      <w:r>
        <w:rPr>
          <w:sz w:val="24"/>
        </w:rPr>
        <w:t>4.（法）孔多塞：《人类精神进步史表纲要》，三联书店1998年版。</w:t>
      </w:r>
    </w:p>
    <w:p w14:paraId="30009489">
      <w:pPr>
        <w:rPr>
          <w:sz w:val="24"/>
        </w:rPr>
      </w:pPr>
      <w:r>
        <w:rPr>
          <w:sz w:val="24"/>
        </w:rPr>
        <w:t>5.（德）腾尼斯：《新时代的精神》北京大学岀版社2006年版。</w:t>
      </w:r>
    </w:p>
    <w:p w14:paraId="24AD1E5F">
      <w:pPr>
        <w:rPr>
          <w:sz w:val="24"/>
        </w:rPr>
      </w:pPr>
      <w:r>
        <w:rPr>
          <w:sz w:val="24"/>
        </w:rPr>
        <w:t>6.辜鸿铭：《中国人的精神》上海三联书店2010年版。</w:t>
      </w:r>
    </w:p>
    <w:p w14:paraId="5693A00A">
      <w:pPr>
        <w:rPr>
          <w:sz w:val="24"/>
        </w:rPr>
      </w:pPr>
      <w:r>
        <w:rPr>
          <w:sz w:val="24"/>
        </w:rPr>
        <w:t>7.马克思恩格斯：《共产党宣言》，人民出版社2014年版。</w:t>
      </w:r>
    </w:p>
    <w:p w14:paraId="11A58D96">
      <w:pPr>
        <w:rPr>
          <w:sz w:val="24"/>
        </w:rPr>
      </w:pPr>
      <w:r>
        <w:rPr>
          <w:sz w:val="24"/>
        </w:rPr>
        <w:t>8.中共中央文献研究室：《习近平关于社会主义文化建设论述摘编》，中央文献岀版社2017年版。</w:t>
      </w:r>
    </w:p>
    <w:p w14:paraId="7A953061">
      <w:pPr>
        <w:rPr>
          <w:rFonts w:hint="eastAsia"/>
          <w:sz w:val="24"/>
          <w:lang w:eastAsia="zh-Hans"/>
        </w:rPr>
      </w:pPr>
      <w:r>
        <w:rPr>
          <w:sz w:val="24"/>
        </w:rPr>
        <w:t>9.任选一本（须与本专题相关，限思想／学术类著作）</w:t>
      </w:r>
    </w:p>
    <w:p w14:paraId="6CB7EE4C">
      <w:pPr>
        <w:rPr>
          <w:b/>
          <w:sz w:val="24"/>
        </w:rPr>
      </w:pPr>
      <w:r>
        <w:rPr>
          <w:rFonts w:hint="eastAsia"/>
          <w:b/>
          <w:sz w:val="24"/>
        </w:rPr>
        <w:t>五、宇文利核心价值观专题</w:t>
      </w:r>
    </w:p>
    <w:p w14:paraId="156789B9">
      <w:pPr>
        <w:rPr>
          <w:sz w:val="24"/>
        </w:rPr>
      </w:pPr>
      <w:r>
        <w:rPr>
          <w:rFonts w:hint="eastAsia"/>
          <w:sz w:val="24"/>
        </w:rPr>
        <w:t>1.《关于培养和践行社会主义核心价值观的意见》（中办发&lt;</w:t>
      </w:r>
      <w:r>
        <w:rPr>
          <w:sz w:val="24"/>
        </w:rPr>
        <w:t>2013&gt;24</w:t>
      </w:r>
      <w:r>
        <w:rPr>
          <w:rFonts w:hint="eastAsia"/>
          <w:sz w:val="24"/>
        </w:rPr>
        <w:t>号文）</w:t>
      </w:r>
    </w:p>
    <w:p w14:paraId="1C1BE7E0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.《习近平关于社会主义文化建设论述摘编》，中央文献出版社2</w:t>
      </w:r>
      <w:r>
        <w:rPr>
          <w:sz w:val="24"/>
        </w:rPr>
        <w:t>017</w:t>
      </w:r>
      <w:r>
        <w:rPr>
          <w:rFonts w:hint="eastAsia"/>
          <w:sz w:val="24"/>
        </w:rPr>
        <w:t>年版。</w:t>
      </w:r>
    </w:p>
    <w:p w14:paraId="28F51E08">
      <w:pPr>
        <w:rPr>
          <w:sz w:val="24"/>
        </w:rPr>
      </w:pPr>
      <w:r>
        <w:rPr>
          <w:rFonts w:hint="eastAsia"/>
          <w:sz w:val="24"/>
        </w:rPr>
        <w:t>3.李德顺：《价值论：一种主体性的研究》，中国人民大学出版社2</w:t>
      </w:r>
      <w:r>
        <w:rPr>
          <w:sz w:val="24"/>
        </w:rPr>
        <w:t>020</w:t>
      </w:r>
      <w:r>
        <w:rPr>
          <w:rFonts w:hint="eastAsia"/>
          <w:sz w:val="24"/>
        </w:rPr>
        <w:t>年版。</w:t>
      </w:r>
    </w:p>
    <w:p w14:paraId="1F9D6B90">
      <w:pPr>
        <w:rPr>
          <w:sz w:val="24"/>
        </w:rPr>
      </w:pPr>
      <w:r>
        <w:rPr>
          <w:rFonts w:hint="eastAsia"/>
          <w:sz w:val="24"/>
        </w:rPr>
        <w:t>4.陈来：《中华文明的核心价值：国学流变与传统价值观》，生活·读书·新知三联书店2</w:t>
      </w:r>
      <w:r>
        <w:rPr>
          <w:sz w:val="24"/>
        </w:rPr>
        <w:t>015</w:t>
      </w:r>
      <w:r>
        <w:rPr>
          <w:rFonts w:hint="eastAsia"/>
          <w:sz w:val="24"/>
        </w:rPr>
        <w:t>年版。</w:t>
      </w:r>
    </w:p>
    <w:p w14:paraId="4AA84200">
      <w:pPr>
        <w:rPr>
          <w:sz w:val="24"/>
        </w:rPr>
      </w:pPr>
      <w:r>
        <w:rPr>
          <w:rFonts w:hint="eastAsia"/>
          <w:sz w:val="24"/>
        </w:rPr>
        <w:t>5.杨耕、吴向东著：《社会主义核心价值观理论与方法》（上中下卷），四川人民出版社2</w:t>
      </w:r>
      <w:r>
        <w:rPr>
          <w:sz w:val="24"/>
        </w:rPr>
        <w:t>017</w:t>
      </w:r>
      <w:r>
        <w:rPr>
          <w:rFonts w:hint="eastAsia"/>
          <w:sz w:val="24"/>
        </w:rPr>
        <w:t>年版。</w:t>
      </w:r>
    </w:p>
    <w:p w14:paraId="7C6DB339">
      <w:pPr>
        <w:rPr>
          <w:sz w:val="24"/>
        </w:rPr>
      </w:pPr>
      <w:r>
        <w:rPr>
          <w:rFonts w:hint="eastAsia"/>
          <w:sz w:val="24"/>
        </w:rPr>
        <w:t>6.韩震：《社会主义核心价值观的话语构建与传播》（马克思主义研究论库），中国人民大学出版社2</w:t>
      </w:r>
      <w:r>
        <w:rPr>
          <w:sz w:val="24"/>
        </w:rPr>
        <w:t>019</w:t>
      </w:r>
      <w:r>
        <w:rPr>
          <w:rFonts w:hint="eastAsia"/>
          <w:sz w:val="24"/>
        </w:rPr>
        <w:t>年版。</w:t>
      </w:r>
    </w:p>
    <w:p w14:paraId="17DD2232">
      <w:pPr>
        <w:rPr>
          <w:sz w:val="24"/>
        </w:rPr>
      </w:pPr>
      <w:r>
        <w:rPr>
          <w:rFonts w:hint="eastAsia"/>
          <w:sz w:val="24"/>
        </w:rPr>
        <w:t>7．（美）塞缪尔·亨廷顿,</w:t>
      </w:r>
      <w:r>
        <w:rPr>
          <w:sz w:val="24"/>
        </w:rPr>
        <w:t xml:space="preserve"> </w:t>
      </w:r>
      <w:r>
        <w:rPr>
          <w:rFonts w:hint="eastAsia"/>
          <w:sz w:val="24"/>
        </w:rPr>
        <w:t>劳伦斯·哈里森：《文化的重要作用：价值观如何影响人类进步》，程克雄译，新华出版社2</w:t>
      </w:r>
      <w:r>
        <w:rPr>
          <w:sz w:val="24"/>
        </w:rPr>
        <w:t>002</w:t>
      </w:r>
      <w:r>
        <w:rPr>
          <w:rFonts w:hint="eastAsia"/>
          <w:sz w:val="24"/>
        </w:rPr>
        <w:t>年版。</w:t>
      </w:r>
    </w:p>
    <w:p w14:paraId="4473563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sz w:val="24"/>
        </w:rPr>
        <w:t>8</w:t>
      </w:r>
      <w:r>
        <w:rPr>
          <w:rFonts w:hint="eastAsia"/>
          <w:sz w:val="24"/>
        </w:rPr>
        <w:t>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Bill Halamandaris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 w:ascii="Helvetica" w:hAnsi="Helvetica" w:cs="Helvetica"/>
          <w:i/>
          <w:color w:val="333333"/>
          <w:sz w:val="18"/>
          <w:szCs w:val="18"/>
          <w:shd w:val="clear" w:color="auto" w:fill="FFFFFF"/>
        </w:rPr>
        <w:t>The</w:t>
      </w:r>
      <w:r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 w:ascii="Helvetica" w:hAnsi="Helvetica" w:cs="Helvetica"/>
          <w:i/>
          <w:color w:val="333333"/>
          <w:sz w:val="18"/>
          <w:szCs w:val="18"/>
          <w:shd w:val="clear" w:color="auto" w:fill="FFFFFF"/>
        </w:rPr>
        <w:t>Heart</w:t>
      </w:r>
      <w:r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 xml:space="preserve"> of America: Ten Core Values That Make O</w:t>
      </w:r>
      <w:r>
        <w:rPr>
          <w:rFonts w:hint="eastAsia" w:ascii="Helvetica" w:hAnsi="Helvetica" w:cs="Helvetica"/>
          <w:i/>
          <w:color w:val="333333"/>
          <w:sz w:val="18"/>
          <w:szCs w:val="18"/>
          <w:shd w:val="clear" w:color="auto" w:fill="FFFFFF"/>
        </w:rPr>
        <w:t>ur</w:t>
      </w:r>
      <w:r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 w:ascii="Helvetica" w:hAnsi="Helvetica" w:cs="Helvetica"/>
          <w:i/>
          <w:color w:val="333333"/>
          <w:sz w:val="18"/>
          <w:szCs w:val="18"/>
          <w:shd w:val="clear" w:color="auto" w:fill="FFFFFF"/>
        </w:rPr>
        <w:t>Co</w:t>
      </w:r>
      <w:r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untry Great.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HCI (July 1, 2004)</w:t>
      </w:r>
    </w:p>
    <w:p w14:paraId="69DCF1C2">
      <w:pPr>
        <w:rPr>
          <w:b/>
          <w:sz w:val="24"/>
        </w:rPr>
      </w:pPr>
      <w:r>
        <w:rPr>
          <w:rFonts w:hint="eastAsia"/>
          <w:b/>
          <w:sz w:val="24"/>
        </w:rPr>
        <w:t>六、邱华宇核心价值观</w:t>
      </w:r>
    </w:p>
    <w:p w14:paraId="29CBEF7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恩格斯：《反杜林论》第一编“哲学”第九节“道德和法。永恒真理”、第十节“道德和法。平等”，人民出版社2018年版。</w:t>
      </w:r>
    </w:p>
    <w:p w14:paraId="4F3C48A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习近平：《培育和弘扬社会主义核心价值观》，《习近平谈治国理政》第一卷，外文出版社2018年版。</w:t>
      </w:r>
    </w:p>
    <w:p w14:paraId="3AD05A8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习近平：《青年要自觉践行社会主义核心价值观》，《习近平谈治国理政》第一卷，外文出版社2018年版。</w:t>
      </w:r>
    </w:p>
    <w:p w14:paraId="548E5BE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[美]塞缪尔·亨延顿：《文明的冲突与世界秩序的重建》，新华出版社2002年版。</w:t>
      </w:r>
    </w:p>
    <w:p w14:paraId="79D36633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[美]</w:t>
      </w:r>
      <w:r>
        <w:fldChar w:fldCharType="begin"/>
      </w:r>
      <w:r>
        <w:instrText xml:space="preserve"> HYPERLINK "https://book.duxiu.com/search?sw=%E5%BC%97%E6%9C%97%E8%A5%BF%E6%96%AF%C2%B7%E7%A6%8F%E5%B1%B1&amp;Field=2&amp;channel=search&amp;ecode=UTF-8" </w:instrText>
      </w:r>
      <w:r>
        <w:fldChar w:fldCharType="separate"/>
      </w:r>
      <w:r>
        <w:rPr>
          <w:rFonts w:hint="eastAsia"/>
          <w:sz w:val="24"/>
          <w:szCs w:val="24"/>
        </w:rPr>
        <w:t>弗朗西斯·福山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：《信任 社会美德与创造经济繁荣》，广西师范大学出版社2013年版。</w:t>
      </w:r>
    </w:p>
    <w:p w14:paraId="6462718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汪亭友：《“普世价值”评析》，社会科学文献出版社2012年版。</w:t>
      </w:r>
    </w:p>
    <w:p w14:paraId="47B7A228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szCs w:val="24"/>
        </w:rPr>
        <w:t>李德顺：《我们时代的人文精神 当代中国价值哲学的建构及其意义》，北京师范大学2013年版。</w:t>
      </w:r>
    </w:p>
    <w:p w14:paraId="2737200C">
      <w:pPr>
        <w:rPr>
          <w:b/>
          <w:sz w:val="24"/>
        </w:rPr>
      </w:pPr>
      <w:r>
        <w:rPr>
          <w:rFonts w:hint="eastAsia"/>
          <w:b/>
          <w:sz w:val="24"/>
        </w:rPr>
        <w:t>七、李健道德情操专题</w:t>
      </w:r>
    </w:p>
    <w:p w14:paraId="5C14F9E2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马克思《资本论》第一卷，</w:t>
      </w:r>
      <w:r>
        <w:rPr>
          <w:sz w:val="24"/>
        </w:rPr>
        <w:t>第</w:t>
      </w:r>
      <w:r>
        <w:rPr>
          <w:rFonts w:hint="eastAsia"/>
          <w:sz w:val="24"/>
        </w:rPr>
        <w:t>五</w:t>
      </w:r>
      <w:r>
        <w:rPr>
          <w:sz w:val="24"/>
        </w:rPr>
        <w:t>章“</w:t>
      </w:r>
      <w:r>
        <w:rPr>
          <w:rFonts w:hint="eastAsia"/>
          <w:sz w:val="24"/>
        </w:rPr>
        <w:t>劳动过程和价值增殖过程</w:t>
      </w:r>
      <w:r>
        <w:rPr>
          <w:sz w:val="24"/>
        </w:rPr>
        <w:t>”，任意版本；</w:t>
      </w:r>
    </w:p>
    <w:p w14:paraId="78627765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恩格斯《反杜林论》第一编“哲学”第九节“道德和法。永恒真理”，载于《马克思恩格斯选集》第三卷</w:t>
      </w:r>
      <w:r>
        <w:rPr>
          <w:sz w:val="24"/>
        </w:rPr>
        <w:t>1995年版；</w:t>
      </w:r>
    </w:p>
    <w:p w14:paraId="6851E50D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列宁《在全俄社会教育第一次代表大会上的讲话，关于用自由平等口号欺骗人民》，载于《列宁选集》第三卷</w:t>
      </w:r>
      <w:r>
        <w:rPr>
          <w:sz w:val="24"/>
        </w:rPr>
        <w:t>1995年版；</w:t>
      </w:r>
    </w:p>
    <w:p w14:paraId="092B19D7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毛泽东《中国社会各阶级分析》，载于《毛泽东选集》第一卷</w:t>
      </w:r>
      <w:r>
        <w:rPr>
          <w:sz w:val="24"/>
        </w:rPr>
        <w:t>1991年版；</w:t>
      </w:r>
    </w:p>
    <w:p w14:paraId="5F0CF1DD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毛泽东《在延安文艺座谈会上的讲话》，载于《毛泽东选集》第三卷</w:t>
      </w:r>
      <w:r>
        <w:rPr>
          <w:sz w:val="24"/>
        </w:rPr>
        <w:t>1991年版；</w:t>
      </w:r>
    </w:p>
    <w:p w14:paraId="202148FE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陈晋《毛泽东的文化性格》，第四章“农民革命与中国传统”，中国青年出版社1</w:t>
      </w:r>
      <w:r>
        <w:rPr>
          <w:sz w:val="24"/>
        </w:rPr>
        <w:t>991</w:t>
      </w:r>
      <w:r>
        <w:rPr>
          <w:rFonts w:hint="eastAsia"/>
          <w:sz w:val="24"/>
        </w:rPr>
        <w:t>年版；</w:t>
      </w:r>
    </w:p>
    <w:p w14:paraId="6BDFD558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戴锦华《电影理论与批评》，第六章“意识形态批评：《阿甘正传》”，北京大学出版社2</w:t>
      </w:r>
      <w:r>
        <w:rPr>
          <w:sz w:val="24"/>
        </w:rPr>
        <w:t>010</w:t>
      </w:r>
      <w:r>
        <w:rPr>
          <w:rFonts w:hint="eastAsia"/>
          <w:sz w:val="24"/>
        </w:rPr>
        <w:t>年版；</w:t>
      </w:r>
    </w:p>
    <w:p w14:paraId="760D2823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（美）查尔斯·比尔德《美国宪法的经济观》，商务印书馆任意版本。</w:t>
      </w:r>
    </w:p>
    <w:p w14:paraId="1E64D750">
      <w:pPr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八、张会峰：法治、法律专题</w:t>
      </w:r>
    </w:p>
    <w:p w14:paraId="5EEB469E"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《习近平法治思想概论》，高等教育出版社</w:t>
      </w:r>
      <w:r>
        <w:rPr>
          <w:sz w:val="24"/>
        </w:rPr>
        <w:t>2021年版。</w:t>
      </w:r>
    </w:p>
    <w:p w14:paraId="60BB427B">
      <w:pPr>
        <w:rPr>
          <w:sz w:val="24"/>
        </w:rPr>
      </w:pPr>
      <w:r>
        <w:rPr>
          <w:sz w:val="24"/>
        </w:rPr>
        <w:t>2. 中共中央宣传部理论局：《法治热点面对面》，学习出版社/人民出版社2015年版。</w:t>
      </w:r>
    </w:p>
    <w:p w14:paraId="0FA8DE59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张文显主编：《法理学》（第五版），高等教育出版社2</w:t>
      </w:r>
      <w:r>
        <w:rPr>
          <w:sz w:val="24"/>
        </w:rPr>
        <w:t>018</w:t>
      </w:r>
      <w:r>
        <w:rPr>
          <w:rFonts w:hint="eastAsia"/>
          <w:sz w:val="24"/>
        </w:rPr>
        <w:t>年版。</w:t>
      </w:r>
    </w:p>
    <w:p w14:paraId="2DC01D2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.王人博、程燎原：《法治论》，广西师范大学出版社2014年版。</w:t>
      </w:r>
    </w:p>
    <w:p w14:paraId="2FBDB57C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李步云：《论法治》，社会科学文献出版社2</w:t>
      </w:r>
      <w:r>
        <w:rPr>
          <w:sz w:val="24"/>
        </w:rPr>
        <w:t>010</w:t>
      </w:r>
      <w:r>
        <w:rPr>
          <w:rFonts w:hint="eastAsia"/>
          <w:sz w:val="24"/>
        </w:rPr>
        <w:t>年版。</w:t>
      </w:r>
    </w:p>
    <w:p w14:paraId="517A1903">
      <w:pPr>
        <w:rPr>
          <w:sz w:val="24"/>
        </w:rPr>
      </w:pPr>
      <w:r>
        <w:rPr>
          <w:sz w:val="24"/>
        </w:rPr>
        <w:t>6.梁治平著：《法辨：中国法的过去、现在与未来》，中国政法法学出版社2003年版。</w:t>
      </w:r>
    </w:p>
    <w:p w14:paraId="622D7FF4">
      <w:pPr>
        <w:rPr>
          <w:sz w:val="24"/>
        </w:rPr>
      </w:pPr>
      <w:r>
        <w:rPr>
          <w:sz w:val="24"/>
        </w:rPr>
        <w:t>7. 苏力：《制度是如何形成的》，北京大学出版社2007年版。</w:t>
      </w:r>
    </w:p>
    <w:p w14:paraId="437856F6">
      <w:pPr>
        <w:rPr>
          <w:sz w:val="24"/>
        </w:rPr>
      </w:pPr>
      <w:r>
        <w:rPr>
          <w:sz w:val="24"/>
        </w:rPr>
        <w:t>8.</w:t>
      </w:r>
      <w:r>
        <w:rPr>
          <w:rFonts w:hint="eastAsia"/>
          <w:sz w:val="24"/>
        </w:rPr>
        <w:t>苏力：《法治及其本土资源》，北京大学出版社2</w:t>
      </w:r>
      <w:r>
        <w:rPr>
          <w:sz w:val="24"/>
        </w:rPr>
        <w:t>015</w:t>
      </w:r>
      <w:r>
        <w:rPr>
          <w:rFonts w:hint="eastAsia"/>
          <w:sz w:val="24"/>
        </w:rPr>
        <w:t>年版。</w:t>
      </w:r>
    </w:p>
    <w:p w14:paraId="1881D626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.</w:t>
      </w:r>
      <w:r>
        <w:rPr>
          <w:rFonts w:hint="eastAsia"/>
          <w:sz w:val="24"/>
        </w:rPr>
        <w:t>李贵连：《法治是什么——</w:t>
      </w:r>
      <w:r>
        <w:rPr>
          <w:sz w:val="24"/>
        </w:rPr>
        <w:t>从贵族法治到民主法治</w:t>
      </w:r>
      <w:r>
        <w:rPr>
          <w:rFonts w:hint="eastAsia"/>
          <w:sz w:val="24"/>
        </w:rPr>
        <w:t>》，</w:t>
      </w:r>
      <w:r>
        <w:rPr>
          <w:sz w:val="24"/>
        </w:rPr>
        <w:t>广西师范大学出版社2013</w:t>
      </w:r>
      <w:r>
        <w:rPr>
          <w:rFonts w:hint="eastAsia"/>
          <w:sz w:val="24"/>
        </w:rPr>
        <w:t>年版。</w:t>
      </w:r>
    </w:p>
    <w:p w14:paraId="0F208D2C">
      <w:pPr>
        <w:rPr>
          <w:sz w:val="24"/>
        </w:rPr>
      </w:pPr>
      <w:r>
        <w:rPr>
          <w:sz w:val="24"/>
        </w:rPr>
        <w:t>10.许章润：《法律信仰：中国语境及其意义》，广西师范大学出版社2003年版</w:t>
      </w:r>
    </w:p>
    <w:p w14:paraId="2CBC4032">
      <w:pPr>
        <w:rPr>
          <w:sz w:val="24"/>
        </w:rPr>
      </w:pPr>
      <w:r>
        <w:rPr>
          <w:sz w:val="24"/>
        </w:rPr>
        <w:t>11.</w:t>
      </w:r>
      <w:r>
        <w:rPr>
          <w:rFonts w:hint="eastAsia"/>
          <w:sz w:val="24"/>
        </w:rPr>
        <w:t>冯玉军主编：《寻找法治的力量》，（分两册，分别是：中国经典法律格言赏析/外国经典法律格言赏析），北京师范大学出版社2</w:t>
      </w:r>
      <w:r>
        <w:rPr>
          <w:sz w:val="24"/>
        </w:rPr>
        <w:t>010</w:t>
      </w:r>
      <w:r>
        <w:rPr>
          <w:rFonts w:hint="eastAsia"/>
          <w:sz w:val="24"/>
        </w:rPr>
        <w:t>年版。</w:t>
      </w:r>
    </w:p>
    <w:p w14:paraId="79EFD192">
      <w:pPr>
        <w:rPr>
          <w:rFonts w:hint="eastAsia"/>
          <w:sz w:val="24"/>
        </w:rPr>
      </w:pPr>
      <w:r>
        <w:rPr>
          <w:sz w:val="24"/>
        </w:rPr>
        <w:t>12</w:t>
      </w:r>
      <w:r>
        <w:rPr>
          <w:rFonts w:hint="eastAsia"/>
          <w:sz w:val="24"/>
        </w:rPr>
        <w:t>.</w:t>
      </w:r>
      <w:r>
        <w:rPr>
          <w:sz w:val="24"/>
        </w:rPr>
        <w:t>中国社会科学院编：《中国社会科学院西方宪政民主观批判文选》，中国社会科学出版社2016年版。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1159834"/>
    </w:sdtPr>
    <w:sdtContent>
      <w:p w14:paraId="5B01F3EF"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EC79185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4E2C0"/>
    <w:multiLevelType w:val="singleLevel"/>
    <w:tmpl w:val="3B34E2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531E52"/>
    <w:multiLevelType w:val="multilevel"/>
    <w:tmpl w:val="3F531E52"/>
    <w:lvl w:ilvl="0" w:tentative="0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jOWRhMmUyOGI4OTljNDNmYzMxYjQ1YzlkNWQ2Y2IifQ=="/>
  </w:docVars>
  <w:rsids>
    <w:rsidRoot w:val="00D54F95"/>
    <w:rsid w:val="000241D9"/>
    <w:rsid w:val="000402EE"/>
    <w:rsid w:val="00090F8F"/>
    <w:rsid w:val="000B7149"/>
    <w:rsid w:val="000C54E4"/>
    <w:rsid w:val="000F01CF"/>
    <w:rsid w:val="001544C6"/>
    <w:rsid w:val="001A3A16"/>
    <w:rsid w:val="001C242A"/>
    <w:rsid w:val="002433E6"/>
    <w:rsid w:val="002A3FB0"/>
    <w:rsid w:val="003324C2"/>
    <w:rsid w:val="003A0182"/>
    <w:rsid w:val="003B31C4"/>
    <w:rsid w:val="003E4F7D"/>
    <w:rsid w:val="004C19E5"/>
    <w:rsid w:val="005516C4"/>
    <w:rsid w:val="00591533"/>
    <w:rsid w:val="005F04B1"/>
    <w:rsid w:val="006135F2"/>
    <w:rsid w:val="0064458F"/>
    <w:rsid w:val="00666059"/>
    <w:rsid w:val="00684B7C"/>
    <w:rsid w:val="006C75E4"/>
    <w:rsid w:val="006E6F46"/>
    <w:rsid w:val="006F498D"/>
    <w:rsid w:val="007171F0"/>
    <w:rsid w:val="00794AFB"/>
    <w:rsid w:val="007A4433"/>
    <w:rsid w:val="007C4C6E"/>
    <w:rsid w:val="00801D4B"/>
    <w:rsid w:val="00894454"/>
    <w:rsid w:val="008F4970"/>
    <w:rsid w:val="009540D4"/>
    <w:rsid w:val="00A65EEF"/>
    <w:rsid w:val="00B54AE7"/>
    <w:rsid w:val="00BD0914"/>
    <w:rsid w:val="00C9579E"/>
    <w:rsid w:val="00CE4BB0"/>
    <w:rsid w:val="00D069BE"/>
    <w:rsid w:val="00D13A81"/>
    <w:rsid w:val="00D54F95"/>
    <w:rsid w:val="00D62B10"/>
    <w:rsid w:val="00DC55AC"/>
    <w:rsid w:val="00E302BE"/>
    <w:rsid w:val="00EC5F0B"/>
    <w:rsid w:val="00FF057A"/>
    <w:rsid w:val="6EC5BAAE"/>
    <w:rsid w:val="7C9AA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530</Words>
  <Characters>3025</Characters>
  <Lines>25</Lines>
  <Paragraphs>7</Paragraphs>
  <TotalTime>5</TotalTime>
  <ScaleCrop>false</ScaleCrop>
  <LinksUpToDate>false</LinksUpToDate>
  <CharactersWithSpaces>3548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2022-09-03T14:56:00Z</dcterms:created>
  <dc:creator>zhfpk</dc:creator>
  <cp:lastModifiedBy>净斩寂恢乘</cp:lastModifiedBy>
  <dcterms:modified xsi:type="dcterms:W3CDTF">2024-09-13T05:27:11Z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3B45175F8C279EDBAF5CE366A8C8C399_42</vt:lpwstr>
  </property>
</Properties>
</file>