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42F" w:rsidRPr="0086542F" w:rsidRDefault="0086542F" w:rsidP="00AD579D">
      <w:pPr>
        <w:pStyle w:val="Ttulo"/>
        <w:jc w:val="center"/>
        <w:rPr>
          <w:sz w:val="36"/>
          <w:szCs w:val="36"/>
        </w:rPr>
      </w:pPr>
      <w:r w:rsidRPr="0086542F">
        <w:rPr>
          <w:sz w:val="36"/>
          <w:szCs w:val="36"/>
        </w:rPr>
        <w:t>REFERÊNCIAS</w:t>
      </w:r>
    </w:p>
    <w:p w:rsidR="0086542F" w:rsidRDefault="0086542F" w:rsidP="0086542F"/>
    <w:p w:rsidR="0086542F" w:rsidRPr="0086542F" w:rsidRDefault="0086542F" w:rsidP="0086542F"/>
    <w:p w:rsidR="0086542F" w:rsidRPr="0086542F" w:rsidRDefault="0086542F" w:rsidP="0086542F"/>
    <w:tbl>
      <w:tblPr>
        <w:tblStyle w:val="8"/>
        <w:tblW w:w="8541" w:type="dxa"/>
        <w:tblInd w:w="0" w:type="dxa"/>
        <w:tblBorders>
          <w:top w:val="single" w:sz="4" w:space="0" w:color="000000"/>
          <w:bottom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7"/>
        <w:gridCol w:w="6684"/>
      </w:tblGrid>
      <w:tr w:rsidR="0086542F" w:rsidTr="00AD579D">
        <w:trPr>
          <w:trHeight w:val="400"/>
        </w:trPr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2F" w:rsidRDefault="00AD579D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Referência</w:t>
            </w:r>
          </w:p>
        </w:tc>
        <w:tc>
          <w:tcPr>
            <w:tcW w:w="66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2F" w:rsidRDefault="00AD579D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Fonte</w:t>
            </w:r>
          </w:p>
        </w:tc>
      </w:tr>
      <w:tr w:rsidR="0086542F" w:rsidTr="00AD579D">
        <w:trPr>
          <w:trHeight w:val="1160"/>
        </w:trPr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2F" w:rsidRDefault="0086542F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86542F">
              <w:rPr>
                <w:sz w:val="20"/>
                <w:szCs w:val="20"/>
              </w:rPr>
              <w:t>Portal Unisep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6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2F" w:rsidRPr="0086542F" w:rsidRDefault="0086542F" w:rsidP="0086542F">
            <w:pPr>
              <w:jc w:val="center"/>
              <w:rPr>
                <w:sz w:val="20"/>
                <w:szCs w:val="20"/>
              </w:rPr>
            </w:pPr>
            <w:r w:rsidRPr="0086542F">
              <w:rPr>
                <w:sz w:val="20"/>
                <w:szCs w:val="20"/>
              </w:rPr>
              <w:t>http://unifia.edu.br/revista_eletronica/revistas/saude_foco/artigos/ano2018/056_CRIOLIP%C3%93LISE_TRATAMENTO_PARA_O_CONGELAMENTO_DA_GORDURA.pdf</w:t>
            </w:r>
          </w:p>
          <w:p w:rsidR="0086542F" w:rsidRPr="0086542F" w:rsidRDefault="0086542F" w:rsidP="0086542F">
            <w:pPr>
              <w:jc w:val="center"/>
              <w:rPr>
                <w:sz w:val="20"/>
                <w:szCs w:val="20"/>
              </w:rPr>
            </w:pPr>
          </w:p>
          <w:p w:rsidR="0086542F" w:rsidRDefault="0086542F" w:rsidP="00865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86542F">
              <w:rPr>
                <w:sz w:val="20"/>
                <w:szCs w:val="20"/>
              </w:rPr>
              <w:t>Esse site nos possibilita o entendimento da técnica de Criolipólise</w:t>
            </w:r>
          </w:p>
        </w:tc>
      </w:tr>
      <w:tr w:rsidR="0086542F" w:rsidTr="00AD579D">
        <w:trPr>
          <w:trHeight w:val="1000"/>
        </w:trPr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2F" w:rsidRDefault="0086542F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86542F">
              <w:rPr>
                <w:sz w:val="20"/>
                <w:szCs w:val="20"/>
              </w:rPr>
              <w:t>Site Tua</w:t>
            </w:r>
            <w:r>
              <w:rPr>
                <w:sz w:val="20"/>
                <w:szCs w:val="20"/>
              </w:rPr>
              <w:t xml:space="preserve"> </w:t>
            </w:r>
            <w:r w:rsidRPr="0086542F">
              <w:rPr>
                <w:sz w:val="20"/>
                <w:szCs w:val="20"/>
              </w:rPr>
              <w:t>saúde</w:t>
            </w:r>
          </w:p>
        </w:tc>
        <w:tc>
          <w:tcPr>
            <w:tcW w:w="66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79D" w:rsidRPr="00AD579D" w:rsidRDefault="00AD579D" w:rsidP="00AD579D">
            <w:pPr>
              <w:widowControl w:val="0"/>
              <w:jc w:val="center"/>
              <w:rPr>
                <w:sz w:val="20"/>
                <w:szCs w:val="20"/>
              </w:rPr>
            </w:pPr>
            <w:r w:rsidRPr="00AD579D">
              <w:rPr>
                <w:sz w:val="20"/>
                <w:szCs w:val="20"/>
              </w:rPr>
              <w:t>https://www.tuasaude.com/lipocavitacao</w:t>
            </w:r>
          </w:p>
          <w:p w:rsidR="00AD579D" w:rsidRPr="00AD579D" w:rsidRDefault="00AD579D" w:rsidP="00AD579D">
            <w:pPr>
              <w:widowControl w:val="0"/>
              <w:jc w:val="center"/>
              <w:rPr>
                <w:sz w:val="20"/>
                <w:szCs w:val="20"/>
              </w:rPr>
            </w:pPr>
          </w:p>
          <w:p w:rsidR="0086542F" w:rsidRDefault="00AD579D" w:rsidP="00AD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AD579D">
              <w:rPr>
                <w:sz w:val="20"/>
                <w:szCs w:val="20"/>
              </w:rPr>
              <w:t>Esse site possibilita a compreensão sobre lipocavitação.</w:t>
            </w:r>
          </w:p>
        </w:tc>
      </w:tr>
    </w:tbl>
    <w:p w:rsidR="0086542F" w:rsidRPr="0086542F" w:rsidRDefault="0086542F" w:rsidP="0086542F"/>
    <w:p w:rsidR="0086542F" w:rsidRDefault="0086542F" w:rsidP="0086542F"/>
    <w:p w:rsidR="0086542F" w:rsidRDefault="0086542F" w:rsidP="00AD579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86542F" w:rsidRPr="0086542F" w:rsidRDefault="0086542F" w:rsidP="0086542F">
      <w:bookmarkStart w:id="0" w:name="_GoBack"/>
      <w:bookmarkEnd w:id="0"/>
    </w:p>
    <w:sectPr w:rsidR="0086542F" w:rsidRPr="00865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2F"/>
    <w:rsid w:val="0086542F"/>
    <w:rsid w:val="00AD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AA2F"/>
  <w15:chartTrackingRefBased/>
  <w15:docId w15:val="{D7D8B2F6-D308-4605-9A60-46FA2F09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42F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6542F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6542F"/>
    <w:rPr>
      <w:rFonts w:ascii="Arial" w:eastAsia="Arial" w:hAnsi="Arial" w:cs="Arial"/>
      <w:sz w:val="52"/>
      <w:szCs w:val="52"/>
      <w:lang w:eastAsia="pt-BR"/>
    </w:rPr>
  </w:style>
  <w:style w:type="table" w:customStyle="1" w:styleId="7">
    <w:name w:val="7"/>
    <w:basedOn w:val="Tabelanormal"/>
    <w:rsid w:val="0086542F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8">
    <w:name w:val="8"/>
    <w:basedOn w:val="Tabelanormal"/>
    <w:rsid w:val="0086542F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styleId="TabeladeGrade1Clara-nfase2">
    <w:name w:val="Grid Table 1 Light Accent 2"/>
    <w:basedOn w:val="Tabelanormal"/>
    <w:uiPriority w:val="46"/>
    <w:rsid w:val="0086542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Teixeira</dc:creator>
  <cp:keywords/>
  <dc:description/>
  <cp:lastModifiedBy>Anderson Teixeira</cp:lastModifiedBy>
  <cp:revision>1</cp:revision>
  <dcterms:created xsi:type="dcterms:W3CDTF">2019-05-26T22:45:00Z</dcterms:created>
  <dcterms:modified xsi:type="dcterms:W3CDTF">2019-05-26T22:53:00Z</dcterms:modified>
</cp:coreProperties>
</file>