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950B" w14:textId="77777777" w:rsidR="00894194" w:rsidRDefault="001C501C" w:rsidP="00894194">
      <w:pPr>
        <w:pStyle w:val="NormalWeb"/>
        <w:spacing w:before="0" w:beforeAutospacing="0" w:after="0" w:afterAutospacing="0"/>
        <w:rPr>
          <w:rFonts w:ascii="Calibri" w:hAnsi="Calibri" w:cs="Calibri"/>
          <w:sz w:val="22"/>
          <w:szCs w:val="22"/>
        </w:rPr>
      </w:pPr>
      <w:r>
        <w:rPr>
          <w:rFonts w:ascii="Calibri" w:hAnsi="Calibri" w:cs="Calibri"/>
          <w:b/>
          <w:bCs/>
          <w:sz w:val="22"/>
          <w:szCs w:val="22"/>
        </w:rPr>
        <w:t>0. Abstract</w:t>
      </w:r>
    </w:p>
    <w:p w14:paraId="200BD9B8" w14:textId="7A6C1CC3" w:rsidR="009F2420" w:rsidRDefault="00894194" w:rsidP="00894194">
      <w:pPr>
        <w:pStyle w:val="NormalWeb"/>
        <w:spacing w:before="0" w:beforeAutospacing="0" w:after="0" w:afterAutospacing="0"/>
        <w:rPr>
          <w:rFonts w:ascii="Calibri" w:hAnsi="Calibri" w:cs="Calibri"/>
          <w:sz w:val="22"/>
          <w:szCs w:val="22"/>
        </w:rPr>
      </w:pPr>
      <w:r w:rsidRPr="00894194">
        <w:rPr>
          <w:rFonts w:ascii="Calibri" w:hAnsi="Calibri" w:cs="Calibri"/>
          <w:sz w:val="22"/>
          <w:szCs w:val="22"/>
        </w:rPr>
        <w:t>Bike-share systems (BSS) have become an essential</w:t>
      </w:r>
      <w:r>
        <w:rPr>
          <w:rFonts w:ascii="Calibri" w:hAnsi="Calibri" w:cs="Calibri"/>
          <w:sz w:val="22"/>
          <w:szCs w:val="22"/>
        </w:rPr>
        <w:t xml:space="preserve"> </w:t>
      </w:r>
      <w:r w:rsidRPr="00894194">
        <w:rPr>
          <w:rFonts w:ascii="Calibri" w:hAnsi="Calibri" w:cs="Calibri"/>
          <w:sz w:val="22"/>
          <w:szCs w:val="22"/>
        </w:rPr>
        <w:t>component of urban mobility, yet operators continue to face</w:t>
      </w:r>
      <w:r>
        <w:rPr>
          <w:rFonts w:ascii="Calibri" w:hAnsi="Calibri" w:cs="Calibri"/>
          <w:sz w:val="22"/>
          <w:szCs w:val="22"/>
        </w:rPr>
        <w:t xml:space="preserve"> </w:t>
      </w:r>
      <w:r w:rsidRPr="00894194">
        <w:rPr>
          <w:rFonts w:ascii="Calibri" w:hAnsi="Calibri" w:cs="Calibri"/>
          <w:sz w:val="22"/>
          <w:szCs w:val="22"/>
        </w:rPr>
        <w:t>challenges</w:t>
      </w:r>
      <w:r>
        <w:rPr>
          <w:rFonts w:ascii="Calibri" w:hAnsi="Calibri" w:cs="Calibri"/>
          <w:sz w:val="22"/>
          <w:szCs w:val="22"/>
        </w:rPr>
        <w:t xml:space="preserve"> matching demand. </w:t>
      </w:r>
      <w:r w:rsidR="00E034BD">
        <w:rPr>
          <w:rFonts w:ascii="Calibri" w:hAnsi="Calibri" w:cs="Calibri"/>
          <w:sz w:val="22"/>
          <w:szCs w:val="22"/>
        </w:rPr>
        <w:t xml:space="preserve">This study addresses a key challenge for Bike Share Toronto: </w:t>
      </w:r>
      <w:r w:rsidR="00091CC3">
        <w:rPr>
          <w:rFonts w:ascii="Calibri" w:hAnsi="Calibri" w:cs="Calibri"/>
          <w:sz w:val="22"/>
          <w:szCs w:val="22"/>
        </w:rPr>
        <w:t>the difficulty in having enough bike</w:t>
      </w:r>
      <w:r w:rsidR="006769D7">
        <w:rPr>
          <w:rFonts w:ascii="Calibri" w:hAnsi="Calibri" w:cs="Calibri"/>
          <w:sz w:val="22"/>
          <w:szCs w:val="22"/>
        </w:rPr>
        <w:t>-</w:t>
      </w:r>
      <w:r w:rsidR="00091CC3">
        <w:rPr>
          <w:rFonts w:ascii="Calibri" w:hAnsi="Calibri" w:cs="Calibri"/>
          <w:sz w:val="22"/>
          <w:szCs w:val="22"/>
        </w:rPr>
        <w:t xml:space="preserve">share station capacity to meet </w:t>
      </w:r>
      <w:r w:rsidR="006769D7">
        <w:rPr>
          <w:rFonts w:ascii="Calibri" w:hAnsi="Calibri" w:cs="Calibri"/>
          <w:sz w:val="22"/>
          <w:szCs w:val="22"/>
        </w:rPr>
        <w:t xml:space="preserve">bike-share </w:t>
      </w:r>
      <w:r w:rsidR="00091CC3">
        <w:rPr>
          <w:rFonts w:ascii="Calibri" w:hAnsi="Calibri" w:cs="Calibri"/>
          <w:sz w:val="22"/>
          <w:szCs w:val="22"/>
        </w:rPr>
        <w:t xml:space="preserve">demand. Current rebalancing methods are often reactive and insufficient for proactive planning. </w:t>
      </w:r>
      <w:r w:rsidR="002462EA" w:rsidRPr="002462EA">
        <w:rPr>
          <w:rFonts w:ascii="Calibri" w:hAnsi="Calibri" w:cs="Calibri"/>
          <w:sz w:val="22"/>
          <w:szCs w:val="22"/>
        </w:rPr>
        <w:t xml:space="preserve">The goal of this research is to predict the hourly demand for a proposed, new bike-share station using only data available before it is built (a "cold start" prediction). This provides BSS planners with a tool for station sizing and </w:t>
      </w:r>
      <w:r w:rsidR="002462EA">
        <w:rPr>
          <w:rFonts w:ascii="Calibri" w:hAnsi="Calibri" w:cs="Calibri"/>
          <w:sz w:val="22"/>
          <w:szCs w:val="22"/>
        </w:rPr>
        <w:t>return on investment (ROI)</w:t>
      </w:r>
      <w:r w:rsidR="002462EA" w:rsidRPr="002462EA">
        <w:rPr>
          <w:rFonts w:ascii="Calibri" w:hAnsi="Calibri" w:cs="Calibri"/>
          <w:sz w:val="22"/>
          <w:szCs w:val="22"/>
        </w:rPr>
        <w:t xml:space="preserve"> assessment.</w:t>
      </w:r>
      <w:r w:rsidR="009F2420">
        <w:rPr>
          <w:rFonts w:ascii="Calibri" w:hAnsi="Calibri" w:cs="Calibri"/>
          <w:sz w:val="22"/>
          <w:szCs w:val="22"/>
        </w:rPr>
        <w:t xml:space="preserve"> </w:t>
      </w:r>
    </w:p>
    <w:p w14:paraId="50182A38" w14:textId="497B9B1D" w:rsidR="001C501C" w:rsidRPr="001C501C" w:rsidRDefault="009F2420" w:rsidP="00C1592B">
      <w:pPr>
        <w:pStyle w:val="NormalWeb"/>
        <w:spacing w:before="0" w:beforeAutospacing="0" w:after="0" w:afterAutospacing="0"/>
        <w:rPr>
          <w:rFonts w:ascii="Calibri" w:hAnsi="Calibri" w:cs="Calibri"/>
          <w:sz w:val="22"/>
          <w:szCs w:val="22"/>
        </w:rPr>
      </w:pPr>
      <w:r w:rsidRPr="009F2420">
        <w:rPr>
          <w:rFonts w:ascii="Calibri" w:hAnsi="Calibri" w:cs="Calibri"/>
          <w:sz w:val="22"/>
          <w:szCs w:val="22"/>
        </w:rPr>
        <w:t xml:space="preserve">Four models were evaluated against a Multivariate Linear Regression (MLR) baseline: Random Forest (RF), </w:t>
      </w:r>
      <w:proofErr w:type="spellStart"/>
      <w:r w:rsidRPr="009F2420">
        <w:rPr>
          <w:rFonts w:ascii="Calibri" w:hAnsi="Calibri" w:cs="Calibri"/>
          <w:sz w:val="22"/>
          <w:szCs w:val="22"/>
        </w:rPr>
        <w:t>XGBoost</w:t>
      </w:r>
      <w:proofErr w:type="spellEnd"/>
      <w:r w:rsidRPr="009F2420">
        <w:rPr>
          <w:rFonts w:ascii="Calibri" w:hAnsi="Calibri" w:cs="Calibri"/>
          <w:sz w:val="22"/>
          <w:szCs w:val="22"/>
        </w:rPr>
        <w:t xml:space="preserve"> (XGB), and an Artificial Neural Network (ANN). The models were trained on Toronto data from January 2023 to September 2024, utilizing features such as temporal data, weather, transit access, and Points-of-Interest (POI) within a 400m radius.</w:t>
      </w:r>
      <w:r>
        <w:rPr>
          <w:rFonts w:ascii="Calibri" w:hAnsi="Calibri" w:cs="Calibri"/>
          <w:sz w:val="22"/>
          <w:szCs w:val="22"/>
        </w:rPr>
        <w:t xml:space="preserve"> </w:t>
      </w:r>
      <w:r w:rsidRPr="009F2420">
        <w:rPr>
          <w:rFonts w:ascii="Calibri" w:hAnsi="Calibri" w:cs="Calibri"/>
          <w:sz w:val="22"/>
          <w:szCs w:val="22"/>
        </w:rPr>
        <w:t xml:space="preserve">The </w:t>
      </w:r>
      <w:proofErr w:type="spellStart"/>
      <w:r w:rsidRPr="009F2420">
        <w:rPr>
          <w:rFonts w:ascii="Calibri" w:hAnsi="Calibri" w:cs="Calibri"/>
          <w:sz w:val="22"/>
          <w:szCs w:val="22"/>
        </w:rPr>
        <w:t>XGBoost</w:t>
      </w:r>
      <w:proofErr w:type="spellEnd"/>
      <w:r w:rsidRPr="009F2420">
        <w:rPr>
          <w:rFonts w:ascii="Calibri" w:hAnsi="Calibri" w:cs="Calibri"/>
          <w:sz w:val="22"/>
          <w:szCs w:val="22"/>
        </w:rPr>
        <w:t xml:space="preserve"> model performed the best with an RMSE of 1.2428 and an R^2 of 0.6126, slightly edging out </w:t>
      </w:r>
      <w:r>
        <w:rPr>
          <w:rFonts w:ascii="Calibri" w:hAnsi="Calibri" w:cs="Calibri"/>
          <w:sz w:val="22"/>
          <w:szCs w:val="22"/>
        </w:rPr>
        <w:t>the RF</w:t>
      </w:r>
      <w:r w:rsidRPr="009F2420">
        <w:rPr>
          <w:rFonts w:ascii="Calibri" w:hAnsi="Calibri" w:cs="Calibri"/>
          <w:sz w:val="22"/>
          <w:szCs w:val="22"/>
        </w:rPr>
        <w:t xml:space="preserve"> and </w:t>
      </w:r>
      <w:r>
        <w:rPr>
          <w:rFonts w:ascii="Calibri" w:hAnsi="Calibri" w:cs="Calibri"/>
          <w:sz w:val="22"/>
          <w:szCs w:val="22"/>
        </w:rPr>
        <w:t>ANN model</w:t>
      </w:r>
      <w:r w:rsidR="00C5183B">
        <w:rPr>
          <w:rFonts w:ascii="Calibri" w:hAnsi="Calibri" w:cs="Calibri"/>
          <w:sz w:val="22"/>
          <w:szCs w:val="22"/>
        </w:rPr>
        <w:t>s</w:t>
      </w:r>
      <w:r w:rsidRPr="009F2420">
        <w:rPr>
          <w:rFonts w:ascii="Calibri" w:hAnsi="Calibri" w:cs="Calibri"/>
          <w:sz w:val="22"/>
          <w:szCs w:val="22"/>
        </w:rPr>
        <w:t>. The MLR performed poorly, confirming the data's non-linear nature.</w:t>
      </w:r>
      <w:r w:rsidR="00964099">
        <w:rPr>
          <w:rFonts w:ascii="Calibri" w:hAnsi="Calibri" w:cs="Calibri"/>
          <w:sz w:val="22"/>
          <w:szCs w:val="22"/>
        </w:rPr>
        <w:t xml:space="preserve"> </w:t>
      </w:r>
      <w:r w:rsidR="00964099" w:rsidRPr="00964099">
        <w:rPr>
          <w:rFonts w:ascii="Calibri" w:hAnsi="Calibri" w:cs="Calibri"/>
          <w:sz w:val="22"/>
          <w:szCs w:val="22"/>
        </w:rPr>
        <w:t>Key findings from feature importance analysis were that time of day and distance to the city center (Union Station) were the strongest predictors. Surprisingly, restaurants and bars POIs were also strong indicators, suggesting a potential factor for new station locations.</w:t>
      </w:r>
      <w:r w:rsidR="00964099">
        <w:rPr>
          <w:rFonts w:ascii="Calibri" w:hAnsi="Calibri" w:cs="Calibri"/>
          <w:sz w:val="22"/>
          <w:szCs w:val="22"/>
        </w:rPr>
        <w:t xml:space="preserve"> </w:t>
      </w:r>
      <w:r w:rsidR="00964099" w:rsidRPr="00964099">
        <w:rPr>
          <w:rFonts w:ascii="Calibri" w:hAnsi="Calibri" w:cs="Calibri"/>
          <w:sz w:val="22"/>
          <w:szCs w:val="22"/>
        </w:rPr>
        <w:t>A primary limitation across all models was the under-prediction of peak demand hours, likely due to the highly zero-inflated nature of the hourly dataset. Future work should explore a two-stage modeling approach or the use of Graph Convolutional Networks (GCNs) to mitigate this issue and model network effects.</w:t>
      </w:r>
    </w:p>
    <w:p w14:paraId="00B6B3B3" w14:textId="77777777" w:rsidR="001C501C" w:rsidRDefault="001C501C" w:rsidP="00C1592B">
      <w:pPr>
        <w:pStyle w:val="NormalWeb"/>
        <w:spacing w:before="0" w:beforeAutospacing="0" w:after="0" w:afterAutospacing="0"/>
        <w:rPr>
          <w:rFonts w:ascii="Calibri" w:hAnsi="Calibri" w:cs="Calibri"/>
          <w:b/>
          <w:bCs/>
          <w:sz w:val="22"/>
          <w:szCs w:val="22"/>
        </w:rPr>
      </w:pPr>
    </w:p>
    <w:p w14:paraId="36862D93" w14:textId="5081055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b/>
          <w:bCs/>
          <w:sz w:val="22"/>
          <w:szCs w:val="22"/>
        </w:rPr>
        <w:t>1. Introduction</w:t>
      </w:r>
    </w:p>
    <w:p w14:paraId="548F2F3A" w14:textId="1851DF67" w:rsidR="00C1592B" w:rsidRDefault="008C0D09"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Bike Share Toronto has experienced </w:t>
      </w:r>
      <w:r w:rsidR="00D677EC">
        <w:rPr>
          <w:rFonts w:ascii="Calibri" w:hAnsi="Calibri" w:cs="Calibri"/>
          <w:sz w:val="22"/>
          <w:szCs w:val="22"/>
        </w:rPr>
        <w:t xml:space="preserve">rapid </w:t>
      </w:r>
      <w:r w:rsidR="00D677EC" w:rsidRPr="00D677EC">
        <w:rPr>
          <w:rFonts w:ascii="Calibri" w:hAnsi="Calibri" w:cs="Calibri"/>
          <w:sz w:val="22"/>
          <w:szCs w:val="22"/>
        </w:rPr>
        <w:t xml:space="preserve">growth in ridership </w:t>
      </w:r>
      <w:r w:rsidR="00D677EC">
        <w:rPr>
          <w:rFonts w:ascii="Calibri" w:hAnsi="Calibri" w:cs="Calibri"/>
          <w:sz w:val="22"/>
          <w:szCs w:val="22"/>
        </w:rPr>
        <w:t>for the past 4 years, increasing the number of trips</w:t>
      </w:r>
      <w:r w:rsidR="00C1592B">
        <w:rPr>
          <w:rFonts w:ascii="Calibri" w:hAnsi="Calibri" w:cs="Calibri"/>
          <w:sz w:val="22"/>
          <w:szCs w:val="22"/>
        </w:rPr>
        <w:t xml:space="preserve"> by more than 1 million trips each year. Additionally, </w:t>
      </w:r>
      <w:r w:rsidR="00D677EC">
        <w:rPr>
          <w:rFonts w:ascii="Calibri" w:hAnsi="Calibri" w:cs="Calibri"/>
          <w:sz w:val="22"/>
          <w:szCs w:val="22"/>
        </w:rPr>
        <w:t xml:space="preserve">their station footprint is </w:t>
      </w:r>
      <w:proofErr w:type="gramStart"/>
      <w:r w:rsidR="00D677EC">
        <w:rPr>
          <w:rFonts w:ascii="Calibri" w:hAnsi="Calibri" w:cs="Calibri"/>
          <w:sz w:val="22"/>
          <w:szCs w:val="22"/>
        </w:rPr>
        <w:t>growing</w:t>
      </w:r>
      <w:r w:rsidR="005A4586">
        <w:rPr>
          <w:rFonts w:ascii="Calibri" w:hAnsi="Calibri" w:cs="Calibri"/>
          <w:sz w:val="22"/>
          <w:szCs w:val="22"/>
        </w:rPr>
        <w:t xml:space="preserve">, </w:t>
      </w:r>
      <w:r w:rsidR="00D677EC">
        <w:rPr>
          <w:rFonts w:ascii="Calibri" w:hAnsi="Calibri" w:cs="Calibri"/>
          <w:sz w:val="22"/>
          <w:szCs w:val="22"/>
        </w:rPr>
        <w:t xml:space="preserve"> with</w:t>
      </w:r>
      <w:proofErr w:type="gramEnd"/>
      <w:r w:rsidR="00D677EC">
        <w:rPr>
          <w:rFonts w:ascii="Calibri" w:hAnsi="Calibri" w:cs="Calibri"/>
          <w:sz w:val="22"/>
          <w:szCs w:val="22"/>
        </w:rPr>
        <w:t xml:space="preserve"> other 1000</w:t>
      </w:r>
      <w:r w:rsidR="00C1592B">
        <w:rPr>
          <w:rFonts w:ascii="Calibri" w:hAnsi="Calibri" w:cs="Calibri"/>
          <w:sz w:val="22"/>
          <w:szCs w:val="22"/>
        </w:rPr>
        <w:t xml:space="preserve"> active bike stations in 2025, compared to the 773 stations </w:t>
      </w:r>
      <w:r w:rsidR="00156BDC">
        <w:rPr>
          <w:rFonts w:ascii="Calibri" w:hAnsi="Calibri" w:cs="Calibri"/>
          <w:sz w:val="22"/>
          <w:szCs w:val="22"/>
        </w:rPr>
        <w:t>from</w:t>
      </w:r>
      <w:r w:rsidR="00C1592B">
        <w:rPr>
          <w:rFonts w:ascii="Calibri" w:hAnsi="Calibri" w:cs="Calibri"/>
          <w:sz w:val="22"/>
          <w:szCs w:val="22"/>
        </w:rPr>
        <w:t xml:space="preserve"> the start of 2024</w:t>
      </w:r>
      <w:r w:rsidR="006323EA">
        <w:rPr>
          <w:rFonts w:ascii="Calibri" w:hAnsi="Calibri" w:cs="Calibri"/>
          <w:sz w:val="22"/>
          <w:szCs w:val="22"/>
        </w:rPr>
        <w:t xml:space="preserve"> </w:t>
      </w:r>
      <w:r w:rsidR="000B0765">
        <w:t>(Allen, 2024</w:t>
      </w:r>
      <w:r w:rsidR="006323EA">
        <w:rPr>
          <w:rFonts w:ascii="Calibri" w:hAnsi="Calibri" w:cs="Calibri"/>
          <w:sz w:val="22"/>
          <w:szCs w:val="22"/>
        </w:rPr>
        <w:t>)</w:t>
      </w:r>
      <w:r w:rsidR="00C1592B">
        <w:rPr>
          <w:rFonts w:ascii="Calibri" w:hAnsi="Calibri" w:cs="Calibri"/>
          <w:sz w:val="22"/>
          <w:szCs w:val="22"/>
        </w:rPr>
        <w:t xml:space="preserve">. </w:t>
      </w:r>
    </w:p>
    <w:p w14:paraId="1413A136" w14:textId="6460B0E9" w:rsidR="00C1592B" w:rsidRDefault="00586213"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problem for users </w:t>
      </w:r>
      <w:r w:rsidR="00886D76">
        <w:rPr>
          <w:rFonts w:ascii="Calibri" w:hAnsi="Calibri" w:cs="Calibri"/>
          <w:sz w:val="22"/>
          <w:szCs w:val="22"/>
        </w:rPr>
        <w:t>of Toronto’s bike share system (BSS)</w:t>
      </w:r>
      <w:r w:rsidR="00880DBB">
        <w:rPr>
          <w:rFonts w:ascii="Calibri" w:hAnsi="Calibri" w:cs="Calibri"/>
          <w:sz w:val="22"/>
          <w:szCs w:val="22"/>
        </w:rPr>
        <w:t xml:space="preserve"> is that </w:t>
      </w:r>
      <w:r w:rsidR="00C1592B">
        <w:rPr>
          <w:rFonts w:ascii="Calibri" w:hAnsi="Calibri" w:cs="Calibri"/>
          <w:sz w:val="22"/>
          <w:szCs w:val="22"/>
        </w:rPr>
        <w:t>it can be challenging to either find bikes or find open ports to par</w:t>
      </w:r>
      <w:r w:rsidR="00880DBB">
        <w:rPr>
          <w:rFonts w:ascii="Calibri" w:hAnsi="Calibri" w:cs="Calibri"/>
          <w:sz w:val="22"/>
          <w:szCs w:val="22"/>
        </w:rPr>
        <w:t>k</w:t>
      </w:r>
      <w:r w:rsidR="00C1592B">
        <w:rPr>
          <w:rFonts w:ascii="Calibri" w:hAnsi="Calibri" w:cs="Calibri"/>
          <w:sz w:val="22"/>
          <w:szCs w:val="22"/>
        </w:rPr>
        <w:t xml:space="preserve"> your bike, </w:t>
      </w:r>
      <w:r w:rsidR="00156BDC">
        <w:rPr>
          <w:rFonts w:ascii="Calibri" w:hAnsi="Calibri" w:cs="Calibri"/>
          <w:sz w:val="22"/>
          <w:szCs w:val="22"/>
        </w:rPr>
        <w:t>especially during peak hours</w:t>
      </w:r>
      <w:r w:rsidR="00C1592B">
        <w:rPr>
          <w:rFonts w:ascii="Calibri" w:hAnsi="Calibri" w:cs="Calibri"/>
          <w:sz w:val="22"/>
          <w:szCs w:val="22"/>
        </w:rPr>
        <w:t>. This is due to the nature of urban transportation where in 2024, a Toronto bike share report found that more than 80% of trips at peak hours tend to go in the same direction, towards the city center</w:t>
      </w:r>
      <w:r w:rsidR="00BD1AC2">
        <w:rPr>
          <w:rFonts w:ascii="Calibri" w:hAnsi="Calibri" w:cs="Calibri"/>
          <w:sz w:val="22"/>
          <w:szCs w:val="22"/>
        </w:rPr>
        <w:t xml:space="preserve"> </w:t>
      </w:r>
      <w:r w:rsidR="004E10DB">
        <w:t>(Hanna, 2024)</w:t>
      </w:r>
      <w:r w:rsidR="00C1592B">
        <w:rPr>
          <w:rFonts w:ascii="Calibri" w:hAnsi="Calibri" w:cs="Calibri"/>
          <w:sz w:val="22"/>
          <w:szCs w:val="22"/>
        </w:rPr>
        <w:t>.</w:t>
      </w:r>
    </w:p>
    <w:p w14:paraId="11A2BBBC" w14:textId="14CEACFD" w:rsidR="008B2649" w:rsidRDefault="00C1592B" w:rsidP="00487A2B">
      <w:pPr>
        <w:pStyle w:val="NormalWeb"/>
        <w:spacing w:before="0" w:beforeAutospacing="0" w:after="0" w:afterAutospacing="0"/>
        <w:rPr>
          <w:rFonts w:ascii="Calibri" w:hAnsi="Calibri" w:cs="Calibri"/>
          <w:sz w:val="22"/>
          <w:szCs w:val="22"/>
        </w:rPr>
      </w:pPr>
      <w:r>
        <w:rPr>
          <w:rFonts w:ascii="Calibri" w:hAnsi="Calibri" w:cs="Calibri"/>
          <w:sz w:val="22"/>
          <w:szCs w:val="22"/>
        </w:rPr>
        <w:t>Current rebalancing methods include using predictive models trained on past data to choose how to manually reallocate bikes, while also using point</w:t>
      </w:r>
      <w:r w:rsidR="001F5732">
        <w:rPr>
          <w:rFonts w:ascii="Calibri" w:hAnsi="Calibri" w:cs="Calibri"/>
          <w:sz w:val="22"/>
          <w:szCs w:val="22"/>
        </w:rPr>
        <w:t>s</w:t>
      </w:r>
      <w:r>
        <w:rPr>
          <w:rFonts w:ascii="Calibri" w:hAnsi="Calibri" w:cs="Calibri"/>
          <w:sz w:val="22"/>
          <w:szCs w:val="22"/>
        </w:rPr>
        <w:t xml:space="preserve"> systems to incentivize users to bring bikes to stations that require more bikes, thus balancing the load. Nonetheless, this is still one of the major challenges experienced by BSS</w:t>
      </w:r>
      <w:r w:rsidR="008B2649">
        <w:rPr>
          <w:rFonts w:ascii="Calibri" w:hAnsi="Calibri" w:cs="Calibri"/>
          <w:sz w:val="22"/>
          <w:szCs w:val="22"/>
        </w:rPr>
        <w:t>s</w:t>
      </w:r>
      <w:r>
        <w:rPr>
          <w:rFonts w:ascii="Calibri" w:hAnsi="Calibri" w:cs="Calibri"/>
          <w:sz w:val="22"/>
          <w:szCs w:val="22"/>
        </w:rPr>
        <w:t xml:space="preserve"> across many cities, which is why much of the current literature surrounding BSS</w:t>
      </w:r>
      <w:r w:rsidR="008B2649">
        <w:rPr>
          <w:rFonts w:ascii="Calibri" w:hAnsi="Calibri" w:cs="Calibri"/>
          <w:sz w:val="22"/>
          <w:szCs w:val="22"/>
        </w:rPr>
        <w:t>s</w:t>
      </w:r>
      <w:r>
        <w:rPr>
          <w:rFonts w:ascii="Calibri" w:hAnsi="Calibri" w:cs="Calibri"/>
          <w:sz w:val="22"/>
          <w:szCs w:val="22"/>
        </w:rPr>
        <w:t xml:space="preserve">, focuses on </w:t>
      </w:r>
      <w:r w:rsidR="00E4107C">
        <w:rPr>
          <w:rFonts w:ascii="Calibri" w:hAnsi="Calibri" w:cs="Calibri"/>
          <w:sz w:val="22"/>
          <w:szCs w:val="22"/>
        </w:rPr>
        <w:t xml:space="preserve">predicting demand </w:t>
      </w:r>
      <w:r w:rsidR="00095C8E">
        <w:rPr>
          <w:rFonts w:ascii="Calibri" w:hAnsi="Calibri" w:cs="Calibri"/>
          <w:sz w:val="22"/>
          <w:szCs w:val="22"/>
        </w:rPr>
        <w:t xml:space="preserve">to help be more proactive than reactive to system needs. However, I argue that one way to be more proactive than predicting demand for an existing station is to </w:t>
      </w:r>
      <w:r w:rsidR="00561E78">
        <w:rPr>
          <w:rFonts w:ascii="Calibri" w:hAnsi="Calibri" w:cs="Calibri"/>
          <w:sz w:val="22"/>
          <w:szCs w:val="22"/>
        </w:rPr>
        <w:t xml:space="preserve">predict demand for </w:t>
      </w:r>
      <w:r w:rsidR="00A54999">
        <w:rPr>
          <w:rFonts w:ascii="Calibri" w:hAnsi="Calibri" w:cs="Calibri"/>
          <w:sz w:val="22"/>
          <w:szCs w:val="22"/>
        </w:rPr>
        <w:t>a future station to minimize bike demand issues</w:t>
      </w:r>
      <w:r w:rsidR="00561E78">
        <w:rPr>
          <w:rFonts w:ascii="Calibri" w:hAnsi="Calibri" w:cs="Calibri"/>
          <w:sz w:val="22"/>
          <w:szCs w:val="22"/>
        </w:rPr>
        <w:t>.</w:t>
      </w:r>
    </w:p>
    <w:p w14:paraId="06669566" w14:textId="7C6579AD" w:rsidR="00596338" w:rsidRDefault="009658F6" w:rsidP="00487A2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sidR="006C4982">
        <w:rPr>
          <w:rFonts w:ascii="Calibri" w:hAnsi="Calibri" w:cs="Calibri"/>
          <w:sz w:val="22"/>
          <w:szCs w:val="22"/>
        </w:rPr>
        <w:t>goal of</w:t>
      </w:r>
      <w:r>
        <w:rPr>
          <w:rFonts w:ascii="Calibri" w:hAnsi="Calibri" w:cs="Calibri"/>
          <w:sz w:val="22"/>
          <w:szCs w:val="22"/>
        </w:rPr>
        <w:t xml:space="preserve"> this </w:t>
      </w:r>
      <w:r w:rsidR="001A39DA">
        <w:rPr>
          <w:rFonts w:ascii="Calibri" w:hAnsi="Calibri" w:cs="Calibri"/>
          <w:sz w:val="22"/>
          <w:szCs w:val="22"/>
        </w:rPr>
        <w:t>study is to predict</w:t>
      </w:r>
      <w:r w:rsidR="00F02E49">
        <w:rPr>
          <w:rFonts w:ascii="Calibri" w:hAnsi="Calibri" w:cs="Calibri"/>
          <w:sz w:val="22"/>
          <w:szCs w:val="22"/>
        </w:rPr>
        <w:t xml:space="preserve"> how busy a proposed bike-share station will be </w:t>
      </w:r>
      <w:r w:rsidR="000103BE">
        <w:rPr>
          <w:rFonts w:ascii="Calibri" w:hAnsi="Calibri" w:cs="Calibri"/>
          <w:sz w:val="22"/>
          <w:szCs w:val="22"/>
        </w:rPr>
        <w:t xml:space="preserve">on a per-station hourly level </w:t>
      </w:r>
      <w:r w:rsidR="00F02E49">
        <w:rPr>
          <w:rFonts w:ascii="Calibri" w:hAnsi="Calibri" w:cs="Calibri"/>
          <w:sz w:val="22"/>
          <w:szCs w:val="22"/>
        </w:rPr>
        <w:t>before it is built</w:t>
      </w:r>
      <w:r w:rsidR="006C4982">
        <w:rPr>
          <w:rFonts w:ascii="Calibri" w:hAnsi="Calibri" w:cs="Calibri"/>
          <w:sz w:val="22"/>
          <w:szCs w:val="22"/>
        </w:rPr>
        <w:t xml:space="preserve">. </w:t>
      </w:r>
      <w:r w:rsidR="00B46AE8" w:rsidRPr="00B46AE8">
        <w:rPr>
          <w:rFonts w:ascii="Calibri" w:hAnsi="Calibri" w:cs="Calibri"/>
          <w:sz w:val="22"/>
          <w:szCs w:val="22"/>
        </w:rPr>
        <w:t xml:space="preserve">By </w:t>
      </w:r>
      <w:r w:rsidR="00F874F5">
        <w:rPr>
          <w:rFonts w:ascii="Calibri" w:hAnsi="Calibri" w:cs="Calibri"/>
          <w:sz w:val="22"/>
          <w:szCs w:val="22"/>
        </w:rPr>
        <w:t xml:space="preserve">only using </w:t>
      </w:r>
      <w:r w:rsidR="00AD19FC">
        <w:rPr>
          <w:rFonts w:ascii="Calibri" w:hAnsi="Calibri" w:cs="Calibri"/>
          <w:sz w:val="22"/>
          <w:szCs w:val="22"/>
        </w:rPr>
        <w:t xml:space="preserve">data </w:t>
      </w:r>
      <w:r w:rsidR="00B46AE8">
        <w:rPr>
          <w:rFonts w:ascii="Calibri" w:hAnsi="Calibri" w:cs="Calibri"/>
          <w:sz w:val="22"/>
          <w:szCs w:val="22"/>
        </w:rPr>
        <w:t xml:space="preserve">available </w:t>
      </w:r>
      <w:r w:rsidR="004B62A4">
        <w:rPr>
          <w:rFonts w:ascii="Calibri" w:hAnsi="Calibri" w:cs="Calibri"/>
          <w:sz w:val="22"/>
          <w:szCs w:val="22"/>
        </w:rPr>
        <w:t>before a station is built,</w:t>
      </w:r>
      <w:r w:rsidR="00B46AE8" w:rsidRPr="00B46AE8">
        <w:rPr>
          <w:rFonts w:ascii="Calibri" w:hAnsi="Calibri" w:cs="Calibri"/>
          <w:sz w:val="22"/>
          <w:szCs w:val="22"/>
        </w:rPr>
        <w:t xml:space="preserve"> the model helps identify the right station size, capacity, and expected </w:t>
      </w:r>
      <w:r w:rsidR="002462EA">
        <w:rPr>
          <w:rFonts w:ascii="Calibri" w:hAnsi="Calibri" w:cs="Calibri"/>
          <w:sz w:val="22"/>
          <w:szCs w:val="22"/>
        </w:rPr>
        <w:t>return on investment (ROI)</w:t>
      </w:r>
      <w:r w:rsidR="002462EA" w:rsidRPr="002462EA">
        <w:rPr>
          <w:rFonts w:ascii="Calibri" w:hAnsi="Calibri" w:cs="Calibri"/>
          <w:sz w:val="22"/>
          <w:szCs w:val="22"/>
        </w:rPr>
        <w:t xml:space="preserve"> </w:t>
      </w:r>
      <w:r w:rsidR="004B62A4">
        <w:rPr>
          <w:rFonts w:ascii="Calibri" w:hAnsi="Calibri" w:cs="Calibri"/>
          <w:sz w:val="22"/>
          <w:szCs w:val="22"/>
        </w:rPr>
        <w:t xml:space="preserve">without relying on </w:t>
      </w:r>
      <w:r w:rsidR="002C129A">
        <w:rPr>
          <w:rFonts w:ascii="Calibri" w:hAnsi="Calibri" w:cs="Calibri"/>
          <w:sz w:val="22"/>
          <w:szCs w:val="22"/>
        </w:rPr>
        <w:t xml:space="preserve">lag features or historical </w:t>
      </w:r>
      <w:r w:rsidR="00AD19FC">
        <w:rPr>
          <w:rFonts w:ascii="Calibri" w:hAnsi="Calibri" w:cs="Calibri"/>
          <w:sz w:val="22"/>
          <w:szCs w:val="22"/>
        </w:rPr>
        <w:t>usage</w:t>
      </w:r>
      <w:r w:rsidR="002C129A">
        <w:rPr>
          <w:rFonts w:ascii="Calibri" w:hAnsi="Calibri" w:cs="Calibri"/>
          <w:sz w:val="22"/>
          <w:szCs w:val="22"/>
        </w:rPr>
        <w:t>.</w:t>
      </w:r>
      <w:r w:rsidR="00596338">
        <w:rPr>
          <w:rFonts w:ascii="Calibri" w:hAnsi="Calibri" w:cs="Calibri"/>
          <w:sz w:val="22"/>
          <w:szCs w:val="22"/>
        </w:rPr>
        <w:t xml:space="preserve"> </w:t>
      </w:r>
    </w:p>
    <w:p w14:paraId="224A8C70" w14:textId="2D4E04F3" w:rsidR="009407EB" w:rsidRDefault="00C1592B" w:rsidP="00487A2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We'll be comparing various machine-learning models, using </w:t>
      </w:r>
      <w:r w:rsidR="00B60D1A">
        <w:rPr>
          <w:rFonts w:ascii="Calibri" w:hAnsi="Calibri" w:cs="Calibri"/>
          <w:sz w:val="22"/>
          <w:szCs w:val="22"/>
        </w:rPr>
        <w:t xml:space="preserve">Multivariate </w:t>
      </w:r>
      <w:r>
        <w:rPr>
          <w:rFonts w:ascii="Calibri" w:hAnsi="Calibri" w:cs="Calibri"/>
          <w:sz w:val="22"/>
          <w:szCs w:val="22"/>
        </w:rPr>
        <w:t>Linear-Regressions as a baseline.</w:t>
      </w:r>
      <w:r w:rsidR="00B60D1A">
        <w:rPr>
          <w:rFonts w:ascii="Calibri" w:hAnsi="Calibri" w:cs="Calibri"/>
          <w:sz w:val="22"/>
          <w:szCs w:val="22"/>
        </w:rPr>
        <w:t xml:space="preserve"> </w:t>
      </w:r>
      <w:r w:rsidR="009D3629">
        <w:rPr>
          <w:rFonts w:ascii="Calibri" w:hAnsi="Calibri" w:cs="Calibri"/>
          <w:sz w:val="22"/>
          <w:szCs w:val="22"/>
        </w:rPr>
        <w:t xml:space="preserve">The secondary </w:t>
      </w:r>
      <w:r w:rsidR="009D3629">
        <w:rPr>
          <w:rFonts w:ascii="Calibri" w:hAnsi="Calibri" w:cs="Calibri"/>
          <w:sz w:val="22"/>
          <w:szCs w:val="22"/>
        </w:rPr>
        <w:t>goal of this study is to establish benchmark models and performances for future “cold start” bike share station prediction models to be built on.</w:t>
      </w:r>
      <w:r w:rsidR="009F17F9">
        <w:rPr>
          <w:rFonts w:ascii="Calibri" w:hAnsi="Calibri" w:cs="Calibri"/>
          <w:sz w:val="22"/>
          <w:szCs w:val="22"/>
        </w:rPr>
        <w:t xml:space="preserve"> </w:t>
      </w:r>
      <w:r w:rsidR="00B60D1A" w:rsidRPr="00B60D1A">
        <w:rPr>
          <w:rFonts w:ascii="Calibri" w:hAnsi="Calibri" w:cs="Calibri"/>
          <w:sz w:val="22"/>
          <w:szCs w:val="22"/>
        </w:rPr>
        <w:t xml:space="preserve">The results of this analysis are intended to assist </w:t>
      </w:r>
      <w:r w:rsidR="00856EB2">
        <w:rPr>
          <w:rFonts w:ascii="Calibri" w:hAnsi="Calibri" w:cs="Calibri"/>
          <w:sz w:val="22"/>
          <w:szCs w:val="22"/>
        </w:rPr>
        <w:t>in BSS planners with capacity planning and ROI assessment</w:t>
      </w:r>
      <w:r w:rsidR="00B60D1A" w:rsidRPr="00B60D1A">
        <w:rPr>
          <w:rFonts w:ascii="Calibri" w:hAnsi="Calibri" w:cs="Calibri"/>
          <w:sz w:val="22"/>
          <w:szCs w:val="22"/>
        </w:rPr>
        <w:t>.</w:t>
      </w:r>
      <w:r w:rsidR="00B60D1A">
        <w:rPr>
          <w:rFonts w:ascii="Calibri" w:hAnsi="Calibri" w:cs="Calibri"/>
          <w:sz w:val="22"/>
          <w:szCs w:val="22"/>
        </w:rPr>
        <w:t xml:space="preserve"> </w:t>
      </w:r>
      <w:r>
        <w:rPr>
          <w:rFonts w:ascii="Calibri" w:hAnsi="Calibri" w:cs="Calibri"/>
          <w:sz w:val="22"/>
          <w:szCs w:val="22"/>
        </w:rPr>
        <w:t xml:space="preserve">The rest of this paper is structured as follows: Section 2 reviews related literature. Section 3 describes our </w:t>
      </w:r>
      <w:r w:rsidR="00DD5402">
        <w:rPr>
          <w:rFonts w:ascii="Calibri" w:hAnsi="Calibri" w:cs="Calibri"/>
          <w:sz w:val="22"/>
          <w:szCs w:val="22"/>
        </w:rPr>
        <w:t>datasets</w:t>
      </w:r>
      <w:r>
        <w:rPr>
          <w:rFonts w:ascii="Calibri" w:hAnsi="Calibri" w:cs="Calibri"/>
          <w:sz w:val="22"/>
          <w:szCs w:val="22"/>
        </w:rPr>
        <w:t xml:space="preserve">. Section 4 </w:t>
      </w:r>
      <w:r w:rsidR="00DD5402">
        <w:rPr>
          <w:rFonts w:ascii="Calibri" w:hAnsi="Calibri" w:cs="Calibri"/>
          <w:sz w:val="22"/>
          <w:szCs w:val="22"/>
        </w:rPr>
        <w:t xml:space="preserve">describes our data preprocessing and experiment methodology. Section 5 </w:t>
      </w:r>
      <w:r>
        <w:rPr>
          <w:rFonts w:ascii="Calibri" w:hAnsi="Calibri" w:cs="Calibri"/>
          <w:sz w:val="22"/>
          <w:szCs w:val="22"/>
        </w:rPr>
        <w:t>presents the experimental results</w:t>
      </w:r>
      <w:r w:rsidR="00482046">
        <w:rPr>
          <w:rFonts w:ascii="Calibri" w:hAnsi="Calibri" w:cs="Calibri"/>
          <w:sz w:val="22"/>
          <w:szCs w:val="22"/>
        </w:rPr>
        <w:t xml:space="preserve"> and </w:t>
      </w:r>
      <w:r>
        <w:rPr>
          <w:rFonts w:ascii="Calibri" w:hAnsi="Calibri" w:cs="Calibri"/>
          <w:sz w:val="22"/>
          <w:szCs w:val="22"/>
        </w:rPr>
        <w:t>discusses implications and limitations, and Section 6 concludes.</w:t>
      </w:r>
    </w:p>
    <w:p w14:paraId="1D2D13A3" w14:textId="77777777" w:rsidR="00487A2B" w:rsidRPr="00487A2B" w:rsidRDefault="00487A2B" w:rsidP="00487A2B">
      <w:pPr>
        <w:pStyle w:val="NormalWeb"/>
        <w:spacing w:before="0" w:beforeAutospacing="0" w:after="0" w:afterAutospacing="0"/>
        <w:rPr>
          <w:rFonts w:ascii="Calibri" w:hAnsi="Calibri" w:cs="Calibri"/>
          <w:sz w:val="22"/>
          <w:szCs w:val="22"/>
        </w:rPr>
      </w:pPr>
    </w:p>
    <w:p w14:paraId="3BE090BC"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b/>
          <w:bCs/>
          <w:sz w:val="22"/>
          <w:szCs w:val="22"/>
        </w:rPr>
        <w:t>2. Related Work</w:t>
      </w:r>
    </w:p>
    <w:p w14:paraId="311D5DDB"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u w:val="single"/>
        </w:rPr>
        <w:t>2.1 Bike-Share Demand Modeling Across Cities</w:t>
      </w:r>
    </w:p>
    <w:p w14:paraId="4EA66111" w14:textId="5180658A"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Many existing studies focus on the BSSs of cities like New York, Seoul, Montreal, or Washington D.C. The</w:t>
      </w:r>
      <w:r w:rsidR="00586294">
        <w:rPr>
          <w:rFonts w:ascii="Calibri" w:hAnsi="Calibri" w:cs="Calibri"/>
          <w:sz w:val="22"/>
          <w:szCs w:val="22"/>
        </w:rPr>
        <w:t>ir</w:t>
      </w:r>
      <w:r>
        <w:rPr>
          <w:rFonts w:ascii="Calibri" w:hAnsi="Calibri" w:cs="Calibri"/>
          <w:sz w:val="22"/>
          <w:szCs w:val="22"/>
        </w:rPr>
        <w:t xml:space="preserve"> works have identified import predictors for predicting demand across an entire BSS such as temperature, wind-speed, and date/time-based features</w:t>
      </w:r>
      <w:r w:rsidR="00991D97">
        <w:rPr>
          <w:rFonts w:ascii="Calibri" w:hAnsi="Calibri" w:cs="Calibri"/>
          <w:sz w:val="22"/>
          <w:szCs w:val="22"/>
        </w:rPr>
        <w:t xml:space="preserve"> </w:t>
      </w:r>
      <w:r w:rsidR="00CF3DD5">
        <w:t>(</w:t>
      </w:r>
      <w:proofErr w:type="spellStart"/>
      <w:r w:rsidR="00CF3DD5">
        <w:t>Lainjo</w:t>
      </w:r>
      <w:proofErr w:type="spellEnd"/>
      <w:r w:rsidR="00CF3DD5">
        <w:t>, 2022)</w:t>
      </w:r>
      <w:r>
        <w:rPr>
          <w:rFonts w:ascii="Calibri" w:hAnsi="Calibri" w:cs="Calibri"/>
          <w:sz w:val="22"/>
          <w:szCs w:val="22"/>
        </w:rPr>
        <w:t>. They've also discovered indicators for station specific demand such as distance from Points of Interest (POI) and the socioeconomic level of surrounding neighbourhoods</w:t>
      </w:r>
      <w:r w:rsidR="00C367A7">
        <w:rPr>
          <w:rFonts w:ascii="Calibri" w:hAnsi="Calibri" w:cs="Calibri"/>
          <w:sz w:val="22"/>
          <w:szCs w:val="22"/>
        </w:rPr>
        <w:t xml:space="preserve"> </w:t>
      </w:r>
      <w:r w:rsidR="00E20BE2">
        <w:t>(Wang et al., 2021)</w:t>
      </w:r>
      <w:r>
        <w:rPr>
          <w:rFonts w:ascii="Calibri" w:hAnsi="Calibri" w:cs="Calibri"/>
          <w:sz w:val="22"/>
          <w:szCs w:val="22"/>
        </w:rPr>
        <w:t xml:space="preserve">. </w:t>
      </w:r>
    </w:p>
    <w:p w14:paraId="5FE6A017" w14:textId="6C39D8E3"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However, cross-city results are not always easily applicable as bike-share users' behaviours can be highly local. A literature review on existing BSS research in 20</w:t>
      </w:r>
      <w:r w:rsidR="00E518E0">
        <w:rPr>
          <w:rFonts w:ascii="Calibri" w:hAnsi="Calibri" w:cs="Calibri"/>
          <w:sz w:val="22"/>
          <w:szCs w:val="22"/>
        </w:rPr>
        <w:t>20</w:t>
      </w:r>
      <w:r>
        <w:rPr>
          <w:rFonts w:ascii="Calibri" w:hAnsi="Calibri" w:cs="Calibri"/>
          <w:sz w:val="22"/>
          <w:szCs w:val="22"/>
        </w:rPr>
        <w:t>, found that users across different systems reacted wildly differently to the same temperatures</w:t>
      </w:r>
      <w:r w:rsidR="00E16F81">
        <w:rPr>
          <w:rFonts w:ascii="Calibri" w:hAnsi="Calibri" w:cs="Calibri"/>
          <w:sz w:val="22"/>
          <w:szCs w:val="22"/>
        </w:rPr>
        <w:t xml:space="preserve"> </w:t>
      </w:r>
      <w:r w:rsidR="00E518E0">
        <w:t>(Eren &amp; Uz)</w:t>
      </w:r>
      <w:r>
        <w:rPr>
          <w:rFonts w:ascii="Calibri" w:hAnsi="Calibri" w:cs="Calibri"/>
          <w:sz w:val="22"/>
          <w:szCs w:val="22"/>
        </w:rPr>
        <w:t xml:space="preserve">. This highlights the need for city-specific models, trained on local data rather than generalizing across systems. </w:t>
      </w:r>
    </w:p>
    <w:p w14:paraId="2D98872C"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865D47" w14:textId="77777777"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u w:val="single"/>
        </w:rPr>
        <w:t>2.2 Prior Work on Toronto's Bike-Share System</w:t>
      </w:r>
    </w:p>
    <w:p w14:paraId="70B552C5" w14:textId="0871D5DE" w:rsidR="00C1592B" w:rsidRDefault="00C1592B" w:rsidP="00C1592B">
      <w:pPr>
        <w:pStyle w:val="NormalWeb"/>
        <w:spacing w:before="0" w:beforeAutospacing="0" w:after="0" w:afterAutospacing="0"/>
        <w:rPr>
          <w:rFonts w:ascii="Calibri" w:hAnsi="Calibri" w:cs="Calibri"/>
          <w:sz w:val="22"/>
          <w:szCs w:val="22"/>
        </w:rPr>
      </w:pPr>
      <w:r>
        <w:rPr>
          <w:rFonts w:ascii="Calibri" w:hAnsi="Calibri" w:cs="Calibri"/>
          <w:sz w:val="22"/>
          <w:szCs w:val="22"/>
        </w:rPr>
        <w:t>Several papers attempt to tackle the challenge of bike-share prediction using data from Toronto's Open Data Portal. M</w:t>
      </w:r>
      <w:r w:rsidR="005B387D">
        <w:rPr>
          <w:rFonts w:ascii="Calibri" w:hAnsi="Calibri" w:cs="Calibri"/>
          <w:sz w:val="22"/>
          <w:szCs w:val="22"/>
        </w:rPr>
        <w:t>any</w:t>
      </w:r>
      <w:r>
        <w:rPr>
          <w:rFonts w:ascii="Calibri" w:hAnsi="Calibri" w:cs="Calibri"/>
          <w:sz w:val="22"/>
          <w:szCs w:val="22"/>
        </w:rPr>
        <w:t xml:space="preserve"> of these papers are exploratory in nature</w:t>
      </w:r>
      <w:r w:rsidR="00EB6789">
        <w:rPr>
          <w:rFonts w:ascii="Calibri" w:hAnsi="Calibri" w:cs="Calibri"/>
          <w:sz w:val="22"/>
          <w:szCs w:val="22"/>
        </w:rPr>
        <w:t xml:space="preserve"> or only predict system-wide ridership, rather than station level demand</w:t>
      </w:r>
      <w:r w:rsidR="00F94014">
        <w:rPr>
          <w:rFonts w:ascii="Calibri" w:hAnsi="Calibri" w:cs="Calibri"/>
          <w:sz w:val="22"/>
          <w:szCs w:val="22"/>
        </w:rPr>
        <w:t xml:space="preserve"> </w:t>
      </w:r>
      <w:r w:rsidR="00DF3DA3">
        <w:t>(El-Assi et al., 2015)</w:t>
      </w:r>
      <w:r w:rsidR="00DF3DA3">
        <w:rPr>
          <w:rFonts w:ascii="Calibri" w:hAnsi="Calibri" w:cs="Calibri"/>
          <w:sz w:val="22"/>
          <w:szCs w:val="22"/>
        </w:rPr>
        <w:t xml:space="preserve">. </w:t>
      </w:r>
      <w:r>
        <w:rPr>
          <w:rFonts w:ascii="Calibri" w:hAnsi="Calibri" w:cs="Calibri"/>
          <w:sz w:val="22"/>
          <w:szCs w:val="22"/>
        </w:rPr>
        <w:t xml:space="preserve">This makes the results from these studies </w:t>
      </w:r>
      <w:r w:rsidR="00D44942">
        <w:rPr>
          <w:rFonts w:ascii="Calibri" w:hAnsi="Calibri" w:cs="Calibri"/>
          <w:sz w:val="22"/>
          <w:szCs w:val="22"/>
        </w:rPr>
        <w:t>less suitable</w:t>
      </w:r>
      <w:r>
        <w:rPr>
          <w:rFonts w:ascii="Calibri" w:hAnsi="Calibri" w:cs="Calibri"/>
          <w:sz w:val="22"/>
          <w:szCs w:val="22"/>
        </w:rPr>
        <w:t xml:space="preserve"> for application to real operations.</w:t>
      </w:r>
    </w:p>
    <w:p w14:paraId="59BF67E7" w14:textId="3FF80BB1" w:rsidR="00CF3FDB" w:rsidRDefault="00C1592B" w:rsidP="00CF3FDB">
      <w:pPr>
        <w:pStyle w:val="NormalWeb"/>
        <w:spacing w:before="0" w:beforeAutospacing="0" w:after="0" w:afterAutospacing="0"/>
        <w:rPr>
          <w:rFonts w:ascii="Calibri" w:hAnsi="Calibri" w:cs="Calibri"/>
          <w:sz w:val="22"/>
          <w:szCs w:val="22"/>
        </w:rPr>
      </w:pPr>
      <w:r>
        <w:rPr>
          <w:rFonts w:ascii="Calibri" w:hAnsi="Calibri" w:cs="Calibri"/>
          <w:sz w:val="22"/>
          <w:szCs w:val="22"/>
        </w:rPr>
        <w:t>One study does take an in-depth look into the Toronto BSS, utilizing Graph Convolutional Networks to predict flow on a per-station basis</w:t>
      </w:r>
      <w:r w:rsidR="008A11A1">
        <w:rPr>
          <w:rFonts w:ascii="Calibri" w:hAnsi="Calibri" w:cs="Calibri"/>
          <w:sz w:val="22"/>
          <w:szCs w:val="22"/>
        </w:rPr>
        <w:t xml:space="preserve"> </w:t>
      </w:r>
      <w:r w:rsidR="007E3B74">
        <w:t>(Mohseni et al., 2026)</w:t>
      </w:r>
      <w:r>
        <w:rPr>
          <w:rFonts w:ascii="Calibri" w:hAnsi="Calibri" w:cs="Calibri"/>
          <w:sz w:val="22"/>
          <w:szCs w:val="22"/>
        </w:rPr>
        <w:t xml:space="preserve">. It </w:t>
      </w:r>
      <w:r w:rsidR="008A11A1">
        <w:rPr>
          <w:rFonts w:ascii="Calibri" w:hAnsi="Calibri" w:cs="Calibri"/>
          <w:sz w:val="22"/>
          <w:szCs w:val="22"/>
        </w:rPr>
        <w:t>considers</w:t>
      </w:r>
      <w:r>
        <w:rPr>
          <w:rFonts w:ascii="Calibri" w:hAnsi="Calibri" w:cs="Calibri"/>
          <w:sz w:val="22"/>
          <w:szCs w:val="22"/>
        </w:rPr>
        <w:t xml:space="preserve"> station specific features like distance between stations, points of interest, socioeconomic levels, age, and more. </w:t>
      </w:r>
      <w:r w:rsidR="009A5E21">
        <w:rPr>
          <w:rFonts w:ascii="Calibri" w:hAnsi="Calibri" w:cs="Calibri"/>
          <w:sz w:val="22"/>
          <w:szCs w:val="22"/>
        </w:rPr>
        <w:t xml:space="preserve">However, this research relies on utilizing </w:t>
      </w:r>
      <w:r w:rsidR="00171AA5">
        <w:rPr>
          <w:rFonts w:ascii="Calibri" w:hAnsi="Calibri" w:cs="Calibri"/>
          <w:sz w:val="22"/>
          <w:szCs w:val="22"/>
        </w:rPr>
        <w:t>historical trips</w:t>
      </w:r>
      <w:r w:rsidR="009A5E21">
        <w:rPr>
          <w:rFonts w:ascii="Calibri" w:hAnsi="Calibri" w:cs="Calibri"/>
          <w:sz w:val="22"/>
          <w:szCs w:val="22"/>
        </w:rPr>
        <w:t xml:space="preserve"> in between </w:t>
      </w:r>
      <w:r w:rsidR="00E513DB">
        <w:rPr>
          <w:rFonts w:ascii="Calibri" w:hAnsi="Calibri" w:cs="Calibri"/>
          <w:sz w:val="22"/>
          <w:szCs w:val="22"/>
        </w:rPr>
        <w:t>stations and</w:t>
      </w:r>
      <w:r w:rsidR="00171AA5">
        <w:rPr>
          <w:rFonts w:ascii="Calibri" w:hAnsi="Calibri" w:cs="Calibri"/>
          <w:sz w:val="22"/>
          <w:szCs w:val="22"/>
        </w:rPr>
        <w:t xml:space="preserve"> </w:t>
      </w:r>
      <w:r w:rsidR="000D1925">
        <w:rPr>
          <w:rFonts w:ascii="Calibri" w:hAnsi="Calibri" w:cs="Calibri"/>
          <w:sz w:val="22"/>
          <w:szCs w:val="22"/>
        </w:rPr>
        <w:t>is more suited for predicting real time demand for operational balancing rather than future station planning.</w:t>
      </w:r>
    </w:p>
    <w:p w14:paraId="2F71E3B6" w14:textId="77777777" w:rsidR="00F80F13" w:rsidRPr="00F80F13" w:rsidRDefault="00F80F13" w:rsidP="00F80F13">
      <w:pPr>
        <w:pStyle w:val="NormalWeb"/>
        <w:spacing w:before="0" w:beforeAutospacing="0" w:after="0" w:afterAutospacing="0"/>
        <w:rPr>
          <w:rFonts w:ascii="Calibri" w:hAnsi="Calibri" w:cs="Calibri"/>
          <w:sz w:val="22"/>
          <w:szCs w:val="22"/>
        </w:rPr>
      </w:pPr>
    </w:p>
    <w:p w14:paraId="09037C6B" w14:textId="1443093A" w:rsidR="00302F55" w:rsidRDefault="00302F55" w:rsidP="00302F55">
      <w:pPr>
        <w:spacing w:after="0" w:line="240" w:lineRule="auto"/>
        <w:rPr>
          <w:rFonts w:ascii="Calibri" w:eastAsia="Times New Roman" w:hAnsi="Calibri" w:cs="Calibri"/>
          <w:b/>
          <w:bCs/>
          <w:kern w:val="0"/>
          <w:sz w:val="22"/>
          <w:szCs w:val="22"/>
          <w14:ligatures w14:val="none"/>
        </w:rPr>
      </w:pPr>
      <w:r w:rsidRPr="00302F55">
        <w:rPr>
          <w:rFonts w:ascii="Calibri" w:eastAsia="Times New Roman" w:hAnsi="Calibri" w:cs="Calibri"/>
          <w:b/>
          <w:bCs/>
          <w:kern w:val="0"/>
          <w:sz w:val="22"/>
          <w:szCs w:val="22"/>
          <w14:ligatures w14:val="none"/>
        </w:rPr>
        <w:t xml:space="preserve">3. </w:t>
      </w:r>
      <w:r w:rsidR="007F65BE">
        <w:rPr>
          <w:rFonts w:ascii="Calibri" w:eastAsia="Times New Roman" w:hAnsi="Calibri" w:cs="Calibri"/>
          <w:b/>
          <w:bCs/>
          <w:kern w:val="0"/>
          <w:sz w:val="22"/>
          <w:szCs w:val="22"/>
          <w14:ligatures w14:val="none"/>
        </w:rPr>
        <w:t>Data</w:t>
      </w:r>
    </w:p>
    <w:p w14:paraId="3DA13F0A" w14:textId="773A7245" w:rsidR="007F65BE" w:rsidRDefault="007B1930"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This section outlines the </w:t>
      </w:r>
      <w:r w:rsidR="0099298F">
        <w:rPr>
          <w:rFonts w:ascii="Calibri" w:eastAsia="Times New Roman" w:hAnsi="Calibri" w:cs="Calibri"/>
          <w:kern w:val="0"/>
          <w:sz w:val="22"/>
          <w:szCs w:val="22"/>
          <w14:ligatures w14:val="none"/>
        </w:rPr>
        <w:t>f</w:t>
      </w:r>
      <w:r w:rsidR="007F65BE">
        <w:rPr>
          <w:rFonts w:ascii="Calibri" w:eastAsia="Times New Roman" w:hAnsi="Calibri" w:cs="Calibri"/>
          <w:kern w:val="0"/>
          <w:sz w:val="22"/>
          <w:szCs w:val="22"/>
          <w14:ligatures w14:val="none"/>
        </w:rPr>
        <w:t xml:space="preserve">our data sources </w:t>
      </w:r>
      <w:r w:rsidR="00FB7A40">
        <w:rPr>
          <w:rFonts w:ascii="Calibri" w:eastAsia="Times New Roman" w:hAnsi="Calibri" w:cs="Calibri"/>
          <w:kern w:val="0"/>
          <w:sz w:val="22"/>
          <w:szCs w:val="22"/>
          <w14:ligatures w14:val="none"/>
        </w:rPr>
        <w:t xml:space="preserve">that </w:t>
      </w:r>
      <w:r w:rsidR="007F65BE">
        <w:rPr>
          <w:rFonts w:ascii="Calibri" w:eastAsia="Times New Roman" w:hAnsi="Calibri" w:cs="Calibri"/>
          <w:kern w:val="0"/>
          <w:sz w:val="22"/>
          <w:szCs w:val="22"/>
          <w14:ligatures w14:val="none"/>
        </w:rPr>
        <w:t>are integrated to construct an hourly, station-level dataset.</w:t>
      </w:r>
      <w:r w:rsidR="00AC0D6B">
        <w:rPr>
          <w:rFonts w:ascii="Calibri" w:eastAsia="Times New Roman" w:hAnsi="Calibri" w:cs="Calibri"/>
          <w:kern w:val="0"/>
          <w:sz w:val="22"/>
          <w:szCs w:val="22"/>
          <w14:ligatures w14:val="none"/>
        </w:rPr>
        <w:t xml:space="preserve"> This section is broken down into each of the four data sources and will cover </w:t>
      </w:r>
      <w:r w:rsidR="006A7529">
        <w:rPr>
          <w:rFonts w:ascii="Calibri" w:eastAsia="Times New Roman" w:hAnsi="Calibri" w:cs="Calibri"/>
          <w:kern w:val="0"/>
          <w:sz w:val="22"/>
          <w:szCs w:val="22"/>
          <w14:ligatures w14:val="none"/>
        </w:rPr>
        <w:t xml:space="preserve">each sources’ key features and limitations as well as what data </w:t>
      </w:r>
      <w:r w:rsidR="002E29AC">
        <w:rPr>
          <w:rFonts w:ascii="Calibri" w:eastAsia="Times New Roman" w:hAnsi="Calibri" w:cs="Calibri"/>
          <w:kern w:val="0"/>
          <w:sz w:val="22"/>
          <w:szCs w:val="22"/>
          <w14:ligatures w14:val="none"/>
        </w:rPr>
        <w:t xml:space="preserve">quality issues they had and the data </w:t>
      </w:r>
      <w:r w:rsidR="00F55968">
        <w:rPr>
          <w:rFonts w:ascii="Calibri" w:eastAsia="Times New Roman" w:hAnsi="Calibri" w:cs="Calibri"/>
          <w:kern w:val="0"/>
          <w:sz w:val="22"/>
          <w:szCs w:val="22"/>
          <w14:ligatures w14:val="none"/>
        </w:rPr>
        <w:t>cleaning that</w:t>
      </w:r>
      <w:r w:rsidR="002E29AC">
        <w:rPr>
          <w:rFonts w:ascii="Calibri" w:eastAsia="Times New Roman" w:hAnsi="Calibri" w:cs="Calibri"/>
          <w:kern w:val="0"/>
          <w:sz w:val="22"/>
          <w:szCs w:val="22"/>
          <w14:ligatures w14:val="none"/>
        </w:rPr>
        <w:t xml:space="preserve"> </w:t>
      </w:r>
      <w:r w:rsidR="00C46EF8">
        <w:rPr>
          <w:rFonts w:ascii="Calibri" w:eastAsia="Times New Roman" w:hAnsi="Calibri" w:cs="Calibri"/>
          <w:kern w:val="0"/>
          <w:sz w:val="22"/>
          <w:szCs w:val="22"/>
          <w14:ligatures w14:val="none"/>
        </w:rPr>
        <w:t>we</w:t>
      </w:r>
      <w:r w:rsidR="006A7529">
        <w:rPr>
          <w:rFonts w:ascii="Calibri" w:eastAsia="Times New Roman" w:hAnsi="Calibri" w:cs="Calibri"/>
          <w:kern w:val="0"/>
          <w:sz w:val="22"/>
          <w:szCs w:val="22"/>
          <w14:ligatures w14:val="none"/>
        </w:rPr>
        <w:t xml:space="preserve"> applied to it.</w:t>
      </w:r>
    </w:p>
    <w:p w14:paraId="3CEF8744" w14:textId="77777777" w:rsidR="007B1930" w:rsidRDefault="007B1930" w:rsidP="00302F55">
      <w:pPr>
        <w:spacing w:after="0" w:line="240" w:lineRule="auto"/>
        <w:rPr>
          <w:rFonts w:ascii="Calibri" w:eastAsia="Times New Roman" w:hAnsi="Calibri" w:cs="Calibri"/>
          <w:kern w:val="0"/>
          <w:sz w:val="22"/>
          <w:szCs w:val="22"/>
          <w14:ligatures w14:val="none"/>
        </w:rPr>
      </w:pPr>
    </w:p>
    <w:p w14:paraId="29B7E6D0" w14:textId="77E3BF44" w:rsidR="007F65BE" w:rsidRDefault="00844B3C" w:rsidP="00302F55">
      <w:pPr>
        <w:spacing w:after="0" w:line="240" w:lineRule="auto"/>
        <w:rPr>
          <w:rFonts w:ascii="Calibri" w:eastAsia="Times New Roman" w:hAnsi="Calibri" w:cs="Calibri"/>
          <w:kern w:val="0"/>
          <w:sz w:val="22"/>
          <w:szCs w:val="22"/>
          <w:u w:val="single"/>
          <w14:ligatures w14:val="none"/>
        </w:rPr>
      </w:pPr>
      <w:r w:rsidRPr="00844B3C">
        <w:rPr>
          <w:rFonts w:ascii="Calibri" w:eastAsia="Times New Roman" w:hAnsi="Calibri" w:cs="Calibri"/>
          <w:kern w:val="0"/>
          <w:sz w:val="22"/>
          <w:szCs w:val="22"/>
          <w:u w:val="single"/>
          <w14:ligatures w14:val="none"/>
        </w:rPr>
        <w:t>3.1</w:t>
      </w:r>
      <w:r>
        <w:rPr>
          <w:rFonts w:ascii="Calibri" w:eastAsia="Times New Roman" w:hAnsi="Calibri" w:cs="Calibri"/>
          <w:kern w:val="0"/>
          <w:sz w:val="22"/>
          <w:szCs w:val="22"/>
          <w:u w:val="single"/>
          <w14:ligatures w14:val="none"/>
        </w:rPr>
        <w:t xml:space="preserve"> </w:t>
      </w:r>
      <w:r w:rsidR="0008248B">
        <w:rPr>
          <w:rFonts w:ascii="Calibri" w:eastAsia="Times New Roman" w:hAnsi="Calibri" w:cs="Calibri"/>
          <w:kern w:val="0"/>
          <w:sz w:val="22"/>
          <w:szCs w:val="22"/>
          <w:u w:val="single"/>
          <w14:ligatures w14:val="none"/>
        </w:rPr>
        <w:t>Data Sources</w:t>
      </w:r>
    </w:p>
    <w:p w14:paraId="2DB09908" w14:textId="6CFF3D6C" w:rsidR="00571CBE" w:rsidRPr="00571CBE" w:rsidRDefault="00571CBE" w:rsidP="00302F55">
      <w:pPr>
        <w:spacing w:after="0" w:line="240" w:lineRule="auto"/>
        <w:rPr>
          <w:rFonts w:ascii="Calibri" w:eastAsia="Times New Roman" w:hAnsi="Calibri" w:cs="Calibri"/>
          <w:i/>
          <w:iCs/>
          <w:kern w:val="0"/>
          <w:sz w:val="22"/>
          <w:szCs w:val="22"/>
          <w14:ligatures w14:val="none"/>
        </w:rPr>
      </w:pPr>
      <w:r w:rsidRPr="00571CBE">
        <w:rPr>
          <w:rFonts w:ascii="Calibri" w:eastAsia="Times New Roman" w:hAnsi="Calibri" w:cs="Calibri"/>
          <w:i/>
          <w:iCs/>
          <w:kern w:val="0"/>
          <w:sz w:val="22"/>
          <w:szCs w:val="22"/>
          <w14:ligatures w14:val="none"/>
        </w:rPr>
        <w:t>3.1.1 Bike Trips</w:t>
      </w:r>
    </w:p>
    <w:p w14:paraId="4E0B7E6F" w14:textId="6FD82CD6" w:rsidR="00844B3C" w:rsidRDefault="00C5798A"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This dataset</w:t>
      </w:r>
      <w:r w:rsidR="00844B3C">
        <w:rPr>
          <w:rFonts w:ascii="Calibri" w:eastAsia="Times New Roman" w:hAnsi="Calibri" w:cs="Calibri"/>
          <w:kern w:val="0"/>
          <w:sz w:val="22"/>
          <w:szCs w:val="22"/>
          <w14:ligatures w14:val="none"/>
        </w:rPr>
        <w:t xml:space="preserve"> </w:t>
      </w:r>
      <w:r w:rsidR="00244A3D">
        <w:rPr>
          <w:rFonts w:ascii="Calibri" w:eastAsia="Times New Roman" w:hAnsi="Calibri" w:cs="Calibri"/>
          <w:kern w:val="0"/>
          <w:sz w:val="22"/>
          <w:szCs w:val="22"/>
          <w14:ligatures w14:val="none"/>
        </w:rPr>
        <w:t>is from the open data portal of the City of Toronto</w:t>
      </w:r>
      <w:r w:rsidR="007B1930">
        <w:rPr>
          <w:rFonts w:ascii="Calibri" w:eastAsia="Times New Roman" w:hAnsi="Calibri" w:cs="Calibri"/>
          <w:kern w:val="0"/>
          <w:sz w:val="22"/>
          <w:szCs w:val="22"/>
          <w14:ligatures w14:val="none"/>
        </w:rPr>
        <w:t xml:space="preserve"> </w:t>
      </w:r>
      <w:r>
        <w:rPr>
          <w:rFonts w:ascii="Calibri" w:eastAsia="Times New Roman" w:hAnsi="Calibri" w:cs="Calibri"/>
          <w:kern w:val="0"/>
          <w:sz w:val="22"/>
          <w:szCs w:val="22"/>
          <w14:ligatures w14:val="none"/>
        </w:rPr>
        <w:t>and is our</w:t>
      </w:r>
      <w:r w:rsidR="006C17FC">
        <w:rPr>
          <w:rFonts w:ascii="Calibri" w:eastAsia="Times New Roman" w:hAnsi="Calibri" w:cs="Calibri"/>
          <w:kern w:val="0"/>
          <w:sz w:val="22"/>
          <w:szCs w:val="22"/>
          <w14:ligatures w14:val="none"/>
        </w:rPr>
        <w:t xml:space="preserve"> primary source for Toronto bike share trips data</w:t>
      </w:r>
      <w:r w:rsidR="00066618">
        <w:rPr>
          <w:rFonts w:ascii="Calibri" w:eastAsia="Times New Roman" w:hAnsi="Calibri" w:cs="Calibri"/>
          <w:kern w:val="0"/>
          <w:sz w:val="22"/>
          <w:szCs w:val="22"/>
          <w14:ligatures w14:val="none"/>
        </w:rPr>
        <w:t xml:space="preserve"> </w:t>
      </w:r>
      <w:r w:rsidR="00066618">
        <w:rPr>
          <w:rFonts w:ascii="Calibri" w:eastAsia="Times New Roman" w:hAnsi="Calibri" w:cs="Calibri"/>
          <w:kern w:val="0"/>
          <w:sz w:val="22"/>
          <w:szCs w:val="22"/>
          <w14:ligatures w14:val="none"/>
        </w:rPr>
        <w:t>(</w:t>
      </w:r>
      <w:r w:rsidR="00814FE7">
        <w:rPr>
          <w:i/>
          <w:iCs/>
        </w:rPr>
        <w:t>Open Data Portal</w:t>
      </w:r>
      <w:r w:rsidR="00814FE7">
        <w:t xml:space="preserve"> 2025)</w:t>
      </w:r>
      <w:r w:rsidR="006C17FC">
        <w:rPr>
          <w:rFonts w:ascii="Calibri" w:eastAsia="Times New Roman" w:hAnsi="Calibri" w:cs="Calibri"/>
          <w:kern w:val="0"/>
          <w:sz w:val="22"/>
          <w:szCs w:val="22"/>
          <w14:ligatures w14:val="none"/>
        </w:rPr>
        <w:t xml:space="preserve">. This provides </w:t>
      </w:r>
      <w:r w:rsidR="00CB2A15">
        <w:rPr>
          <w:rFonts w:ascii="Calibri" w:eastAsia="Times New Roman" w:hAnsi="Calibri" w:cs="Calibri"/>
          <w:kern w:val="0"/>
          <w:sz w:val="22"/>
          <w:szCs w:val="22"/>
          <w14:ligatures w14:val="none"/>
        </w:rPr>
        <w:t xml:space="preserve">detailed data including </w:t>
      </w:r>
      <w:r w:rsidR="00DA45FF" w:rsidRPr="00DA45FF">
        <w:rPr>
          <w:rFonts w:ascii="Calibri" w:eastAsia="Times New Roman" w:hAnsi="Calibri" w:cs="Calibri"/>
          <w:kern w:val="0"/>
          <w:sz w:val="22"/>
          <w:szCs w:val="22"/>
          <w14:ligatures w14:val="none"/>
        </w:rPr>
        <w:t>start and end stations, timestamps, user type, and trip duration.</w:t>
      </w:r>
      <w:r w:rsidR="00DA45FF">
        <w:rPr>
          <w:rFonts w:ascii="Calibri" w:eastAsia="Times New Roman" w:hAnsi="Calibri" w:cs="Calibri"/>
          <w:kern w:val="0"/>
          <w:sz w:val="22"/>
          <w:szCs w:val="22"/>
          <w14:ligatures w14:val="none"/>
        </w:rPr>
        <w:t xml:space="preserve"> </w:t>
      </w:r>
      <w:r w:rsidR="007C11BD">
        <w:rPr>
          <w:rFonts w:ascii="Calibri" w:eastAsia="Times New Roman" w:hAnsi="Calibri" w:cs="Calibri"/>
          <w:kern w:val="0"/>
          <w:sz w:val="22"/>
          <w:szCs w:val="22"/>
          <w14:ligatures w14:val="none"/>
        </w:rPr>
        <w:t>This is also the source of our target variable, which will be a summation of the number of trips per-station on an hourly basis.</w:t>
      </w:r>
    </w:p>
    <w:p w14:paraId="3C61DA34" w14:textId="77777777" w:rsidR="005137B7" w:rsidRDefault="005137B7" w:rsidP="00302F55">
      <w:pPr>
        <w:spacing w:after="0" w:line="240" w:lineRule="auto"/>
        <w:rPr>
          <w:rFonts w:ascii="Calibri" w:eastAsia="Times New Roman" w:hAnsi="Calibri" w:cs="Calibri"/>
          <w:kern w:val="0"/>
          <w:sz w:val="22"/>
          <w:szCs w:val="22"/>
          <w14:ligatures w14:val="none"/>
        </w:rPr>
      </w:pPr>
    </w:p>
    <w:p w14:paraId="4CB88D46" w14:textId="37F9E368" w:rsidR="005137B7" w:rsidRPr="002E4EA9" w:rsidRDefault="005137B7" w:rsidP="00302F55">
      <w:pPr>
        <w:spacing w:after="0" w:line="240" w:lineRule="auto"/>
        <w:rPr>
          <w:rFonts w:ascii="Calibri" w:eastAsia="Times New Roman" w:hAnsi="Calibri" w:cs="Calibri"/>
          <w:i/>
          <w:iCs/>
          <w:kern w:val="0"/>
          <w:sz w:val="22"/>
          <w:szCs w:val="22"/>
          <w14:ligatures w14:val="none"/>
        </w:rPr>
      </w:pPr>
      <w:r w:rsidRPr="002E4EA9">
        <w:rPr>
          <w:rFonts w:ascii="Calibri" w:eastAsia="Times New Roman" w:hAnsi="Calibri" w:cs="Calibri"/>
          <w:i/>
          <w:iCs/>
          <w:kern w:val="0"/>
          <w:sz w:val="22"/>
          <w:szCs w:val="22"/>
          <w14:ligatures w14:val="none"/>
        </w:rPr>
        <w:t>3.1.2</w:t>
      </w:r>
      <w:r w:rsidR="002E4EA9" w:rsidRPr="002E4EA9">
        <w:rPr>
          <w:rFonts w:ascii="Calibri" w:eastAsia="Times New Roman" w:hAnsi="Calibri" w:cs="Calibri"/>
          <w:i/>
          <w:iCs/>
          <w:kern w:val="0"/>
          <w:sz w:val="22"/>
          <w:szCs w:val="22"/>
          <w14:ligatures w14:val="none"/>
        </w:rPr>
        <w:t xml:space="preserve"> Bike Share Stations</w:t>
      </w:r>
    </w:p>
    <w:p w14:paraId="045BBA9E" w14:textId="38FFD738" w:rsidR="002E4EA9" w:rsidRDefault="002E4EA9" w:rsidP="002E4EA9">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 gather metadata on Toronto’s bike share stations through Toronto’s Public Bike System Feed (</w:t>
      </w:r>
      <w:hyperlink r:id="rId5" w:history="1">
        <w:r w:rsidR="008E5800" w:rsidRPr="008E5800">
          <w:rPr>
            <w:rStyle w:val="Hyperlink"/>
          </w:rPr>
          <w:t>GBFS</w:t>
        </w:r>
      </w:hyperlink>
      <w:r>
        <w:rPr>
          <w:rFonts w:ascii="Calibri" w:eastAsia="Times New Roman" w:hAnsi="Calibri" w:cs="Calibri"/>
          <w:kern w:val="0"/>
          <w:sz w:val="22"/>
          <w:szCs w:val="22"/>
          <w14:ligatures w14:val="none"/>
        </w:rPr>
        <w:t>). Station attributes included capacity, latitude/longitude, and charging-station flags.</w:t>
      </w:r>
    </w:p>
    <w:p w14:paraId="77B20AF8" w14:textId="77777777" w:rsidR="002E4EA9" w:rsidRDefault="002E4EA9" w:rsidP="00302F55">
      <w:pPr>
        <w:spacing w:after="0" w:line="240" w:lineRule="auto"/>
        <w:rPr>
          <w:rFonts w:ascii="Calibri" w:eastAsia="Times New Roman" w:hAnsi="Calibri" w:cs="Calibri"/>
          <w:kern w:val="0"/>
          <w:sz w:val="22"/>
          <w:szCs w:val="22"/>
          <w14:ligatures w14:val="none"/>
        </w:rPr>
      </w:pPr>
    </w:p>
    <w:p w14:paraId="51582FE7" w14:textId="675DA3EC" w:rsidR="00571CBE" w:rsidRDefault="002E4EA9"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i/>
          <w:iCs/>
          <w:kern w:val="0"/>
          <w:sz w:val="22"/>
          <w:szCs w:val="22"/>
          <w14:ligatures w14:val="none"/>
        </w:rPr>
        <w:t>3.1.3</w:t>
      </w:r>
      <w:r>
        <w:rPr>
          <w:rFonts w:ascii="Calibri" w:eastAsia="Times New Roman" w:hAnsi="Calibri" w:cs="Calibri"/>
          <w:kern w:val="0"/>
          <w:sz w:val="22"/>
          <w:szCs w:val="22"/>
          <w14:ligatures w14:val="none"/>
        </w:rPr>
        <w:t xml:space="preserve"> </w:t>
      </w:r>
      <w:r>
        <w:rPr>
          <w:rFonts w:ascii="Calibri" w:eastAsia="Times New Roman" w:hAnsi="Calibri" w:cs="Calibri"/>
          <w:i/>
          <w:iCs/>
          <w:kern w:val="0"/>
          <w:sz w:val="22"/>
          <w:szCs w:val="22"/>
          <w14:ligatures w14:val="none"/>
        </w:rPr>
        <w:t>Weather</w:t>
      </w:r>
    </w:p>
    <w:p w14:paraId="433463D0" w14:textId="4449A9F2" w:rsidR="002E4EA9" w:rsidRDefault="002E4EA9" w:rsidP="002E4EA9">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weather observations were sourced from the Government of Canada’s weather service, that has a station located at Billy Bishop Airport </w:t>
      </w:r>
      <w:r w:rsidR="00342A74" w:rsidRPr="00342A74">
        <w:rPr>
          <w:rFonts w:ascii="Calibri" w:eastAsia="Times New Roman" w:hAnsi="Calibri" w:cs="Calibri"/>
          <w:kern w:val="0"/>
          <w:sz w:val="22"/>
          <w:szCs w:val="22"/>
          <w14:ligatures w14:val="none"/>
        </w:rPr>
        <w:t>(2025)</w:t>
      </w:r>
      <w:r>
        <w:rPr>
          <w:rFonts w:ascii="Calibri" w:eastAsia="Times New Roman" w:hAnsi="Calibri" w:cs="Calibri"/>
          <w:kern w:val="0"/>
          <w:sz w:val="22"/>
          <w:szCs w:val="22"/>
          <w14:ligatures w14:val="none"/>
        </w:rPr>
        <w:t>. Key features included temperature, humidity, precipitation, and wind speed.</w:t>
      </w:r>
    </w:p>
    <w:p w14:paraId="0C16FEC8" w14:textId="77777777" w:rsidR="002E4EA9" w:rsidRDefault="002E4EA9" w:rsidP="00302F55">
      <w:pPr>
        <w:spacing w:after="0" w:line="240" w:lineRule="auto"/>
        <w:rPr>
          <w:rFonts w:ascii="Calibri" w:eastAsia="Times New Roman" w:hAnsi="Calibri" w:cs="Calibri"/>
          <w:kern w:val="0"/>
          <w:sz w:val="22"/>
          <w:szCs w:val="22"/>
          <w14:ligatures w14:val="none"/>
        </w:rPr>
      </w:pPr>
    </w:p>
    <w:p w14:paraId="4B48B605" w14:textId="716193BD" w:rsidR="002E4EA9" w:rsidRDefault="002E4EA9"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i/>
          <w:iCs/>
          <w:kern w:val="0"/>
          <w:sz w:val="22"/>
          <w:szCs w:val="22"/>
          <w14:ligatures w14:val="none"/>
        </w:rPr>
        <w:t>3.1.4</w:t>
      </w:r>
      <w:r>
        <w:rPr>
          <w:rFonts w:ascii="Calibri" w:eastAsia="Times New Roman" w:hAnsi="Calibri" w:cs="Calibri"/>
          <w:kern w:val="0"/>
          <w:sz w:val="22"/>
          <w:szCs w:val="22"/>
          <w14:ligatures w14:val="none"/>
        </w:rPr>
        <w:t xml:space="preserve"> </w:t>
      </w:r>
      <w:r>
        <w:rPr>
          <w:rFonts w:ascii="Calibri" w:eastAsia="Times New Roman" w:hAnsi="Calibri" w:cs="Calibri"/>
          <w:i/>
          <w:iCs/>
          <w:kern w:val="0"/>
          <w:sz w:val="22"/>
          <w:szCs w:val="22"/>
          <w14:ligatures w14:val="none"/>
        </w:rPr>
        <w:t>Points-of-Interes</w:t>
      </w:r>
      <w:r w:rsidR="000569CA">
        <w:rPr>
          <w:rFonts w:ascii="Calibri" w:eastAsia="Times New Roman" w:hAnsi="Calibri" w:cs="Calibri"/>
          <w:i/>
          <w:iCs/>
          <w:kern w:val="0"/>
          <w:sz w:val="22"/>
          <w:szCs w:val="22"/>
          <w14:ligatures w14:val="none"/>
        </w:rPr>
        <w:t>t (POI)</w:t>
      </w:r>
    </w:p>
    <w:p w14:paraId="3EDAE05C" w14:textId="273CC4BC" w:rsidR="002E4EA9" w:rsidRDefault="00733C88"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 xml:space="preserve">POI counts were collected using the </w:t>
      </w:r>
      <w:proofErr w:type="spellStart"/>
      <w:r>
        <w:rPr>
          <w:rFonts w:ascii="Calibri" w:eastAsia="Times New Roman" w:hAnsi="Calibri" w:cs="Calibri"/>
          <w:kern w:val="0"/>
          <w:sz w:val="22"/>
          <w:szCs w:val="22"/>
          <w14:ligatures w14:val="none"/>
        </w:rPr>
        <w:t>Geoapify</w:t>
      </w:r>
      <w:proofErr w:type="spellEnd"/>
      <w:r>
        <w:rPr>
          <w:rFonts w:ascii="Calibri" w:eastAsia="Times New Roman" w:hAnsi="Calibri" w:cs="Calibri"/>
          <w:kern w:val="0"/>
          <w:sz w:val="22"/>
          <w:szCs w:val="22"/>
          <w14:ligatures w14:val="none"/>
        </w:rPr>
        <w:t xml:space="preserve"> Places API and the longitude/latitude values sourced from the stations metadata </w:t>
      </w:r>
      <w:r w:rsidR="00EA53BC">
        <w:t>(2025)</w:t>
      </w:r>
      <w:r>
        <w:rPr>
          <w:rFonts w:ascii="Calibri" w:eastAsia="Times New Roman" w:hAnsi="Calibri" w:cs="Calibri"/>
          <w:kern w:val="0"/>
          <w:sz w:val="22"/>
          <w:szCs w:val="22"/>
          <w14:ligatures w14:val="none"/>
        </w:rPr>
        <w:t>. We queried for a 400m (</w:t>
      </w:r>
      <w:proofErr w:type="gramStart"/>
      <w:r>
        <w:rPr>
          <w:rFonts w:ascii="Calibri" w:eastAsia="Times New Roman" w:hAnsi="Calibri" w:cs="Calibri"/>
          <w:kern w:val="0"/>
          <w:sz w:val="22"/>
          <w:szCs w:val="22"/>
          <w14:ligatures w14:val="none"/>
        </w:rPr>
        <w:t>5 minute</w:t>
      </w:r>
      <w:proofErr w:type="gramEnd"/>
      <w:r>
        <w:rPr>
          <w:rFonts w:ascii="Calibri" w:eastAsia="Times New Roman" w:hAnsi="Calibri" w:cs="Calibri"/>
          <w:kern w:val="0"/>
          <w:sz w:val="22"/>
          <w:szCs w:val="22"/>
          <w14:ligatures w14:val="none"/>
        </w:rPr>
        <w:t xml:space="preserve"> walk) radius around each station based </w:t>
      </w:r>
      <w:proofErr w:type="gramStart"/>
      <w:r>
        <w:rPr>
          <w:rFonts w:ascii="Calibri" w:eastAsia="Times New Roman" w:hAnsi="Calibri" w:cs="Calibri"/>
          <w:kern w:val="0"/>
          <w:sz w:val="22"/>
          <w:szCs w:val="22"/>
          <w14:ligatures w14:val="none"/>
        </w:rPr>
        <w:t>off of</w:t>
      </w:r>
      <w:proofErr w:type="gramEnd"/>
      <w:r>
        <w:rPr>
          <w:rFonts w:ascii="Calibri" w:eastAsia="Times New Roman" w:hAnsi="Calibri" w:cs="Calibri"/>
          <w:kern w:val="0"/>
          <w:sz w:val="22"/>
          <w:szCs w:val="22"/>
          <w14:ligatures w14:val="none"/>
        </w:rPr>
        <w:t xml:space="preserve"> urban planning best practices </w:t>
      </w:r>
      <w:r w:rsidR="00176D03">
        <w:t>(El-</w:t>
      </w:r>
      <w:proofErr w:type="spellStart"/>
      <w:r w:rsidR="00176D03">
        <w:t>Geneidy</w:t>
      </w:r>
      <w:proofErr w:type="spellEnd"/>
      <w:r w:rsidR="00176D03">
        <w:t xml:space="preserve"> et al., 2013)</w:t>
      </w:r>
      <w:r>
        <w:rPr>
          <w:rFonts w:ascii="Calibri" w:eastAsia="Times New Roman" w:hAnsi="Calibri" w:cs="Calibri"/>
          <w:kern w:val="0"/>
          <w:sz w:val="22"/>
          <w:szCs w:val="22"/>
          <w14:ligatures w14:val="none"/>
        </w:rPr>
        <w:t xml:space="preserve">. Categories of POIs included the following: offices, restaurants and bars, parks, tourism, education, healthcare, and transit stops. </w:t>
      </w:r>
    </w:p>
    <w:p w14:paraId="7B019E0F" w14:textId="77777777" w:rsidR="002E4EA9" w:rsidRPr="002E4EA9" w:rsidRDefault="002E4EA9" w:rsidP="00302F55">
      <w:pPr>
        <w:spacing w:after="0" w:line="240" w:lineRule="auto"/>
        <w:rPr>
          <w:rFonts w:ascii="Calibri" w:eastAsia="Times New Roman" w:hAnsi="Calibri" w:cs="Calibri"/>
          <w:kern w:val="0"/>
          <w:sz w:val="22"/>
          <w:szCs w:val="22"/>
          <w14:ligatures w14:val="none"/>
        </w:rPr>
      </w:pPr>
    </w:p>
    <w:p w14:paraId="10B469A5" w14:textId="212F061A" w:rsidR="00571CBE" w:rsidRDefault="00571CBE" w:rsidP="00302F55">
      <w:p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u w:val="single"/>
          <w14:ligatures w14:val="none"/>
        </w:rPr>
        <w:t>3.2 Data Limitations</w:t>
      </w:r>
    </w:p>
    <w:p w14:paraId="1E206C5E" w14:textId="790F296B" w:rsidR="00490B66" w:rsidRPr="00490B66" w:rsidRDefault="00490B66" w:rsidP="00302F5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3.2.1 Bike Trips</w:t>
      </w:r>
    </w:p>
    <w:p w14:paraId="414FD7E3" w14:textId="30D801E1" w:rsidR="007C11BD" w:rsidRDefault="007C11BD"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Some limitations of the</w:t>
      </w:r>
      <w:r w:rsidR="00334151">
        <w:rPr>
          <w:rFonts w:ascii="Calibri" w:eastAsia="Times New Roman" w:hAnsi="Calibri" w:cs="Calibri"/>
          <w:kern w:val="0"/>
          <w:sz w:val="22"/>
          <w:szCs w:val="22"/>
          <w14:ligatures w14:val="none"/>
        </w:rPr>
        <w:t xml:space="preserve"> </w:t>
      </w:r>
      <w:proofErr w:type="gramStart"/>
      <w:r w:rsidR="00334151">
        <w:rPr>
          <w:rFonts w:ascii="Calibri" w:eastAsia="Times New Roman" w:hAnsi="Calibri" w:cs="Calibri"/>
          <w:kern w:val="0"/>
          <w:sz w:val="22"/>
          <w:szCs w:val="22"/>
          <w14:ligatures w14:val="none"/>
        </w:rPr>
        <w:t>trips</w:t>
      </w:r>
      <w:proofErr w:type="gramEnd"/>
      <w:r>
        <w:rPr>
          <w:rFonts w:ascii="Calibri" w:eastAsia="Times New Roman" w:hAnsi="Calibri" w:cs="Calibri"/>
          <w:kern w:val="0"/>
          <w:sz w:val="22"/>
          <w:szCs w:val="22"/>
          <w14:ligatures w14:val="none"/>
        </w:rPr>
        <w:t xml:space="preserve"> dataset </w:t>
      </w:r>
      <w:r w:rsidR="00530BA3">
        <w:rPr>
          <w:rFonts w:ascii="Calibri" w:eastAsia="Times New Roman" w:hAnsi="Calibri" w:cs="Calibri"/>
          <w:kern w:val="0"/>
          <w:sz w:val="22"/>
          <w:szCs w:val="22"/>
          <w14:ligatures w14:val="none"/>
        </w:rPr>
        <w:t>is</w:t>
      </w:r>
      <w:r>
        <w:rPr>
          <w:rFonts w:ascii="Calibri" w:eastAsia="Times New Roman" w:hAnsi="Calibri" w:cs="Calibri"/>
          <w:kern w:val="0"/>
          <w:sz w:val="22"/>
          <w:szCs w:val="22"/>
          <w14:ligatures w14:val="none"/>
        </w:rPr>
        <w:t xml:space="preserve"> that it only shows stations and hours </w:t>
      </w:r>
      <w:r w:rsidR="0088071C">
        <w:rPr>
          <w:rFonts w:ascii="Calibri" w:eastAsia="Times New Roman" w:hAnsi="Calibri" w:cs="Calibri"/>
          <w:kern w:val="0"/>
          <w:sz w:val="22"/>
          <w:szCs w:val="22"/>
          <w14:ligatures w14:val="none"/>
        </w:rPr>
        <w:t>where trips have occurred</w:t>
      </w:r>
      <w:r>
        <w:rPr>
          <w:rFonts w:ascii="Calibri" w:eastAsia="Times New Roman" w:hAnsi="Calibri" w:cs="Calibri"/>
          <w:kern w:val="0"/>
          <w:sz w:val="22"/>
          <w:szCs w:val="22"/>
          <w14:ligatures w14:val="none"/>
        </w:rPr>
        <w:t xml:space="preserve">, meaning that there is no representation for </w:t>
      </w:r>
      <w:r w:rsidR="00B579FC">
        <w:rPr>
          <w:rFonts w:ascii="Calibri" w:eastAsia="Times New Roman" w:hAnsi="Calibri" w:cs="Calibri"/>
          <w:kern w:val="0"/>
          <w:sz w:val="22"/>
          <w:szCs w:val="22"/>
          <w14:ligatures w14:val="none"/>
        </w:rPr>
        <w:t>most</w:t>
      </w:r>
      <w:r>
        <w:rPr>
          <w:rFonts w:ascii="Calibri" w:eastAsia="Times New Roman" w:hAnsi="Calibri" w:cs="Calibri"/>
          <w:kern w:val="0"/>
          <w:sz w:val="22"/>
          <w:szCs w:val="22"/>
          <w14:ligatures w14:val="none"/>
        </w:rPr>
        <w:t xml:space="preserve"> hours where there are no trips </w:t>
      </w:r>
      <w:r w:rsidR="0034154A">
        <w:rPr>
          <w:rFonts w:ascii="Calibri" w:eastAsia="Times New Roman" w:hAnsi="Calibri" w:cs="Calibri"/>
          <w:kern w:val="0"/>
          <w:sz w:val="22"/>
          <w:szCs w:val="22"/>
          <w14:ligatures w14:val="none"/>
        </w:rPr>
        <w:t>at a given station</w:t>
      </w:r>
      <w:r>
        <w:rPr>
          <w:rFonts w:ascii="Calibri" w:eastAsia="Times New Roman" w:hAnsi="Calibri" w:cs="Calibri"/>
          <w:kern w:val="0"/>
          <w:sz w:val="22"/>
          <w:szCs w:val="22"/>
          <w14:ligatures w14:val="none"/>
        </w:rPr>
        <w:t xml:space="preserve">. </w:t>
      </w:r>
      <w:r w:rsidR="00B579FC">
        <w:rPr>
          <w:rFonts w:ascii="Calibri" w:eastAsia="Times New Roman" w:hAnsi="Calibri" w:cs="Calibri"/>
          <w:kern w:val="0"/>
          <w:sz w:val="22"/>
          <w:szCs w:val="22"/>
          <w14:ligatures w14:val="none"/>
        </w:rPr>
        <w:t>Another limitation is that the most recent data is for September 30, 2024</w:t>
      </w:r>
      <w:r w:rsidR="00453F58">
        <w:rPr>
          <w:rFonts w:ascii="Calibri" w:eastAsia="Times New Roman" w:hAnsi="Calibri" w:cs="Calibri"/>
          <w:kern w:val="0"/>
          <w:sz w:val="22"/>
          <w:szCs w:val="22"/>
          <w14:ligatures w14:val="none"/>
        </w:rPr>
        <w:t>, meaning that we are missing more up to date data on recent station expansions and ridership trends.</w:t>
      </w:r>
    </w:p>
    <w:p w14:paraId="7B8B6189" w14:textId="77777777" w:rsidR="00490B66" w:rsidRDefault="00490B66" w:rsidP="00302F55">
      <w:pPr>
        <w:spacing w:after="0" w:line="240" w:lineRule="auto"/>
        <w:rPr>
          <w:rFonts w:ascii="Calibri" w:eastAsia="Times New Roman" w:hAnsi="Calibri" w:cs="Calibri"/>
          <w:kern w:val="0"/>
          <w:sz w:val="22"/>
          <w:szCs w:val="22"/>
          <w14:ligatures w14:val="none"/>
        </w:rPr>
      </w:pPr>
    </w:p>
    <w:p w14:paraId="20943DD0" w14:textId="2C47FCFC" w:rsidR="00490B66" w:rsidRPr="00490B66" w:rsidRDefault="00490B66" w:rsidP="00302F5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3.2.</w:t>
      </w:r>
      <w:r w:rsidR="0036439E">
        <w:rPr>
          <w:rFonts w:ascii="Calibri" w:eastAsia="Times New Roman" w:hAnsi="Calibri" w:cs="Calibri"/>
          <w:i/>
          <w:iCs/>
          <w:kern w:val="0"/>
          <w:sz w:val="22"/>
          <w:szCs w:val="22"/>
          <w14:ligatures w14:val="none"/>
        </w:rPr>
        <w:t>2</w:t>
      </w:r>
      <w:r>
        <w:rPr>
          <w:rFonts w:ascii="Calibri" w:eastAsia="Times New Roman" w:hAnsi="Calibri" w:cs="Calibri"/>
          <w:i/>
          <w:iCs/>
          <w:kern w:val="0"/>
          <w:sz w:val="22"/>
          <w:szCs w:val="22"/>
          <w14:ligatures w14:val="none"/>
        </w:rPr>
        <w:t xml:space="preserve"> Bike</w:t>
      </w:r>
      <w:r>
        <w:rPr>
          <w:rFonts w:ascii="Calibri" w:eastAsia="Times New Roman" w:hAnsi="Calibri" w:cs="Calibri"/>
          <w:i/>
          <w:iCs/>
          <w:kern w:val="0"/>
          <w:sz w:val="22"/>
          <w:szCs w:val="22"/>
          <w14:ligatures w14:val="none"/>
        </w:rPr>
        <w:t xml:space="preserve"> Share Stations</w:t>
      </w:r>
    </w:p>
    <w:p w14:paraId="5C0D3362" w14:textId="43BD2B30" w:rsidR="00066618" w:rsidRDefault="00F152B7"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only limitation of the bike stations dataset</w:t>
      </w:r>
      <w:r w:rsidR="00340866">
        <w:rPr>
          <w:rFonts w:ascii="Calibri" w:eastAsia="Times New Roman" w:hAnsi="Calibri" w:cs="Calibri"/>
          <w:kern w:val="0"/>
          <w:sz w:val="22"/>
          <w:szCs w:val="22"/>
          <w14:ligatures w14:val="none"/>
        </w:rPr>
        <w:t xml:space="preserve"> is that the feed only </w:t>
      </w:r>
      <w:r w:rsidR="00E72756">
        <w:rPr>
          <w:rFonts w:ascii="Calibri" w:eastAsia="Times New Roman" w:hAnsi="Calibri" w:cs="Calibri"/>
          <w:kern w:val="0"/>
          <w:sz w:val="22"/>
          <w:szCs w:val="22"/>
          <w14:ligatures w14:val="none"/>
        </w:rPr>
        <w:t>shows</w:t>
      </w:r>
      <w:r w:rsidR="00340866">
        <w:rPr>
          <w:rFonts w:ascii="Calibri" w:eastAsia="Times New Roman" w:hAnsi="Calibri" w:cs="Calibri"/>
          <w:kern w:val="0"/>
          <w:sz w:val="22"/>
          <w:szCs w:val="22"/>
          <w14:ligatures w14:val="none"/>
        </w:rPr>
        <w:t xml:space="preserve"> 2025 stations, many of which are not present in the 2023-2024 trips dataset. Similarly, many of the stations in the 2023-2024 trips dataset are not present in the </w:t>
      </w:r>
      <w:r w:rsidR="00E72756">
        <w:rPr>
          <w:rFonts w:ascii="Calibri" w:eastAsia="Times New Roman" w:hAnsi="Calibri" w:cs="Calibri"/>
          <w:kern w:val="0"/>
          <w:sz w:val="22"/>
          <w:szCs w:val="22"/>
          <w14:ligatures w14:val="none"/>
        </w:rPr>
        <w:t>station metadata. Manual reconciliation was required to gather the latitude/longitude data from station names.</w:t>
      </w:r>
    </w:p>
    <w:p w14:paraId="67A497B3" w14:textId="77777777" w:rsidR="000C4A9F" w:rsidRDefault="000C4A9F" w:rsidP="00302F55">
      <w:pPr>
        <w:spacing w:after="0" w:line="240" w:lineRule="auto"/>
        <w:rPr>
          <w:rFonts w:ascii="Calibri" w:eastAsia="Times New Roman" w:hAnsi="Calibri" w:cs="Calibri"/>
          <w:kern w:val="0"/>
          <w:sz w:val="22"/>
          <w:szCs w:val="22"/>
          <w14:ligatures w14:val="none"/>
        </w:rPr>
      </w:pPr>
    </w:p>
    <w:p w14:paraId="2B87574F" w14:textId="0A6323AC" w:rsidR="0036439E" w:rsidRPr="0036439E" w:rsidRDefault="0036439E" w:rsidP="00302F5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3.2.3</w:t>
      </w:r>
      <w:r w:rsidR="00F9536B">
        <w:rPr>
          <w:rFonts w:ascii="Calibri" w:eastAsia="Times New Roman" w:hAnsi="Calibri" w:cs="Calibri"/>
          <w:i/>
          <w:iCs/>
          <w:kern w:val="0"/>
          <w:sz w:val="22"/>
          <w:szCs w:val="22"/>
          <w14:ligatures w14:val="none"/>
        </w:rPr>
        <w:t xml:space="preserve"> Weather</w:t>
      </w:r>
    </w:p>
    <w:p w14:paraId="7CD0FE22" w14:textId="7EE881EF" w:rsidR="00B34609" w:rsidRDefault="009801D4"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A limitation of </w:t>
      </w:r>
      <w:r w:rsidR="006C1BCE">
        <w:rPr>
          <w:rFonts w:ascii="Calibri" w:eastAsia="Times New Roman" w:hAnsi="Calibri" w:cs="Calibri"/>
          <w:kern w:val="0"/>
          <w:sz w:val="22"/>
          <w:szCs w:val="22"/>
          <w14:ligatures w14:val="none"/>
        </w:rPr>
        <w:t>the weather</w:t>
      </w:r>
      <w:r>
        <w:rPr>
          <w:rFonts w:ascii="Calibri" w:eastAsia="Times New Roman" w:hAnsi="Calibri" w:cs="Calibri"/>
          <w:kern w:val="0"/>
          <w:sz w:val="22"/>
          <w:szCs w:val="22"/>
          <w14:ligatures w14:val="none"/>
        </w:rPr>
        <w:t xml:space="preserve"> data </w:t>
      </w:r>
      <w:r w:rsidR="00DD1964">
        <w:rPr>
          <w:rFonts w:ascii="Calibri" w:eastAsia="Times New Roman" w:hAnsi="Calibri" w:cs="Calibri"/>
          <w:kern w:val="0"/>
          <w:sz w:val="22"/>
          <w:szCs w:val="22"/>
          <w14:ligatures w14:val="none"/>
        </w:rPr>
        <w:t>is</w:t>
      </w:r>
      <w:r>
        <w:rPr>
          <w:rFonts w:ascii="Calibri" w:eastAsia="Times New Roman" w:hAnsi="Calibri" w:cs="Calibri"/>
          <w:kern w:val="0"/>
          <w:sz w:val="22"/>
          <w:szCs w:val="22"/>
          <w14:ligatures w14:val="none"/>
        </w:rPr>
        <w:t xml:space="preserve"> that it only captures data for the area around Billy Bishop. Measurements </w:t>
      </w:r>
      <w:r w:rsidR="00C35B81">
        <w:rPr>
          <w:rFonts w:ascii="Calibri" w:eastAsia="Times New Roman" w:hAnsi="Calibri" w:cs="Calibri"/>
          <w:kern w:val="0"/>
          <w:sz w:val="22"/>
          <w:szCs w:val="22"/>
          <w14:ligatures w14:val="none"/>
        </w:rPr>
        <w:t>for weather in areas beyond the downtown core like Scarborough or North York are likely off by at least a few hours.</w:t>
      </w:r>
      <w:r w:rsidR="00BD6DB9">
        <w:rPr>
          <w:rFonts w:ascii="Calibri" w:eastAsia="Times New Roman" w:hAnsi="Calibri" w:cs="Calibri"/>
          <w:kern w:val="0"/>
          <w:sz w:val="22"/>
          <w:szCs w:val="22"/>
          <w14:ligatures w14:val="none"/>
        </w:rPr>
        <w:t xml:space="preserve"> </w:t>
      </w:r>
    </w:p>
    <w:p w14:paraId="736519B2" w14:textId="77777777" w:rsidR="0088071C" w:rsidRDefault="0088071C" w:rsidP="00302F55">
      <w:pPr>
        <w:spacing w:after="0" w:line="240" w:lineRule="auto"/>
        <w:rPr>
          <w:rFonts w:ascii="Calibri" w:eastAsia="Times New Roman" w:hAnsi="Calibri" w:cs="Calibri"/>
          <w:kern w:val="0"/>
          <w:sz w:val="22"/>
          <w:szCs w:val="22"/>
          <w14:ligatures w14:val="none"/>
        </w:rPr>
      </w:pPr>
    </w:p>
    <w:p w14:paraId="0B99427C" w14:textId="30B8D6FD" w:rsidR="00894A9A" w:rsidRPr="00737721" w:rsidRDefault="00737721" w:rsidP="00302F5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3.2.</w:t>
      </w:r>
      <w:r>
        <w:rPr>
          <w:rFonts w:ascii="Calibri" w:eastAsia="Times New Roman" w:hAnsi="Calibri" w:cs="Calibri"/>
          <w:i/>
          <w:iCs/>
          <w:kern w:val="0"/>
          <w:sz w:val="22"/>
          <w:szCs w:val="22"/>
          <w14:ligatures w14:val="none"/>
        </w:rPr>
        <w:t>4</w:t>
      </w:r>
      <w:r>
        <w:rPr>
          <w:rFonts w:ascii="Calibri" w:eastAsia="Times New Roman" w:hAnsi="Calibri" w:cs="Calibri"/>
          <w:i/>
          <w:iCs/>
          <w:kern w:val="0"/>
          <w:sz w:val="22"/>
          <w:szCs w:val="22"/>
          <w14:ligatures w14:val="none"/>
        </w:rPr>
        <w:t xml:space="preserve"> </w:t>
      </w:r>
      <w:r>
        <w:rPr>
          <w:rFonts w:ascii="Calibri" w:eastAsia="Times New Roman" w:hAnsi="Calibri" w:cs="Calibri"/>
          <w:i/>
          <w:iCs/>
          <w:kern w:val="0"/>
          <w:sz w:val="22"/>
          <w:szCs w:val="22"/>
          <w14:ligatures w14:val="none"/>
        </w:rPr>
        <w:t>POIs</w:t>
      </w:r>
    </w:p>
    <w:p w14:paraId="39B3C6AB" w14:textId="02C4B233" w:rsidR="0037149A" w:rsidRPr="0037149A" w:rsidRDefault="00FB1088"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w:t>
      </w:r>
      <w:r w:rsidR="000569CA">
        <w:rPr>
          <w:rFonts w:ascii="Calibri" w:eastAsia="Times New Roman" w:hAnsi="Calibri" w:cs="Calibri"/>
          <w:kern w:val="0"/>
          <w:sz w:val="22"/>
          <w:szCs w:val="22"/>
          <w14:ligatures w14:val="none"/>
        </w:rPr>
        <w:t xml:space="preserve">POI </w:t>
      </w:r>
      <w:r w:rsidR="007B1D1B">
        <w:rPr>
          <w:rFonts w:ascii="Calibri" w:eastAsia="Times New Roman" w:hAnsi="Calibri" w:cs="Calibri"/>
          <w:kern w:val="0"/>
          <w:sz w:val="22"/>
          <w:szCs w:val="22"/>
          <w14:ligatures w14:val="none"/>
        </w:rPr>
        <w:t xml:space="preserve">dataset has some limitations because it relies on the completeness of the API data source. Also, only searching in a 400m radius could have left some </w:t>
      </w:r>
      <w:r w:rsidR="00003F8C">
        <w:rPr>
          <w:rFonts w:ascii="Calibri" w:eastAsia="Times New Roman" w:hAnsi="Calibri" w:cs="Calibri"/>
          <w:kern w:val="0"/>
          <w:sz w:val="22"/>
          <w:szCs w:val="22"/>
          <w14:ligatures w14:val="none"/>
        </w:rPr>
        <w:t>potential POIs not included</w:t>
      </w:r>
      <w:r w:rsidR="004D2155">
        <w:rPr>
          <w:rFonts w:ascii="Calibri" w:eastAsia="Times New Roman" w:hAnsi="Calibri" w:cs="Calibri"/>
          <w:kern w:val="0"/>
          <w:sz w:val="22"/>
          <w:szCs w:val="22"/>
          <w14:ligatures w14:val="none"/>
        </w:rPr>
        <w:t>, thus potentially reducing the effectiveness of the feature</w:t>
      </w:r>
      <w:r w:rsidR="00003F8C">
        <w:rPr>
          <w:rFonts w:ascii="Calibri" w:eastAsia="Times New Roman" w:hAnsi="Calibri" w:cs="Calibri"/>
          <w:kern w:val="0"/>
          <w:sz w:val="22"/>
          <w:szCs w:val="22"/>
          <w14:ligatures w14:val="none"/>
        </w:rPr>
        <w:t>.</w:t>
      </w:r>
    </w:p>
    <w:p w14:paraId="46F29064" w14:textId="77777777" w:rsidR="0064281B" w:rsidRDefault="0064281B" w:rsidP="00302F55">
      <w:pPr>
        <w:spacing w:after="0" w:line="240" w:lineRule="auto"/>
        <w:rPr>
          <w:rFonts w:ascii="Calibri" w:eastAsia="Times New Roman" w:hAnsi="Calibri" w:cs="Calibri"/>
          <w:kern w:val="0"/>
          <w:sz w:val="22"/>
          <w:szCs w:val="22"/>
          <w14:ligatures w14:val="none"/>
        </w:rPr>
      </w:pPr>
    </w:p>
    <w:p w14:paraId="4FED8353" w14:textId="5CE73324" w:rsidR="0064281B" w:rsidRDefault="0064281B" w:rsidP="00302F55">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4. Methods</w:t>
      </w:r>
    </w:p>
    <w:p w14:paraId="55271A8F" w14:textId="4B746573" w:rsidR="0064281B" w:rsidRDefault="0064281B"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This section goes over any data preprocessing</w:t>
      </w:r>
      <w:r w:rsidR="00BE28A1">
        <w:rPr>
          <w:rFonts w:ascii="Calibri" w:eastAsia="Times New Roman" w:hAnsi="Calibri" w:cs="Calibri"/>
          <w:kern w:val="0"/>
          <w:sz w:val="22"/>
          <w:szCs w:val="22"/>
          <w14:ligatures w14:val="none"/>
        </w:rPr>
        <w:t xml:space="preserve"> done</w:t>
      </w:r>
      <w:r>
        <w:rPr>
          <w:rFonts w:ascii="Calibri" w:eastAsia="Times New Roman" w:hAnsi="Calibri" w:cs="Calibri"/>
          <w:kern w:val="0"/>
          <w:sz w:val="22"/>
          <w:szCs w:val="22"/>
          <w14:ligatures w14:val="none"/>
        </w:rPr>
        <w:t xml:space="preserve">, </w:t>
      </w:r>
      <w:r w:rsidR="00BE28A1">
        <w:rPr>
          <w:rFonts w:ascii="Calibri" w:eastAsia="Times New Roman" w:hAnsi="Calibri" w:cs="Calibri"/>
          <w:kern w:val="0"/>
          <w:sz w:val="22"/>
          <w:szCs w:val="22"/>
          <w14:ligatures w14:val="none"/>
        </w:rPr>
        <w:t xml:space="preserve">as well as steps for </w:t>
      </w:r>
      <w:r>
        <w:rPr>
          <w:rFonts w:ascii="Calibri" w:eastAsia="Times New Roman" w:hAnsi="Calibri" w:cs="Calibri"/>
          <w:kern w:val="0"/>
          <w:sz w:val="22"/>
          <w:szCs w:val="22"/>
          <w14:ligatures w14:val="none"/>
        </w:rPr>
        <w:t>feature engineering, model selection</w:t>
      </w:r>
      <w:r w:rsidR="004C0004">
        <w:rPr>
          <w:rFonts w:ascii="Calibri" w:eastAsia="Times New Roman" w:hAnsi="Calibri" w:cs="Calibri"/>
          <w:kern w:val="0"/>
          <w:sz w:val="22"/>
          <w:szCs w:val="22"/>
          <w14:ligatures w14:val="none"/>
        </w:rPr>
        <w:t>, and experimental setup for training and evaluation.</w:t>
      </w:r>
    </w:p>
    <w:p w14:paraId="2E4076A1" w14:textId="77777777" w:rsidR="00FC78EF" w:rsidRDefault="00FC78EF" w:rsidP="00302F55">
      <w:pPr>
        <w:spacing w:after="0" w:line="240" w:lineRule="auto"/>
        <w:rPr>
          <w:rFonts w:ascii="Calibri" w:eastAsia="Times New Roman" w:hAnsi="Calibri" w:cs="Calibri"/>
          <w:kern w:val="0"/>
          <w:sz w:val="22"/>
          <w:szCs w:val="22"/>
          <w14:ligatures w14:val="none"/>
        </w:rPr>
      </w:pPr>
    </w:p>
    <w:p w14:paraId="62CFA92F" w14:textId="6964F897" w:rsidR="00FC78EF" w:rsidRDefault="00FC78EF"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 xml:space="preserve">4.1 </w:t>
      </w:r>
      <w:r w:rsidR="00212623">
        <w:rPr>
          <w:rFonts w:ascii="Calibri" w:eastAsia="Times New Roman" w:hAnsi="Calibri" w:cs="Calibri"/>
          <w:kern w:val="0"/>
          <w:sz w:val="22"/>
          <w:szCs w:val="22"/>
          <w:u w:val="single"/>
          <w14:ligatures w14:val="none"/>
        </w:rPr>
        <w:t>Data Cleaning and Preprocessing</w:t>
      </w:r>
    </w:p>
    <w:p w14:paraId="25F74190" w14:textId="6AAAB65F" w:rsidR="000569CA" w:rsidRDefault="000569CA"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This section goes over the steps taken to clean and prepare the data for usage in analysis, training and so on.</w:t>
      </w:r>
      <w:r w:rsidR="009B5F9E">
        <w:rPr>
          <w:rFonts w:ascii="Calibri" w:eastAsia="Times New Roman" w:hAnsi="Calibri" w:cs="Calibri"/>
          <w:kern w:val="0"/>
          <w:sz w:val="22"/>
          <w:szCs w:val="22"/>
          <w14:ligatures w14:val="none"/>
        </w:rPr>
        <w:t xml:space="preserve"> </w:t>
      </w:r>
      <w:r w:rsidR="00530BA3">
        <w:rPr>
          <w:rFonts w:ascii="Calibri" w:eastAsia="Times New Roman" w:hAnsi="Calibri" w:cs="Calibri"/>
          <w:kern w:val="0"/>
          <w:sz w:val="22"/>
          <w:szCs w:val="22"/>
          <w14:ligatures w14:val="none"/>
        </w:rPr>
        <w:t>To</w:t>
      </w:r>
      <w:r>
        <w:rPr>
          <w:rFonts w:ascii="Calibri" w:eastAsia="Times New Roman" w:hAnsi="Calibri" w:cs="Calibri"/>
          <w:kern w:val="0"/>
          <w:sz w:val="22"/>
          <w:szCs w:val="22"/>
          <w14:ligatures w14:val="none"/>
        </w:rPr>
        <w:t xml:space="preserve"> clean the</w:t>
      </w:r>
      <w:r>
        <w:rPr>
          <w:rFonts w:ascii="Calibri" w:eastAsia="Times New Roman" w:hAnsi="Calibri" w:cs="Calibri"/>
          <w:kern w:val="0"/>
          <w:sz w:val="22"/>
          <w:szCs w:val="22"/>
          <w14:ligatures w14:val="none"/>
        </w:rPr>
        <w:t xml:space="preserve"> trips</w:t>
      </w:r>
      <w:r>
        <w:rPr>
          <w:rFonts w:ascii="Calibri" w:eastAsia="Times New Roman" w:hAnsi="Calibri" w:cs="Calibri"/>
          <w:kern w:val="0"/>
          <w:sz w:val="22"/>
          <w:szCs w:val="22"/>
          <w14:ligatures w14:val="none"/>
        </w:rPr>
        <w:t xml:space="preserve"> data</w:t>
      </w:r>
      <w:r>
        <w:rPr>
          <w:rFonts w:ascii="Calibri" w:eastAsia="Times New Roman" w:hAnsi="Calibri" w:cs="Calibri"/>
          <w:kern w:val="0"/>
          <w:sz w:val="22"/>
          <w:szCs w:val="22"/>
          <w14:ligatures w14:val="none"/>
        </w:rPr>
        <w:t>set</w:t>
      </w:r>
      <w:r>
        <w:rPr>
          <w:rFonts w:ascii="Calibri" w:eastAsia="Times New Roman" w:hAnsi="Calibri" w:cs="Calibri"/>
          <w:kern w:val="0"/>
          <w:sz w:val="22"/>
          <w:szCs w:val="22"/>
          <w14:ligatures w14:val="none"/>
        </w:rPr>
        <w:t>, any trips shorter than 30 seconds were considered user errors and removed from the dataset. Based on the distribution, we also determined that any trips longer than 2 hours were likely from bikes that were not returned and removed those from the datasets as well. Any trips with both missing start or end station IDs and station names were removed since there was no way to replace this info.</w:t>
      </w:r>
      <w:r w:rsidR="00530BA3">
        <w:rPr>
          <w:rFonts w:ascii="Calibri" w:eastAsia="Times New Roman" w:hAnsi="Calibri" w:cs="Calibri"/>
          <w:kern w:val="0"/>
          <w:sz w:val="22"/>
          <w:szCs w:val="22"/>
          <w14:ligatures w14:val="none"/>
        </w:rPr>
        <w:t xml:space="preserve"> As for the weather data, null values were filled in using either linear interpolation or </w:t>
      </w:r>
      <w:r w:rsidR="00F96DE0">
        <w:rPr>
          <w:rFonts w:ascii="Calibri" w:eastAsia="Times New Roman" w:hAnsi="Calibri" w:cs="Calibri"/>
          <w:kern w:val="0"/>
          <w:sz w:val="22"/>
          <w:szCs w:val="22"/>
          <w14:ligatures w14:val="none"/>
        </w:rPr>
        <w:t>taking the median.</w:t>
      </w:r>
      <w:r w:rsidR="006C08FB">
        <w:rPr>
          <w:rFonts w:ascii="Calibri" w:eastAsia="Times New Roman" w:hAnsi="Calibri" w:cs="Calibri"/>
          <w:kern w:val="0"/>
          <w:sz w:val="22"/>
          <w:szCs w:val="22"/>
          <w14:ligatures w14:val="none"/>
        </w:rPr>
        <w:t xml:space="preserve"> The </w:t>
      </w:r>
      <w:r w:rsidR="00AC26D6">
        <w:rPr>
          <w:rFonts w:ascii="Calibri" w:eastAsia="Times New Roman" w:hAnsi="Calibri" w:cs="Calibri"/>
          <w:kern w:val="0"/>
          <w:sz w:val="22"/>
          <w:szCs w:val="22"/>
          <w14:ligatures w14:val="none"/>
        </w:rPr>
        <w:t>date time features</w:t>
      </w:r>
      <w:r w:rsidR="006C08FB">
        <w:rPr>
          <w:rFonts w:ascii="Calibri" w:eastAsia="Times New Roman" w:hAnsi="Calibri" w:cs="Calibri"/>
          <w:kern w:val="0"/>
          <w:sz w:val="22"/>
          <w:szCs w:val="22"/>
          <w14:ligatures w14:val="none"/>
        </w:rPr>
        <w:t xml:space="preserve"> for the </w:t>
      </w:r>
      <w:r w:rsidR="00AC26D6">
        <w:rPr>
          <w:rFonts w:ascii="Calibri" w:eastAsia="Times New Roman" w:hAnsi="Calibri" w:cs="Calibri"/>
          <w:kern w:val="0"/>
          <w:sz w:val="22"/>
          <w:szCs w:val="22"/>
          <w14:ligatures w14:val="none"/>
        </w:rPr>
        <w:t>weather</w:t>
      </w:r>
      <w:r w:rsidR="006C08FB">
        <w:rPr>
          <w:rFonts w:ascii="Calibri" w:eastAsia="Times New Roman" w:hAnsi="Calibri" w:cs="Calibri"/>
          <w:kern w:val="0"/>
          <w:sz w:val="22"/>
          <w:szCs w:val="22"/>
          <w14:ligatures w14:val="none"/>
        </w:rPr>
        <w:t xml:space="preserve"> data needed to be </w:t>
      </w:r>
      <w:r w:rsidR="00AC26D6">
        <w:rPr>
          <w:rFonts w:ascii="Calibri" w:eastAsia="Times New Roman" w:hAnsi="Calibri" w:cs="Calibri"/>
          <w:kern w:val="0"/>
          <w:sz w:val="22"/>
          <w:szCs w:val="22"/>
          <w14:ligatures w14:val="none"/>
        </w:rPr>
        <w:t>adjusted to account for Toronto’s Daylight Savings Time</w:t>
      </w:r>
      <w:r w:rsidR="00DF177C">
        <w:rPr>
          <w:rFonts w:ascii="Calibri" w:eastAsia="Times New Roman" w:hAnsi="Calibri" w:cs="Calibri"/>
          <w:kern w:val="0"/>
          <w:sz w:val="22"/>
          <w:szCs w:val="22"/>
          <w14:ligatures w14:val="none"/>
        </w:rPr>
        <w:t xml:space="preserve"> and match the trip records.</w:t>
      </w:r>
      <w:r w:rsidR="006C08FB">
        <w:rPr>
          <w:rFonts w:ascii="Calibri" w:eastAsia="Times New Roman" w:hAnsi="Calibri" w:cs="Calibri"/>
          <w:kern w:val="0"/>
          <w:sz w:val="22"/>
          <w:szCs w:val="22"/>
          <w14:ligatures w14:val="none"/>
        </w:rPr>
        <w:t xml:space="preserve"> </w:t>
      </w:r>
    </w:p>
    <w:p w14:paraId="608EF831" w14:textId="77777777" w:rsidR="0037149A" w:rsidRPr="00212623" w:rsidRDefault="0037149A" w:rsidP="00302F55">
      <w:pPr>
        <w:spacing w:after="0" w:line="240" w:lineRule="auto"/>
        <w:rPr>
          <w:rFonts w:ascii="Calibri" w:eastAsia="Times New Roman" w:hAnsi="Calibri" w:cs="Calibri"/>
          <w:kern w:val="0"/>
          <w:sz w:val="22"/>
          <w:szCs w:val="22"/>
          <w14:ligatures w14:val="none"/>
        </w:rPr>
      </w:pPr>
    </w:p>
    <w:p w14:paraId="70084D75" w14:textId="00C50B95" w:rsidR="00FC78EF" w:rsidRDefault="0048193E"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An analysis of the distributions of several of our features found them to be heavily zero-inflated </w:t>
      </w:r>
      <w:r w:rsidR="000311E0">
        <w:rPr>
          <w:rFonts w:ascii="Calibri" w:eastAsia="Times New Roman" w:hAnsi="Calibri" w:cs="Calibri"/>
          <w:kern w:val="0"/>
          <w:sz w:val="22"/>
          <w:szCs w:val="22"/>
          <w14:ligatures w14:val="none"/>
        </w:rPr>
        <w:t xml:space="preserve">with a strong right-skew. To adjust for these effects, a natural log transformation was applied to several features including </w:t>
      </w:r>
      <w:r w:rsidR="008C5BFD">
        <w:rPr>
          <w:rFonts w:ascii="Calibri" w:eastAsia="Times New Roman" w:hAnsi="Calibri" w:cs="Calibri"/>
          <w:kern w:val="0"/>
          <w:sz w:val="22"/>
          <w:szCs w:val="22"/>
          <w14:ligatures w14:val="none"/>
        </w:rPr>
        <w:t xml:space="preserve">the POI counts, </w:t>
      </w:r>
      <w:r w:rsidR="006A0D76">
        <w:rPr>
          <w:rFonts w:ascii="Calibri" w:eastAsia="Times New Roman" w:hAnsi="Calibri" w:cs="Calibri"/>
          <w:kern w:val="0"/>
          <w:sz w:val="22"/>
          <w:szCs w:val="22"/>
          <w14:ligatures w14:val="none"/>
        </w:rPr>
        <w:t>precipitation, and the target variable.</w:t>
      </w:r>
    </w:p>
    <w:p w14:paraId="5B47D2AC" w14:textId="77777777" w:rsidR="009B5F9E" w:rsidRPr="00FC78EF" w:rsidRDefault="009B5F9E" w:rsidP="00302F55">
      <w:pPr>
        <w:spacing w:after="0" w:line="240" w:lineRule="auto"/>
        <w:rPr>
          <w:rFonts w:ascii="Calibri" w:eastAsia="Times New Roman" w:hAnsi="Calibri" w:cs="Calibri"/>
          <w:kern w:val="0"/>
          <w:sz w:val="22"/>
          <w:szCs w:val="22"/>
          <w14:ligatures w14:val="none"/>
        </w:rPr>
      </w:pPr>
    </w:p>
    <w:p w14:paraId="2F757061" w14:textId="27763138" w:rsidR="0064281B" w:rsidRPr="009B5F9E" w:rsidRDefault="009B5F9E"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4.2 Feature Engineering</w:t>
      </w:r>
      <w:r w:rsidR="008F380E">
        <w:rPr>
          <w:rFonts w:ascii="Calibri" w:eastAsia="Times New Roman" w:hAnsi="Calibri" w:cs="Calibri"/>
          <w:kern w:val="0"/>
          <w:sz w:val="22"/>
          <w:szCs w:val="22"/>
          <w:u w:val="single"/>
          <w14:ligatures w14:val="none"/>
        </w:rPr>
        <w:t xml:space="preserve"> and </w:t>
      </w:r>
      <w:r w:rsidR="008F380E" w:rsidRPr="008F380E">
        <w:rPr>
          <w:rFonts w:ascii="Calibri" w:eastAsia="Times New Roman" w:hAnsi="Calibri" w:cs="Calibri"/>
          <w:kern w:val="0"/>
          <w:sz w:val="22"/>
          <w:szCs w:val="22"/>
          <w:u w:val="single"/>
          <w14:ligatures w14:val="none"/>
        </w:rPr>
        <w:t>Exploratory Data Analysis</w:t>
      </w:r>
    </w:p>
    <w:p w14:paraId="3BBC1232" w14:textId="30409E9E" w:rsidR="00C6435A" w:rsidRDefault="00C6435A" w:rsidP="00302F55">
      <w:pPr>
        <w:spacing w:after="0" w:line="240" w:lineRule="auto"/>
        <w:rPr>
          <w:rFonts w:ascii="Calibri" w:eastAsia="Times New Roman" w:hAnsi="Calibri" w:cs="Calibri"/>
          <w:kern w:val="0"/>
          <w:sz w:val="22"/>
          <w:szCs w:val="22"/>
          <w14:ligatures w14:val="none"/>
        </w:rPr>
      </w:pPr>
      <w:r w:rsidRPr="00BA28D5">
        <w:rPr>
          <w:rFonts w:ascii="Calibri" w:eastAsia="Times New Roman" w:hAnsi="Calibri" w:cs="Calibri"/>
          <w:kern w:val="0"/>
          <w:sz w:val="22"/>
          <w:szCs w:val="22"/>
          <w14:ligatures w14:val="none"/>
        </w:rPr>
        <w:lastRenderedPageBreak/>
        <w:t xml:space="preserve">During exploratory analysis of the 10.9 million trips recorded between January 2023 and September 2024, several strong </w:t>
      </w:r>
      <w:proofErr w:type="gramStart"/>
      <w:r w:rsidRPr="00BA28D5">
        <w:rPr>
          <w:rFonts w:ascii="Calibri" w:eastAsia="Times New Roman" w:hAnsi="Calibri" w:cs="Calibri"/>
          <w:kern w:val="0"/>
          <w:sz w:val="22"/>
          <w:szCs w:val="22"/>
          <w14:ligatures w14:val="none"/>
        </w:rPr>
        <w:t>temporal</w:t>
      </w:r>
      <w:proofErr w:type="gramEnd"/>
      <w:r w:rsidRPr="00BA28D5">
        <w:rPr>
          <w:rFonts w:ascii="Calibri" w:eastAsia="Times New Roman" w:hAnsi="Calibri" w:cs="Calibri"/>
          <w:kern w:val="0"/>
          <w:sz w:val="22"/>
          <w:szCs w:val="22"/>
          <w14:ligatures w14:val="none"/>
        </w:rPr>
        <w:t xml:space="preserve">, spatial, and environmental patterns </w:t>
      </w:r>
      <w:r w:rsidR="0044466A">
        <w:rPr>
          <w:rFonts w:ascii="Calibri" w:eastAsia="Times New Roman" w:hAnsi="Calibri" w:cs="Calibri"/>
          <w:kern w:val="0"/>
          <w:sz w:val="22"/>
          <w:szCs w:val="22"/>
          <w14:ligatures w14:val="none"/>
        </w:rPr>
        <w:t>were identified</w:t>
      </w:r>
      <w:r w:rsidRPr="00BA28D5">
        <w:rPr>
          <w:rFonts w:ascii="Calibri" w:eastAsia="Times New Roman" w:hAnsi="Calibri" w:cs="Calibri"/>
          <w:kern w:val="0"/>
          <w:sz w:val="22"/>
          <w:szCs w:val="22"/>
          <w14:ligatures w14:val="none"/>
        </w:rPr>
        <w:t xml:space="preserve"> that motivated </w:t>
      </w:r>
      <w:r>
        <w:rPr>
          <w:rFonts w:ascii="Calibri" w:eastAsia="Times New Roman" w:hAnsi="Calibri" w:cs="Calibri"/>
          <w:kern w:val="0"/>
          <w:sz w:val="22"/>
          <w:szCs w:val="22"/>
          <w14:ligatures w14:val="none"/>
        </w:rPr>
        <w:t>our</w:t>
      </w:r>
      <w:r w:rsidRPr="00BA28D5">
        <w:rPr>
          <w:rFonts w:ascii="Calibri" w:eastAsia="Times New Roman" w:hAnsi="Calibri" w:cs="Calibri"/>
          <w:kern w:val="0"/>
          <w:sz w:val="22"/>
          <w:szCs w:val="22"/>
          <w14:ligatures w14:val="none"/>
        </w:rPr>
        <w:t xml:space="preserve"> feature engineering strategy.</w:t>
      </w:r>
    </w:p>
    <w:p w14:paraId="3316C2A3" w14:textId="77777777" w:rsidR="002F2E8C" w:rsidRDefault="002F2E8C" w:rsidP="00302F55">
      <w:pPr>
        <w:spacing w:after="0" w:line="240" w:lineRule="auto"/>
        <w:rPr>
          <w:rFonts w:ascii="Calibri" w:eastAsia="Times New Roman" w:hAnsi="Calibri" w:cs="Calibri"/>
          <w:i/>
          <w:iCs/>
          <w:kern w:val="0"/>
          <w:sz w:val="22"/>
          <w:szCs w:val="22"/>
          <w14:ligatures w14:val="none"/>
        </w:rPr>
      </w:pPr>
    </w:p>
    <w:p w14:paraId="113792AE" w14:textId="60586F8B" w:rsidR="00C6435A" w:rsidRPr="00C6435A" w:rsidRDefault="00C6435A" w:rsidP="00302F5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4.2.1 Temporal Features</w:t>
      </w:r>
    </w:p>
    <w:p w14:paraId="2E447AC3" w14:textId="77777777" w:rsidR="009C1A6D" w:rsidRDefault="002B5317" w:rsidP="00302F55">
      <w:pPr>
        <w:spacing w:after="0" w:line="240" w:lineRule="auto"/>
        <w:rPr>
          <w:rFonts w:ascii="Calibri" w:eastAsia="Times New Roman" w:hAnsi="Calibri" w:cs="Calibri"/>
          <w:kern w:val="0"/>
          <w:sz w:val="22"/>
          <w:szCs w:val="22"/>
          <w14:ligatures w14:val="none"/>
        </w:rPr>
      </w:pPr>
      <w:r w:rsidRPr="002B5317">
        <w:rPr>
          <w:rFonts w:ascii="Calibri" w:eastAsia="Times New Roman" w:hAnsi="Calibri" w:cs="Calibri"/>
          <w:kern w:val="0"/>
          <w:sz w:val="22"/>
          <w:szCs w:val="22"/>
          <w14:ligatures w14:val="none"/>
        </w:rPr>
        <w:t xml:space="preserve">Ridership exhibited </w:t>
      </w:r>
      <w:r>
        <w:rPr>
          <w:rFonts w:ascii="Calibri" w:eastAsia="Times New Roman" w:hAnsi="Calibri" w:cs="Calibri"/>
          <w:kern w:val="0"/>
          <w:sz w:val="22"/>
          <w:szCs w:val="22"/>
          <w14:ligatures w14:val="none"/>
        </w:rPr>
        <w:t>strong</w:t>
      </w:r>
      <w:r w:rsidRPr="002B5317">
        <w:rPr>
          <w:rFonts w:ascii="Calibri" w:eastAsia="Times New Roman" w:hAnsi="Calibri" w:cs="Calibri"/>
          <w:kern w:val="0"/>
          <w:sz w:val="22"/>
          <w:szCs w:val="22"/>
          <w14:ligatures w14:val="none"/>
        </w:rPr>
        <w:t xml:space="preserve"> seasonality</w:t>
      </w:r>
      <w:r>
        <w:rPr>
          <w:rFonts w:ascii="Calibri" w:eastAsia="Times New Roman" w:hAnsi="Calibri" w:cs="Calibri"/>
          <w:kern w:val="0"/>
          <w:sz w:val="22"/>
          <w:szCs w:val="22"/>
          <w14:ligatures w14:val="none"/>
        </w:rPr>
        <w:t xml:space="preserve"> with ridership peaking </w:t>
      </w:r>
      <w:r w:rsidR="00E87EC8">
        <w:rPr>
          <w:rFonts w:ascii="Calibri" w:eastAsia="Times New Roman" w:hAnsi="Calibri" w:cs="Calibri"/>
          <w:kern w:val="0"/>
          <w:sz w:val="22"/>
          <w:szCs w:val="22"/>
          <w14:ligatures w14:val="none"/>
        </w:rPr>
        <w:t>to roughly 900,000 in the summer and falling to 200,000 during the winter. There was also a clear, daily bi-modal pattern</w:t>
      </w:r>
      <w:r w:rsidR="005F2966">
        <w:rPr>
          <w:rFonts w:ascii="Calibri" w:eastAsia="Times New Roman" w:hAnsi="Calibri" w:cs="Calibri"/>
          <w:kern w:val="0"/>
          <w:sz w:val="22"/>
          <w:szCs w:val="22"/>
          <w14:ligatures w14:val="none"/>
        </w:rPr>
        <w:t xml:space="preserve">, as pictured in Figure 1, which corresponds to the morning and afternoon </w:t>
      </w:r>
      <w:r w:rsidR="00596382">
        <w:rPr>
          <w:rFonts w:ascii="Calibri" w:eastAsia="Times New Roman" w:hAnsi="Calibri" w:cs="Calibri"/>
          <w:kern w:val="0"/>
          <w:sz w:val="22"/>
          <w:szCs w:val="22"/>
          <w14:ligatures w14:val="none"/>
        </w:rPr>
        <w:t>commute</w:t>
      </w:r>
      <w:r w:rsidR="005F2966">
        <w:rPr>
          <w:rFonts w:ascii="Calibri" w:eastAsia="Times New Roman" w:hAnsi="Calibri" w:cs="Calibri"/>
          <w:kern w:val="0"/>
          <w:sz w:val="22"/>
          <w:szCs w:val="22"/>
          <w14:ligatures w14:val="none"/>
        </w:rPr>
        <w:t xml:space="preserve"> times. </w:t>
      </w:r>
    </w:p>
    <w:p w14:paraId="1E700A37" w14:textId="1BD8315B" w:rsidR="009C1A6D" w:rsidRDefault="009C1A6D"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&lt;Figure 1&gt;</w:t>
      </w:r>
    </w:p>
    <w:p w14:paraId="61C42F6A" w14:textId="14265AA4" w:rsidR="008F380E" w:rsidRDefault="00596382" w:rsidP="00302F55">
      <w:pPr>
        <w:spacing w:after="0" w:line="240" w:lineRule="auto"/>
        <w:rPr>
          <w:rFonts w:ascii="Calibri" w:eastAsia="Times New Roman" w:hAnsi="Calibri" w:cs="Calibri"/>
          <w:kern w:val="0"/>
          <w:sz w:val="22"/>
          <w:szCs w:val="22"/>
          <w14:ligatures w14:val="none"/>
        </w:rPr>
      </w:pPr>
      <w:r w:rsidRPr="00596382">
        <w:rPr>
          <w:rFonts w:ascii="Calibri" w:eastAsia="Times New Roman" w:hAnsi="Calibri" w:cs="Calibri"/>
          <w:kern w:val="0"/>
          <w:sz w:val="22"/>
          <w:szCs w:val="22"/>
          <w14:ligatures w14:val="none"/>
        </w:rPr>
        <w:t>Station-level activity varied substantially, with the busiest stations concentrated in office-dense downtown areas and showing strong weekday dominance, while the least busy stations displayed more irregular, weekend-oriented usage consistent with leisure activity near parks and recreational spaces.</w:t>
      </w:r>
      <w:r w:rsidR="00D66F33">
        <w:rPr>
          <w:rFonts w:ascii="Calibri" w:eastAsia="Times New Roman" w:hAnsi="Calibri" w:cs="Calibri"/>
          <w:kern w:val="0"/>
          <w:sz w:val="22"/>
          <w:szCs w:val="22"/>
          <w14:ligatures w14:val="none"/>
        </w:rPr>
        <w:t xml:space="preserve"> </w:t>
      </w:r>
    </w:p>
    <w:p w14:paraId="39AC925A" w14:textId="1FD72B12" w:rsidR="002C3C34" w:rsidRDefault="002C3C34"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This </w:t>
      </w:r>
      <w:r w:rsidR="00970D07">
        <w:rPr>
          <w:rFonts w:ascii="Calibri" w:eastAsia="Times New Roman" w:hAnsi="Calibri" w:cs="Calibri"/>
          <w:kern w:val="0"/>
          <w:sz w:val="22"/>
          <w:szCs w:val="22"/>
          <w14:ligatures w14:val="none"/>
        </w:rPr>
        <w:t>resulted</w:t>
      </w:r>
      <w:r>
        <w:rPr>
          <w:rFonts w:ascii="Calibri" w:eastAsia="Times New Roman" w:hAnsi="Calibri" w:cs="Calibri"/>
          <w:kern w:val="0"/>
          <w:sz w:val="22"/>
          <w:szCs w:val="22"/>
          <w14:ligatures w14:val="none"/>
        </w:rPr>
        <w:t xml:space="preserve"> in our decisio</w:t>
      </w:r>
      <w:r w:rsidR="00C05555">
        <w:rPr>
          <w:rFonts w:ascii="Calibri" w:eastAsia="Times New Roman" w:hAnsi="Calibri" w:cs="Calibri"/>
          <w:kern w:val="0"/>
          <w:sz w:val="22"/>
          <w:szCs w:val="22"/>
          <w14:ligatures w14:val="none"/>
        </w:rPr>
        <w:t xml:space="preserve">n to extract </w:t>
      </w:r>
      <w:r>
        <w:rPr>
          <w:rFonts w:ascii="Calibri" w:eastAsia="Times New Roman" w:hAnsi="Calibri" w:cs="Calibri"/>
          <w:kern w:val="0"/>
          <w:sz w:val="22"/>
          <w:szCs w:val="22"/>
          <w14:ligatures w14:val="none"/>
        </w:rPr>
        <w:t>various measures of time</w:t>
      </w:r>
      <w:r w:rsidR="00C05555">
        <w:rPr>
          <w:rFonts w:ascii="Calibri" w:eastAsia="Times New Roman" w:hAnsi="Calibri" w:cs="Calibri"/>
          <w:kern w:val="0"/>
          <w:sz w:val="22"/>
          <w:szCs w:val="22"/>
          <w14:ligatures w14:val="none"/>
        </w:rPr>
        <w:t xml:space="preserve"> and flags to capture trends we saw in our EDA. These included the day of the week, the hour of the day, whether it was morning or evening rush hour</w:t>
      </w:r>
      <w:r w:rsidR="009A48AD">
        <w:rPr>
          <w:rFonts w:ascii="Calibri" w:eastAsia="Times New Roman" w:hAnsi="Calibri" w:cs="Calibri"/>
          <w:kern w:val="0"/>
          <w:sz w:val="22"/>
          <w:szCs w:val="22"/>
          <w14:ligatures w14:val="none"/>
        </w:rPr>
        <w:t xml:space="preserve">, and whether it was the weekend. Additionally, to capture the cyclical nature of time, </w:t>
      </w:r>
      <w:r w:rsidR="00D8399D">
        <w:rPr>
          <w:rFonts w:ascii="Calibri" w:eastAsia="Times New Roman" w:hAnsi="Calibri" w:cs="Calibri"/>
          <w:kern w:val="0"/>
          <w:sz w:val="22"/>
          <w:szCs w:val="22"/>
          <w14:ligatures w14:val="none"/>
        </w:rPr>
        <w:t xml:space="preserve">we applied a cyclical encoding on all continuous time features. </w:t>
      </w:r>
    </w:p>
    <w:p w14:paraId="182189F6" w14:textId="4970D38A" w:rsidR="0043178C" w:rsidRDefault="0043178C"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 decided not to include time-lag features to our dataset as this data would not be available when attempting to predict a new bike-share station’s demand.</w:t>
      </w:r>
    </w:p>
    <w:p w14:paraId="5D5937B1" w14:textId="77777777" w:rsidR="008B1582" w:rsidRDefault="008B1582" w:rsidP="00302F55">
      <w:pPr>
        <w:spacing w:after="0" w:line="240" w:lineRule="auto"/>
        <w:rPr>
          <w:rFonts w:ascii="Calibri" w:eastAsia="Times New Roman" w:hAnsi="Calibri" w:cs="Calibri"/>
          <w:kern w:val="0"/>
          <w:sz w:val="22"/>
          <w:szCs w:val="22"/>
          <w14:ligatures w14:val="none"/>
        </w:rPr>
      </w:pPr>
    </w:p>
    <w:p w14:paraId="585E1A51" w14:textId="0F2C2739" w:rsidR="003A16B2" w:rsidRDefault="008B1582" w:rsidP="00302F5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 xml:space="preserve">4.2.2 </w:t>
      </w:r>
      <w:r w:rsidR="003A16B2">
        <w:rPr>
          <w:rFonts w:ascii="Calibri" w:eastAsia="Times New Roman" w:hAnsi="Calibri" w:cs="Calibri"/>
          <w:i/>
          <w:iCs/>
          <w:kern w:val="0"/>
          <w:sz w:val="22"/>
          <w:szCs w:val="22"/>
          <w14:ligatures w14:val="none"/>
        </w:rPr>
        <w:t>Weather</w:t>
      </w:r>
    </w:p>
    <w:p w14:paraId="780C43D5" w14:textId="237C0566" w:rsidR="000607EE" w:rsidRDefault="00B323C4"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Weather conditions were also highly predictive. Likely the cause of the increase in ridership during the summer, ridership steadily increased </w:t>
      </w:r>
      <w:r w:rsidR="00F22C36">
        <w:rPr>
          <w:rFonts w:ascii="Calibri" w:eastAsia="Times New Roman" w:hAnsi="Calibri" w:cs="Calibri"/>
          <w:kern w:val="0"/>
          <w:sz w:val="22"/>
          <w:szCs w:val="22"/>
          <w14:ligatures w14:val="none"/>
        </w:rPr>
        <w:t xml:space="preserve">with temperature until roughly </w:t>
      </w:r>
      <w:r w:rsidR="00F22C36" w:rsidRPr="00F22C36">
        <w:rPr>
          <w:rFonts w:ascii="Calibri" w:eastAsia="Times New Roman" w:hAnsi="Calibri" w:cs="Calibri"/>
          <w:kern w:val="0"/>
          <w:sz w:val="22"/>
          <w:szCs w:val="22"/>
          <w14:ligatures w14:val="none"/>
        </w:rPr>
        <w:t>20–25°C</w:t>
      </w:r>
      <w:r w:rsidR="00F22C36">
        <w:rPr>
          <w:rFonts w:ascii="Calibri" w:eastAsia="Times New Roman" w:hAnsi="Calibri" w:cs="Calibri"/>
          <w:kern w:val="0"/>
          <w:sz w:val="22"/>
          <w:szCs w:val="22"/>
          <w14:ligatures w14:val="none"/>
        </w:rPr>
        <w:t>. On the other hand, minimal precipitation</w:t>
      </w:r>
      <w:r w:rsidR="001805E6">
        <w:rPr>
          <w:rFonts w:ascii="Calibri" w:eastAsia="Times New Roman" w:hAnsi="Calibri" w:cs="Calibri"/>
          <w:kern w:val="0"/>
          <w:sz w:val="22"/>
          <w:szCs w:val="22"/>
          <w14:ligatures w14:val="none"/>
        </w:rPr>
        <w:t xml:space="preserve">, high humidity, and strong winds all tended to </w:t>
      </w:r>
      <w:r w:rsidR="00A47DBA">
        <w:rPr>
          <w:rFonts w:ascii="Calibri" w:eastAsia="Times New Roman" w:hAnsi="Calibri" w:cs="Calibri"/>
          <w:kern w:val="0"/>
          <w:sz w:val="22"/>
          <w:szCs w:val="22"/>
          <w14:ligatures w14:val="none"/>
        </w:rPr>
        <w:t>decrease ridership</w:t>
      </w:r>
      <w:r w:rsidR="006D088F">
        <w:rPr>
          <w:rFonts w:ascii="Calibri" w:eastAsia="Times New Roman" w:hAnsi="Calibri" w:cs="Calibri"/>
          <w:kern w:val="0"/>
          <w:sz w:val="22"/>
          <w:szCs w:val="22"/>
          <w14:ligatures w14:val="none"/>
        </w:rPr>
        <w:t xml:space="preserve"> to some extent</w:t>
      </w:r>
      <w:r w:rsidR="00A47DBA">
        <w:rPr>
          <w:rFonts w:ascii="Calibri" w:eastAsia="Times New Roman" w:hAnsi="Calibri" w:cs="Calibri"/>
          <w:kern w:val="0"/>
          <w:sz w:val="22"/>
          <w:szCs w:val="22"/>
          <w14:ligatures w14:val="none"/>
        </w:rPr>
        <w:t>.</w:t>
      </w:r>
      <w:r w:rsidR="003A16B2">
        <w:rPr>
          <w:rFonts w:ascii="Calibri" w:eastAsia="Times New Roman" w:hAnsi="Calibri" w:cs="Calibri"/>
          <w:kern w:val="0"/>
          <w:sz w:val="22"/>
          <w:szCs w:val="22"/>
          <w14:ligatures w14:val="none"/>
        </w:rPr>
        <w:t xml:space="preserve"> </w:t>
      </w:r>
    </w:p>
    <w:p w14:paraId="1BC3B8A8" w14:textId="77777777" w:rsidR="003A16B2" w:rsidRDefault="003A16B2" w:rsidP="00302F55">
      <w:pPr>
        <w:spacing w:after="0" w:line="240" w:lineRule="auto"/>
        <w:rPr>
          <w:rFonts w:ascii="Calibri" w:eastAsia="Times New Roman" w:hAnsi="Calibri" w:cs="Calibri"/>
          <w:kern w:val="0"/>
          <w:sz w:val="22"/>
          <w:szCs w:val="22"/>
          <w14:ligatures w14:val="none"/>
        </w:rPr>
      </w:pPr>
    </w:p>
    <w:p w14:paraId="2F23F12B" w14:textId="197846C6" w:rsidR="003A16B2" w:rsidRDefault="009E3C25"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i/>
          <w:iCs/>
          <w:kern w:val="0"/>
          <w:sz w:val="22"/>
          <w:szCs w:val="22"/>
          <w14:ligatures w14:val="none"/>
        </w:rPr>
        <w:t>4.3.3 Spatial</w:t>
      </w:r>
    </w:p>
    <w:p w14:paraId="48DA5EE7" w14:textId="6E1F1BD8" w:rsidR="009E3C25" w:rsidRDefault="006C6E04"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Based on past research, we know that location plays a </w:t>
      </w:r>
      <w:r w:rsidR="00D5440B">
        <w:rPr>
          <w:rFonts w:ascii="Calibri" w:eastAsia="Times New Roman" w:hAnsi="Calibri" w:cs="Calibri"/>
          <w:kern w:val="0"/>
          <w:sz w:val="22"/>
          <w:szCs w:val="22"/>
          <w14:ligatures w14:val="none"/>
        </w:rPr>
        <w:t xml:space="preserve">significant role in predicting bike share demand. </w:t>
      </w:r>
      <w:r w:rsidR="00D4215C">
        <w:rPr>
          <w:rFonts w:ascii="Calibri" w:eastAsia="Times New Roman" w:hAnsi="Calibri" w:cs="Calibri"/>
          <w:kern w:val="0"/>
          <w:sz w:val="22"/>
          <w:szCs w:val="22"/>
          <w14:ligatures w14:val="none"/>
        </w:rPr>
        <w:t>To capture this trait, we c</w:t>
      </w:r>
      <w:r w:rsidR="00D4215C" w:rsidRPr="00D4215C">
        <w:rPr>
          <w:rFonts w:ascii="Calibri" w:eastAsia="Times New Roman" w:hAnsi="Calibri" w:cs="Calibri"/>
          <w:kern w:val="0"/>
          <w:sz w:val="22"/>
          <w:szCs w:val="22"/>
          <w14:ligatures w14:val="none"/>
        </w:rPr>
        <w:t xml:space="preserve">alculated the </w:t>
      </w:r>
      <w:r w:rsidR="00D4215C">
        <w:rPr>
          <w:rFonts w:ascii="Calibri" w:eastAsia="Times New Roman" w:hAnsi="Calibri" w:cs="Calibri"/>
          <w:kern w:val="0"/>
          <w:sz w:val="22"/>
          <w:szCs w:val="22"/>
          <w14:ligatures w14:val="none"/>
        </w:rPr>
        <w:t>g</w:t>
      </w:r>
      <w:r w:rsidR="00D4215C" w:rsidRPr="00D4215C">
        <w:rPr>
          <w:rFonts w:ascii="Calibri" w:eastAsia="Times New Roman" w:hAnsi="Calibri" w:cs="Calibri"/>
          <w:kern w:val="0"/>
          <w:sz w:val="22"/>
          <w:szCs w:val="22"/>
          <w14:ligatures w14:val="none"/>
        </w:rPr>
        <w:t xml:space="preserve">eodesic distance in km from each station to the city center (Toronto Union Station) to capture centrality. </w:t>
      </w:r>
      <w:r w:rsidR="00042862">
        <w:rPr>
          <w:rFonts w:ascii="Calibri" w:eastAsia="Times New Roman" w:hAnsi="Calibri" w:cs="Calibri"/>
          <w:kern w:val="0"/>
          <w:sz w:val="22"/>
          <w:szCs w:val="22"/>
          <w14:ligatures w14:val="none"/>
        </w:rPr>
        <w:t>We used the Haversine formula to do so.</w:t>
      </w:r>
    </w:p>
    <w:p w14:paraId="4897D52A" w14:textId="36AAFB05" w:rsidR="00042862" w:rsidRDefault="00042862"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We also wanted to capture neighbourhood data, which is why we applied a K-means clustering algorithm </w:t>
      </w:r>
      <w:r w:rsidR="00822C78">
        <w:rPr>
          <w:rFonts w:ascii="Calibri" w:eastAsia="Times New Roman" w:hAnsi="Calibri" w:cs="Calibri"/>
          <w:kern w:val="0"/>
          <w:sz w:val="22"/>
          <w:szCs w:val="22"/>
          <w14:ligatures w14:val="none"/>
        </w:rPr>
        <w:t>to the longitude and latitude of stations. With K = 5, we were able to find five distinct groups</w:t>
      </w:r>
      <w:r w:rsidR="006A149A">
        <w:rPr>
          <w:rFonts w:ascii="Calibri" w:eastAsia="Times New Roman" w:hAnsi="Calibri" w:cs="Calibri"/>
          <w:kern w:val="0"/>
          <w:sz w:val="22"/>
          <w:szCs w:val="22"/>
          <w14:ligatures w14:val="none"/>
        </w:rPr>
        <w:t xml:space="preserve"> as pictured in </w:t>
      </w:r>
      <w:r w:rsidR="004C66D0">
        <w:rPr>
          <w:rFonts w:ascii="Calibri" w:eastAsia="Times New Roman" w:hAnsi="Calibri" w:cs="Calibri"/>
          <w:kern w:val="0"/>
          <w:sz w:val="22"/>
          <w:szCs w:val="22"/>
          <w14:ligatures w14:val="none"/>
        </w:rPr>
        <w:t>Figure 2</w:t>
      </w:r>
      <w:r w:rsidR="00822C78">
        <w:rPr>
          <w:rFonts w:ascii="Calibri" w:eastAsia="Times New Roman" w:hAnsi="Calibri" w:cs="Calibri"/>
          <w:kern w:val="0"/>
          <w:sz w:val="22"/>
          <w:szCs w:val="22"/>
          <w14:ligatures w14:val="none"/>
        </w:rPr>
        <w:t xml:space="preserve">: </w:t>
      </w:r>
      <w:r w:rsidR="008F54B6">
        <w:rPr>
          <w:rFonts w:ascii="Calibri" w:eastAsia="Times New Roman" w:hAnsi="Calibri" w:cs="Calibri"/>
          <w:kern w:val="0"/>
          <w:sz w:val="22"/>
          <w:szCs w:val="22"/>
          <w14:ligatures w14:val="none"/>
        </w:rPr>
        <w:t>D</w:t>
      </w:r>
      <w:r w:rsidR="00822C78">
        <w:rPr>
          <w:rFonts w:ascii="Calibri" w:eastAsia="Times New Roman" w:hAnsi="Calibri" w:cs="Calibri"/>
          <w:kern w:val="0"/>
          <w:sz w:val="22"/>
          <w:szCs w:val="22"/>
          <w14:ligatures w14:val="none"/>
        </w:rPr>
        <w:t xml:space="preserve">owntown </w:t>
      </w:r>
      <w:r w:rsidR="008F54B6">
        <w:rPr>
          <w:rFonts w:ascii="Calibri" w:eastAsia="Times New Roman" w:hAnsi="Calibri" w:cs="Calibri"/>
          <w:kern w:val="0"/>
          <w:sz w:val="22"/>
          <w:szCs w:val="22"/>
          <w14:ligatures w14:val="none"/>
        </w:rPr>
        <w:t>C</w:t>
      </w:r>
      <w:r w:rsidR="00822C78">
        <w:rPr>
          <w:rFonts w:ascii="Calibri" w:eastAsia="Times New Roman" w:hAnsi="Calibri" w:cs="Calibri"/>
          <w:kern w:val="0"/>
          <w:sz w:val="22"/>
          <w:szCs w:val="22"/>
          <w14:ligatures w14:val="none"/>
        </w:rPr>
        <w:t xml:space="preserve">ore, </w:t>
      </w:r>
      <w:r w:rsidR="008F54B6">
        <w:rPr>
          <w:rFonts w:ascii="Calibri" w:eastAsia="Times New Roman" w:hAnsi="Calibri" w:cs="Calibri"/>
          <w:kern w:val="0"/>
          <w:sz w:val="22"/>
          <w:szCs w:val="22"/>
          <w14:ligatures w14:val="none"/>
        </w:rPr>
        <w:t>W</w:t>
      </w:r>
      <w:r w:rsidR="00822C78">
        <w:rPr>
          <w:rFonts w:ascii="Calibri" w:eastAsia="Times New Roman" w:hAnsi="Calibri" w:cs="Calibri"/>
          <w:kern w:val="0"/>
          <w:sz w:val="22"/>
          <w:szCs w:val="22"/>
          <w14:ligatures w14:val="none"/>
        </w:rPr>
        <w:t xml:space="preserve">est </w:t>
      </w:r>
      <w:r w:rsidR="008F54B6">
        <w:rPr>
          <w:rFonts w:ascii="Calibri" w:eastAsia="Times New Roman" w:hAnsi="Calibri" w:cs="Calibri"/>
          <w:kern w:val="0"/>
          <w:sz w:val="22"/>
          <w:szCs w:val="22"/>
          <w14:ligatures w14:val="none"/>
        </w:rPr>
        <w:t>E</w:t>
      </w:r>
      <w:r w:rsidR="00822C78">
        <w:rPr>
          <w:rFonts w:ascii="Calibri" w:eastAsia="Times New Roman" w:hAnsi="Calibri" w:cs="Calibri"/>
          <w:kern w:val="0"/>
          <w:sz w:val="22"/>
          <w:szCs w:val="22"/>
          <w14:ligatures w14:val="none"/>
        </w:rPr>
        <w:t xml:space="preserve">nd, </w:t>
      </w:r>
      <w:r w:rsidR="008F54B6">
        <w:rPr>
          <w:rFonts w:ascii="Calibri" w:eastAsia="Times New Roman" w:hAnsi="Calibri" w:cs="Calibri"/>
          <w:kern w:val="0"/>
          <w:sz w:val="22"/>
          <w:szCs w:val="22"/>
          <w14:ligatures w14:val="none"/>
        </w:rPr>
        <w:t>E</w:t>
      </w:r>
      <w:r w:rsidR="00822C78">
        <w:rPr>
          <w:rFonts w:ascii="Calibri" w:eastAsia="Times New Roman" w:hAnsi="Calibri" w:cs="Calibri"/>
          <w:kern w:val="0"/>
          <w:sz w:val="22"/>
          <w:szCs w:val="22"/>
          <w14:ligatures w14:val="none"/>
        </w:rPr>
        <w:t xml:space="preserve">ast </w:t>
      </w:r>
      <w:r w:rsidR="008F54B6">
        <w:rPr>
          <w:rFonts w:ascii="Calibri" w:eastAsia="Times New Roman" w:hAnsi="Calibri" w:cs="Calibri"/>
          <w:kern w:val="0"/>
          <w:sz w:val="22"/>
          <w:szCs w:val="22"/>
          <w14:ligatures w14:val="none"/>
        </w:rPr>
        <w:t>E</w:t>
      </w:r>
      <w:r w:rsidR="00822C78">
        <w:rPr>
          <w:rFonts w:ascii="Calibri" w:eastAsia="Times New Roman" w:hAnsi="Calibri" w:cs="Calibri"/>
          <w:kern w:val="0"/>
          <w:sz w:val="22"/>
          <w:szCs w:val="22"/>
          <w14:ligatures w14:val="none"/>
        </w:rPr>
        <w:t xml:space="preserve">nd, </w:t>
      </w:r>
      <w:r w:rsidR="00B15958">
        <w:rPr>
          <w:rFonts w:ascii="Calibri" w:eastAsia="Times New Roman" w:hAnsi="Calibri" w:cs="Calibri"/>
          <w:kern w:val="0"/>
          <w:sz w:val="22"/>
          <w:szCs w:val="22"/>
          <w14:ligatures w14:val="none"/>
        </w:rPr>
        <w:t>S</w:t>
      </w:r>
      <w:r w:rsidR="00822C78">
        <w:rPr>
          <w:rFonts w:ascii="Calibri" w:eastAsia="Times New Roman" w:hAnsi="Calibri" w:cs="Calibri"/>
          <w:kern w:val="0"/>
          <w:sz w:val="22"/>
          <w:szCs w:val="22"/>
          <w14:ligatures w14:val="none"/>
        </w:rPr>
        <w:t xml:space="preserve">carborough, and </w:t>
      </w:r>
      <w:r w:rsidR="008F54B6">
        <w:rPr>
          <w:rFonts w:ascii="Calibri" w:eastAsia="Times New Roman" w:hAnsi="Calibri" w:cs="Calibri"/>
          <w:kern w:val="0"/>
          <w:sz w:val="22"/>
          <w:szCs w:val="22"/>
          <w14:ligatures w14:val="none"/>
        </w:rPr>
        <w:t>U</w:t>
      </w:r>
      <w:r w:rsidR="004E771D">
        <w:rPr>
          <w:rFonts w:ascii="Calibri" w:eastAsia="Times New Roman" w:hAnsi="Calibri" w:cs="Calibri"/>
          <w:kern w:val="0"/>
          <w:sz w:val="22"/>
          <w:szCs w:val="22"/>
          <w14:ligatures w14:val="none"/>
        </w:rPr>
        <w:t>ptown</w:t>
      </w:r>
      <w:r w:rsidR="00822C78">
        <w:rPr>
          <w:rFonts w:ascii="Calibri" w:eastAsia="Times New Roman" w:hAnsi="Calibri" w:cs="Calibri"/>
          <w:kern w:val="0"/>
          <w:sz w:val="22"/>
          <w:szCs w:val="22"/>
          <w14:ligatures w14:val="none"/>
        </w:rPr>
        <w:t>.</w:t>
      </w:r>
      <w:r w:rsidR="006A149A">
        <w:rPr>
          <w:rFonts w:ascii="Calibri" w:eastAsia="Times New Roman" w:hAnsi="Calibri" w:cs="Calibri"/>
          <w:kern w:val="0"/>
          <w:sz w:val="22"/>
          <w:szCs w:val="22"/>
          <w14:ligatures w14:val="none"/>
        </w:rPr>
        <w:t xml:space="preserve"> We applied one-hot encoding to these categories to add them to our model.</w:t>
      </w:r>
    </w:p>
    <w:p w14:paraId="0488C56D" w14:textId="77777777" w:rsidR="006A149A" w:rsidRDefault="006A149A" w:rsidP="00302F55">
      <w:pPr>
        <w:spacing w:after="0" w:line="240" w:lineRule="auto"/>
        <w:rPr>
          <w:rFonts w:ascii="Calibri" w:eastAsia="Times New Roman" w:hAnsi="Calibri" w:cs="Calibri"/>
          <w:kern w:val="0"/>
          <w:sz w:val="22"/>
          <w:szCs w:val="22"/>
          <w14:ligatures w14:val="none"/>
        </w:rPr>
      </w:pPr>
    </w:p>
    <w:p w14:paraId="079FB004" w14:textId="25BAA214" w:rsidR="004C66D0" w:rsidRPr="009E3C25" w:rsidRDefault="00EA3339"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Figure 2 </w:t>
      </w:r>
      <w:r w:rsidR="00B213EA">
        <w:rPr>
          <w:rFonts w:ascii="Calibri" w:eastAsia="Times New Roman" w:hAnsi="Calibri" w:cs="Calibri"/>
          <w:kern w:val="0"/>
          <w:sz w:val="22"/>
          <w:szCs w:val="22"/>
          <w14:ligatures w14:val="none"/>
        </w:rPr>
        <w:t>–</w:t>
      </w:r>
      <w:r>
        <w:rPr>
          <w:rFonts w:ascii="Calibri" w:eastAsia="Times New Roman" w:hAnsi="Calibri" w:cs="Calibri"/>
          <w:kern w:val="0"/>
          <w:sz w:val="22"/>
          <w:szCs w:val="22"/>
          <w14:ligatures w14:val="none"/>
        </w:rPr>
        <w:t xml:space="preserve"> </w:t>
      </w:r>
      <w:r w:rsidR="00B213EA">
        <w:rPr>
          <w:rFonts w:ascii="Calibri" w:eastAsia="Times New Roman" w:hAnsi="Calibri" w:cs="Calibri"/>
          <w:kern w:val="0"/>
          <w:sz w:val="22"/>
          <w:szCs w:val="22"/>
          <w14:ligatures w14:val="none"/>
        </w:rPr>
        <w:t>Toronto Bike Stations K-Means Clustering</w:t>
      </w:r>
    </w:p>
    <w:p w14:paraId="05C97D2A" w14:textId="7A877017" w:rsidR="003A16B2" w:rsidRDefault="00B213EA" w:rsidP="00302F55">
      <w:pPr>
        <w:spacing w:after="0" w:line="240" w:lineRule="auto"/>
        <w:rPr>
          <w:rFonts w:ascii="Calibri" w:eastAsia="Times New Roman" w:hAnsi="Calibri" w:cs="Calibri"/>
          <w:kern w:val="0"/>
          <w:sz w:val="22"/>
          <w:szCs w:val="22"/>
          <w14:ligatures w14:val="none"/>
        </w:rPr>
      </w:pPr>
      <w:r w:rsidRPr="00B213EA">
        <w:rPr>
          <w:rFonts w:ascii="Calibri" w:eastAsia="Times New Roman" w:hAnsi="Calibri" w:cs="Calibri"/>
          <w:kern w:val="0"/>
          <w:sz w:val="22"/>
          <w:szCs w:val="22"/>
          <w14:ligatures w14:val="none"/>
        </w:rPr>
        <w:lastRenderedPageBreak/>
        <w:drawing>
          <wp:inline distT="0" distB="0" distL="0" distR="0" wp14:anchorId="38E40AF5" wp14:editId="0BF1278F">
            <wp:extent cx="5943600" cy="3629025"/>
            <wp:effectExtent l="0" t="0" r="0" b="3175"/>
            <wp:docPr id="131992376" name="Picture 1" descr="A graph showing 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2376" name="Picture 1" descr="A graph showing a map of different colors&#10;&#10;AI-generated content may be incorrect."/>
                    <pic:cNvPicPr/>
                  </pic:nvPicPr>
                  <pic:blipFill>
                    <a:blip r:embed="rId6"/>
                    <a:stretch>
                      <a:fillRect/>
                    </a:stretch>
                  </pic:blipFill>
                  <pic:spPr>
                    <a:xfrm>
                      <a:off x="0" y="0"/>
                      <a:ext cx="5943600" cy="3629025"/>
                    </a:xfrm>
                    <a:prstGeom prst="rect">
                      <a:avLst/>
                    </a:prstGeom>
                  </pic:spPr>
                </pic:pic>
              </a:graphicData>
            </a:graphic>
          </wp:inline>
        </w:drawing>
      </w:r>
    </w:p>
    <w:p w14:paraId="633DCBBC" w14:textId="47E85A95" w:rsidR="00631ABF" w:rsidRDefault="00631ABF"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i/>
          <w:iCs/>
          <w:kern w:val="0"/>
          <w:sz w:val="22"/>
          <w:szCs w:val="22"/>
          <w14:ligatures w14:val="none"/>
        </w:rPr>
        <w:t>4.3.4 Final Join</w:t>
      </w:r>
    </w:p>
    <w:p w14:paraId="55DE3AE3" w14:textId="525EF1DC" w:rsidR="00631ABF" w:rsidRPr="00631ABF" w:rsidRDefault="00631ABF"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To join these 4 datasets, I first constructed a time “skeleton” </w:t>
      </w:r>
      <w:r w:rsidR="00F91921">
        <w:rPr>
          <w:rFonts w:ascii="Calibri" w:eastAsia="Times New Roman" w:hAnsi="Calibri" w:cs="Calibri"/>
          <w:kern w:val="0"/>
          <w:sz w:val="22"/>
          <w:szCs w:val="22"/>
          <w14:ligatures w14:val="none"/>
        </w:rPr>
        <w:t>that contained</w:t>
      </w:r>
      <w:r w:rsidR="00F4009C" w:rsidRPr="00F4009C">
        <w:rPr>
          <w:rFonts w:ascii="Calibri" w:eastAsia="Times New Roman" w:hAnsi="Calibri" w:cs="Calibri"/>
          <w:kern w:val="0"/>
          <w:sz w:val="22"/>
          <w:szCs w:val="22"/>
          <w14:ligatures w14:val="none"/>
        </w:rPr>
        <w:t xml:space="preserve"> all the hours from the beginning (2023-01-01) to the end (2024-09-30) of our dataset.</w:t>
      </w:r>
      <w:r w:rsidR="00CC719C">
        <w:rPr>
          <w:rFonts w:ascii="Calibri" w:eastAsia="Times New Roman" w:hAnsi="Calibri" w:cs="Calibri"/>
          <w:kern w:val="0"/>
          <w:sz w:val="22"/>
          <w:szCs w:val="22"/>
          <w14:ligatures w14:val="none"/>
        </w:rPr>
        <w:t xml:space="preserve"> Based on this, </w:t>
      </w:r>
      <w:r w:rsidR="0046313B">
        <w:rPr>
          <w:rFonts w:ascii="Calibri" w:eastAsia="Times New Roman" w:hAnsi="Calibri" w:cs="Calibri"/>
          <w:kern w:val="0"/>
          <w:sz w:val="22"/>
          <w:szCs w:val="22"/>
          <w14:ligatures w14:val="none"/>
        </w:rPr>
        <w:t>we merged all the other features</w:t>
      </w:r>
      <w:r w:rsidR="00CC6604">
        <w:rPr>
          <w:rFonts w:ascii="Calibri" w:eastAsia="Times New Roman" w:hAnsi="Calibri" w:cs="Calibri"/>
          <w:kern w:val="0"/>
          <w:sz w:val="22"/>
          <w:szCs w:val="22"/>
          <w14:ligatures w14:val="none"/>
        </w:rPr>
        <w:t xml:space="preserve">, aggregating all the raw trip observations into </w:t>
      </w:r>
      <w:r w:rsidR="000C385E">
        <w:rPr>
          <w:rFonts w:ascii="Calibri" w:eastAsia="Times New Roman" w:hAnsi="Calibri" w:cs="Calibri"/>
          <w:kern w:val="0"/>
          <w:sz w:val="22"/>
          <w:szCs w:val="22"/>
          <w14:ligatures w14:val="none"/>
        </w:rPr>
        <w:t xml:space="preserve">two counts, </w:t>
      </w:r>
      <w:proofErr w:type="spellStart"/>
      <w:r w:rsidR="000C385E">
        <w:rPr>
          <w:rFonts w:ascii="Calibri" w:eastAsia="Times New Roman" w:hAnsi="Calibri" w:cs="Calibri"/>
          <w:kern w:val="0"/>
          <w:sz w:val="22"/>
          <w:szCs w:val="22"/>
          <w14:ligatures w14:val="none"/>
        </w:rPr>
        <w:t>trips_started</w:t>
      </w:r>
      <w:proofErr w:type="spellEnd"/>
      <w:r w:rsidR="000C385E">
        <w:rPr>
          <w:rFonts w:ascii="Calibri" w:eastAsia="Times New Roman" w:hAnsi="Calibri" w:cs="Calibri"/>
          <w:kern w:val="0"/>
          <w:sz w:val="22"/>
          <w:szCs w:val="22"/>
          <w14:ligatures w14:val="none"/>
        </w:rPr>
        <w:t xml:space="preserve"> and </w:t>
      </w:r>
      <w:proofErr w:type="spellStart"/>
      <w:r w:rsidR="000C385E">
        <w:rPr>
          <w:rFonts w:ascii="Calibri" w:eastAsia="Times New Roman" w:hAnsi="Calibri" w:cs="Calibri"/>
          <w:kern w:val="0"/>
          <w:sz w:val="22"/>
          <w:szCs w:val="22"/>
          <w14:ligatures w14:val="none"/>
        </w:rPr>
        <w:t>trips_ended</w:t>
      </w:r>
      <w:proofErr w:type="spellEnd"/>
      <w:r w:rsidR="000C385E">
        <w:rPr>
          <w:rFonts w:ascii="Calibri" w:eastAsia="Times New Roman" w:hAnsi="Calibri" w:cs="Calibri"/>
          <w:kern w:val="0"/>
          <w:sz w:val="22"/>
          <w:szCs w:val="22"/>
          <w14:ligatures w14:val="none"/>
        </w:rPr>
        <w:t xml:space="preserve">. </w:t>
      </w:r>
      <w:proofErr w:type="spellStart"/>
      <w:r w:rsidR="000C385E">
        <w:rPr>
          <w:rFonts w:ascii="Calibri" w:eastAsia="Times New Roman" w:hAnsi="Calibri" w:cs="Calibri"/>
          <w:kern w:val="0"/>
          <w:sz w:val="22"/>
          <w:szCs w:val="22"/>
          <w14:ligatures w14:val="none"/>
        </w:rPr>
        <w:t>Trips_started</w:t>
      </w:r>
      <w:proofErr w:type="spellEnd"/>
      <w:r w:rsidR="000C385E">
        <w:rPr>
          <w:rFonts w:ascii="Calibri" w:eastAsia="Times New Roman" w:hAnsi="Calibri" w:cs="Calibri"/>
          <w:kern w:val="0"/>
          <w:sz w:val="22"/>
          <w:szCs w:val="22"/>
          <w14:ligatures w14:val="none"/>
        </w:rPr>
        <w:t xml:space="preserve"> is the target variable for the project and represents the number of trips started from a given </w:t>
      </w:r>
      <w:r w:rsidR="00217A64">
        <w:rPr>
          <w:rFonts w:ascii="Calibri" w:eastAsia="Times New Roman" w:hAnsi="Calibri" w:cs="Calibri"/>
          <w:kern w:val="0"/>
          <w:sz w:val="22"/>
          <w:szCs w:val="22"/>
          <w14:ligatures w14:val="none"/>
        </w:rPr>
        <w:t xml:space="preserve">station at a given time. </w:t>
      </w:r>
      <w:proofErr w:type="spellStart"/>
      <w:r w:rsidR="00DE6814">
        <w:rPr>
          <w:rFonts w:ascii="Calibri" w:eastAsia="Times New Roman" w:hAnsi="Calibri" w:cs="Calibri"/>
          <w:kern w:val="0"/>
          <w:sz w:val="22"/>
          <w:szCs w:val="22"/>
          <w14:ligatures w14:val="none"/>
        </w:rPr>
        <w:t>Trips_ended</w:t>
      </w:r>
      <w:proofErr w:type="spellEnd"/>
      <w:r w:rsidR="00DE6814">
        <w:rPr>
          <w:rFonts w:ascii="Calibri" w:eastAsia="Times New Roman" w:hAnsi="Calibri" w:cs="Calibri"/>
          <w:kern w:val="0"/>
          <w:sz w:val="22"/>
          <w:szCs w:val="22"/>
          <w14:ligatures w14:val="none"/>
        </w:rPr>
        <w:t xml:space="preserve"> was removed from the dataset for concerns about data leak</w:t>
      </w:r>
      <w:r w:rsidR="0040758C">
        <w:rPr>
          <w:rFonts w:ascii="Calibri" w:eastAsia="Times New Roman" w:hAnsi="Calibri" w:cs="Calibri"/>
          <w:kern w:val="0"/>
          <w:sz w:val="22"/>
          <w:szCs w:val="22"/>
          <w14:ligatures w14:val="none"/>
        </w:rPr>
        <w:t>age.</w:t>
      </w:r>
    </w:p>
    <w:p w14:paraId="445E5B94" w14:textId="77777777" w:rsidR="00631ABF" w:rsidRDefault="00631ABF" w:rsidP="00302F55">
      <w:pPr>
        <w:spacing w:after="0" w:line="240" w:lineRule="auto"/>
        <w:rPr>
          <w:rFonts w:ascii="Calibri" w:eastAsia="Times New Roman" w:hAnsi="Calibri" w:cs="Calibri"/>
          <w:kern w:val="0"/>
          <w:sz w:val="22"/>
          <w:szCs w:val="22"/>
          <w14:ligatures w14:val="none"/>
        </w:rPr>
      </w:pPr>
    </w:p>
    <w:p w14:paraId="181D41F8" w14:textId="09432539" w:rsidR="00700EE6" w:rsidRDefault="00700EE6" w:rsidP="00302F55">
      <w:p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u w:val="single"/>
          <w14:ligatures w14:val="none"/>
        </w:rPr>
        <w:t>4.4 Feature Selection</w:t>
      </w:r>
    </w:p>
    <w:p w14:paraId="0A286559" w14:textId="293B3C32" w:rsidR="00700EE6" w:rsidRDefault="00FF4B0C"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For feature </w:t>
      </w:r>
      <w:r w:rsidR="00CD65D4">
        <w:rPr>
          <w:rFonts w:ascii="Calibri" w:eastAsia="Times New Roman" w:hAnsi="Calibri" w:cs="Calibri"/>
          <w:kern w:val="0"/>
          <w:sz w:val="22"/>
          <w:szCs w:val="22"/>
          <w14:ligatures w14:val="none"/>
        </w:rPr>
        <w:t>selection, we</w:t>
      </w:r>
      <w:r>
        <w:rPr>
          <w:rFonts w:ascii="Calibri" w:eastAsia="Times New Roman" w:hAnsi="Calibri" w:cs="Calibri"/>
          <w:kern w:val="0"/>
          <w:sz w:val="22"/>
          <w:szCs w:val="22"/>
          <w14:ligatures w14:val="none"/>
        </w:rPr>
        <w:t xml:space="preserve"> used a balanced approach combining both domain knowledge</w:t>
      </w:r>
      <w:r w:rsidR="00C95EC6">
        <w:rPr>
          <w:rFonts w:ascii="Calibri" w:eastAsia="Times New Roman" w:hAnsi="Calibri" w:cs="Calibri"/>
          <w:kern w:val="0"/>
          <w:sz w:val="22"/>
          <w:szCs w:val="22"/>
          <w14:ligatures w14:val="none"/>
        </w:rPr>
        <w:t>, Pearson Correlations, and Lasso Regressions.</w:t>
      </w:r>
      <w:r w:rsidR="00CD65D4">
        <w:rPr>
          <w:rFonts w:ascii="Calibri" w:eastAsia="Times New Roman" w:hAnsi="Calibri" w:cs="Calibri"/>
          <w:kern w:val="0"/>
          <w:sz w:val="22"/>
          <w:szCs w:val="22"/>
          <w14:ligatures w14:val="none"/>
        </w:rPr>
        <w:t xml:space="preserve"> The Pearson correlation matrix highlighted </w:t>
      </w:r>
      <w:r w:rsidR="00863E14">
        <w:rPr>
          <w:rFonts w:ascii="Calibri" w:eastAsia="Times New Roman" w:hAnsi="Calibri" w:cs="Calibri"/>
          <w:kern w:val="0"/>
          <w:sz w:val="22"/>
          <w:szCs w:val="22"/>
          <w14:ligatures w14:val="none"/>
        </w:rPr>
        <w:t>features with a high degree of collinearity that we wanted to remove from our feature set such as dew point which was very similar to temperature. Similar</w:t>
      </w:r>
      <w:r w:rsidR="00945660">
        <w:rPr>
          <w:rFonts w:ascii="Calibri" w:eastAsia="Times New Roman" w:hAnsi="Calibri" w:cs="Calibri"/>
          <w:kern w:val="0"/>
          <w:sz w:val="22"/>
          <w:szCs w:val="22"/>
          <w14:ligatures w14:val="none"/>
        </w:rPr>
        <w:t xml:space="preserve">ly, all the temporal features with cyclical encodings </w:t>
      </w:r>
      <w:r w:rsidR="00615A1F">
        <w:rPr>
          <w:rFonts w:ascii="Calibri" w:eastAsia="Times New Roman" w:hAnsi="Calibri" w:cs="Calibri"/>
          <w:kern w:val="0"/>
          <w:sz w:val="22"/>
          <w:szCs w:val="22"/>
          <w14:ligatures w14:val="none"/>
        </w:rPr>
        <w:t xml:space="preserve">of course </w:t>
      </w:r>
      <w:r w:rsidR="008C025D">
        <w:rPr>
          <w:rFonts w:ascii="Calibri" w:eastAsia="Times New Roman" w:hAnsi="Calibri" w:cs="Calibri"/>
          <w:kern w:val="0"/>
          <w:sz w:val="22"/>
          <w:szCs w:val="22"/>
          <w14:ligatures w14:val="none"/>
        </w:rPr>
        <w:t>had high</w:t>
      </w:r>
      <w:r w:rsidR="00615A1F">
        <w:rPr>
          <w:rFonts w:ascii="Calibri" w:eastAsia="Times New Roman" w:hAnsi="Calibri" w:cs="Calibri"/>
          <w:kern w:val="0"/>
          <w:sz w:val="22"/>
          <w:szCs w:val="22"/>
          <w14:ligatures w14:val="none"/>
        </w:rPr>
        <w:t xml:space="preserve"> </w:t>
      </w:r>
      <w:r w:rsidR="008C025D">
        <w:rPr>
          <w:rFonts w:ascii="Calibri" w:eastAsia="Times New Roman" w:hAnsi="Calibri" w:cs="Calibri"/>
          <w:kern w:val="0"/>
          <w:sz w:val="22"/>
          <w:szCs w:val="22"/>
          <w14:ligatures w14:val="none"/>
        </w:rPr>
        <w:t>collinearity</w:t>
      </w:r>
      <w:r w:rsidR="00615A1F">
        <w:rPr>
          <w:rFonts w:ascii="Calibri" w:eastAsia="Times New Roman" w:hAnsi="Calibri" w:cs="Calibri"/>
          <w:kern w:val="0"/>
          <w:sz w:val="22"/>
          <w:szCs w:val="22"/>
          <w14:ligatures w14:val="none"/>
        </w:rPr>
        <w:t xml:space="preserve"> </w:t>
      </w:r>
      <w:r w:rsidR="008C025D">
        <w:rPr>
          <w:rFonts w:ascii="Calibri" w:eastAsia="Times New Roman" w:hAnsi="Calibri" w:cs="Calibri"/>
          <w:kern w:val="0"/>
          <w:sz w:val="22"/>
          <w:szCs w:val="22"/>
          <w14:ligatures w14:val="none"/>
        </w:rPr>
        <w:t xml:space="preserve">with the base temporal values. </w:t>
      </w:r>
      <w:r w:rsidR="00224B98">
        <w:rPr>
          <w:rFonts w:ascii="Calibri" w:eastAsia="Times New Roman" w:hAnsi="Calibri" w:cs="Calibri"/>
          <w:kern w:val="0"/>
          <w:sz w:val="22"/>
          <w:szCs w:val="22"/>
          <w14:ligatures w14:val="none"/>
        </w:rPr>
        <w:t xml:space="preserve">Some other values like POI features also had some medium levels of collinearity but decided to keep them in favour of still capturing that information. </w:t>
      </w:r>
    </w:p>
    <w:p w14:paraId="3BC1E79B" w14:textId="409967BA" w:rsidR="00966817" w:rsidRDefault="00966817"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To confirm these results, we also tuned a Lasso regression </w:t>
      </w:r>
      <w:r w:rsidR="00575715">
        <w:rPr>
          <w:rFonts w:ascii="Calibri" w:eastAsia="Times New Roman" w:hAnsi="Calibri" w:cs="Calibri"/>
          <w:kern w:val="0"/>
          <w:sz w:val="22"/>
          <w:szCs w:val="22"/>
          <w14:ligatures w14:val="none"/>
        </w:rPr>
        <w:t xml:space="preserve">using </w:t>
      </w:r>
      <w:proofErr w:type="spellStart"/>
      <w:r w:rsidR="0025720D">
        <w:rPr>
          <w:rFonts w:ascii="Calibri" w:eastAsia="Times New Roman" w:hAnsi="Calibri" w:cs="Calibri"/>
          <w:kern w:val="0"/>
          <w:sz w:val="22"/>
          <w:szCs w:val="22"/>
          <w14:ligatures w14:val="none"/>
        </w:rPr>
        <w:t>LassoCV</w:t>
      </w:r>
      <w:proofErr w:type="spellEnd"/>
      <w:r w:rsidR="0025720D">
        <w:rPr>
          <w:rFonts w:ascii="Calibri" w:eastAsia="Times New Roman" w:hAnsi="Calibri" w:cs="Calibri"/>
          <w:kern w:val="0"/>
          <w:sz w:val="22"/>
          <w:szCs w:val="22"/>
          <w14:ligatures w14:val="none"/>
        </w:rPr>
        <w:t xml:space="preserve"> from sci-kit-</w:t>
      </w:r>
      <w:r w:rsidR="00710D9B">
        <w:rPr>
          <w:rFonts w:ascii="Calibri" w:eastAsia="Times New Roman" w:hAnsi="Calibri" w:cs="Calibri"/>
          <w:kern w:val="0"/>
          <w:sz w:val="22"/>
          <w:szCs w:val="22"/>
          <w14:ligatures w14:val="none"/>
        </w:rPr>
        <w:t>learn and</w:t>
      </w:r>
      <w:r>
        <w:rPr>
          <w:rFonts w:ascii="Calibri" w:eastAsia="Times New Roman" w:hAnsi="Calibri" w:cs="Calibri"/>
          <w:kern w:val="0"/>
          <w:sz w:val="22"/>
          <w:szCs w:val="22"/>
          <w14:ligatures w14:val="none"/>
        </w:rPr>
        <w:t xml:space="preserve"> used </w:t>
      </w:r>
      <w:r w:rsidR="0025720D">
        <w:rPr>
          <w:rFonts w:ascii="Calibri" w:eastAsia="Times New Roman" w:hAnsi="Calibri" w:cs="Calibri"/>
          <w:kern w:val="0"/>
          <w:sz w:val="22"/>
          <w:szCs w:val="22"/>
          <w14:ligatures w14:val="none"/>
        </w:rPr>
        <w:t>the model</w:t>
      </w:r>
      <w:r>
        <w:rPr>
          <w:rFonts w:ascii="Calibri" w:eastAsia="Times New Roman" w:hAnsi="Calibri" w:cs="Calibri"/>
          <w:kern w:val="0"/>
          <w:sz w:val="22"/>
          <w:szCs w:val="22"/>
          <w14:ligatures w14:val="none"/>
        </w:rPr>
        <w:t xml:space="preserve"> as an embedded feature-selection method</w:t>
      </w:r>
      <w:r w:rsidR="00743B33">
        <w:rPr>
          <w:rFonts w:ascii="Calibri" w:eastAsia="Times New Roman" w:hAnsi="Calibri" w:cs="Calibri"/>
          <w:kern w:val="0"/>
          <w:sz w:val="22"/>
          <w:szCs w:val="22"/>
          <w14:ligatures w14:val="none"/>
        </w:rPr>
        <w:t>. This expectedly demonstrated similar results.</w:t>
      </w:r>
    </w:p>
    <w:p w14:paraId="793B02B6" w14:textId="79E89061" w:rsidR="00743B33" w:rsidRDefault="00743B33"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 ultimately settled on two feature sets</w:t>
      </w:r>
      <w:r w:rsidR="00BC7225">
        <w:rPr>
          <w:rFonts w:ascii="Calibri" w:eastAsia="Times New Roman" w:hAnsi="Calibri" w:cs="Calibri"/>
          <w:kern w:val="0"/>
          <w:sz w:val="22"/>
          <w:szCs w:val="22"/>
          <w14:ligatures w14:val="none"/>
        </w:rPr>
        <w:t xml:space="preserve"> as pictured in Figure </w:t>
      </w:r>
      <w:r w:rsidR="00CC772C">
        <w:rPr>
          <w:rFonts w:ascii="Calibri" w:eastAsia="Times New Roman" w:hAnsi="Calibri" w:cs="Calibri"/>
          <w:kern w:val="0"/>
          <w:sz w:val="22"/>
          <w:szCs w:val="22"/>
          <w14:ligatures w14:val="none"/>
        </w:rPr>
        <w:t>3</w:t>
      </w:r>
      <w:r w:rsidR="003870F5">
        <w:rPr>
          <w:rFonts w:ascii="Calibri" w:eastAsia="Times New Roman" w:hAnsi="Calibri" w:cs="Calibri"/>
          <w:kern w:val="0"/>
          <w:sz w:val="22"/>
          <w:szCs w:val="22"/>
          <w14:ligatures w14:val="none"/>
        </w:rPr>
        <w:t>. One was for training on models that don’t do well with handling collinearity (</w:t>
      </w:r>
      <w:proofErr w:type="spellStart"/>
      <w:r w:rsidR="003870F5">
        <w:rPr>
          <w:rFonts w:ascii="Calibri" w:eastAsia="Times New Roman" w:hAnsi="Calibri" w:cs="Calibri"/>
          <w:kern w:val="0"/>
          <w:sz w:val="22"/>
          <w:szCs w:val="22"/>
          <w14:ligatures w14:val="none"/>
        </w:rPr>
        <w:t>ie</w:t>
      </w:r>
      <w:proofErr w:type="spellEnd"/>
      <w:r w:rsidR="003870F5">
        <w:rPr>
          <w:rFonts w:ascii="Calibri" w:eastAsia="Times New Roman" w:hAnsi="Calibri" w:cs="Calibri"/>
          <w:kern w:val="0"/>
          <w:sz w:val="22"/>
          <w:szCs w:val="22"/>
          <w14:ligatures w14:val="none"/>
        </w:rPr>
        <w:t xml:space="preserve">. linear regressions, neural networks). </w:t>
      </w:r>
      <w:r w:rsidR="0075260E">
        <w:rPr>
          <w:rFonts w:ascii="Calibri" w:eastAsia="Times New Roman" w:hAnsi="Calibri" w:cs="Calibri"/>
          <w:kern w:val="0"/>
          <w:sz w:val="22"/>
          <w:szCs w:val="22"/>
          <w14:ligatures w14:val="none"/>
        </w:rPr>
        <w:t xml:space="preserve">The other set was for use with ensemble tree models that </w:t>
      </w:r>
      <w:r w:rsidR="00575715">
        <w:rPr>
          <w:rFonts w:ascii="Calibri" w:eastAsia="Times New Roman" w:hAnsi="Calibri" w:cs="Calibri"/>
          <w:kern w:val="0"/>
          <w:sz w:val="22"/>
          <w:szCs w:val="22"/>
          <w14:ligatures w14:val="none"/>
        </w:rPr>
        <w:t>can</w:t>
      </w:r>
      <w:r w:rsidR="0075260E">
        <w:rPr>
          <w:rFonts w:ascii="Calibri" w:eastAsia="Times New Roman" w:hAnsi="Calibri" w:cs="Calibri"/>
          <w:kern w:val="0"/>
          <w:sz w:val="22"/>
          <w:szCs w:val="22"/>
          <w14:ligatures w14:val="none"/>
        </w:rPr>
        <w:t xml:space="preserve"> handle some </w:t>
      </w:r>
      <w:r w:rsidR="00575715">
        <w:rPr>
          <w:rFonts w:ascii="Calibri" w:eastAsia="Times New Roman" w:hAnsi="Calibri" w:cs="Calibri"/>
          <w:kern w:val="0"/>
          <w:sz w:val="22"/>
          <w:szCs w:val="22"/>
          <w14:ligatures w14:val="none"/>
        </w:rPr>
        <w:t xml:space="preserve">degree of </w:t>
      </w:r>
      <w:r w:rsidR="00710D9B">
        <w:rPr>
          <w:rFonts w:ascii="Calibri" w:eastAsia="Times New Roman" w:hAnsi="Calibri" w:cs="Calibri"/>
          <w:kern w:val="0"/>
          <w:sz w:val="22"/>
          <w:szCs w:val="22"/>
          <w14:ligatures w14:val="none"/>
        </w:rPr>
        <w:t>collinearity,</w:t>
      </w:r>
      <w:r w:rsidR="0075260E">
        <w:rPr>
          <w:rFonts w:ascii="Calibri" w:eastAsia="Times New Roman" w:hAnsi="Calibri" w:cs="Calibri"/>
          <w:kern w:val="0"/>
          <w:sz w:val="22"/>
          <w:szCs w:val="22"/>
          <w14:ligatures w14:val="none"/>
        </w:rPr>
        <w:t xml:space="preserve"> and this is where we included the raw values</w:t>
      </w:r>
      <w:r w:rsidR="001E1D7C">
        <w:rPr>
          <w:rFonts w:ascii="Calibri" w:eastAsia="Times New Roman" w:hAnsi="Calibri" w:cs="Calibri"/>
          <w:kern w:val="0"/>
          <w:sz w:val="22"/>
          <w:szCs w:val="22"/>
          <w14:ligatures w14:val="none"/>
        </w:rPr>
        <w:t xml:space="preserve">. </w:t>
      </w:r>
    </w:p>
    <w:p w14:paraId="31EED540" w14:textId="6AA4D408" w:rsidR="0044516A" w:rsidRDefault="00BC7225"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br/>
      </w:r>
      <w:r w:rsidR="00333279">
        <w:rPr>
          <w:rFonts w:ascii="Calibri" w:eastAsia="Times New Roman" w:hAnsi="Calibri" w:cs="Calibri"/>
          <w:kern w:val="0"/>
          <w:sz w:val="22"/>
          <w:szCs w:val="22"/>
          <w14:ligatures w14:val="none"/>
        </w:rPr>
        <w:t>Figure 3 – Selected Feature sets</w:t>
      </w:r>
      <w:r>
        <w:rPr>
          <w:rFonts w:ascii="Calibri" w:eastAsia="Times New Roman" w:hAnsi="Calibri" w:cs="Calibri"/>
          <w:kern w:val="0"/>
          <w:sz w:val="22"/>
          <w:szCs w:val="22"/>
          <w14:ligatures w14:val="none"/>
        </w:rPr>
        <w:br/>
      </w:r>
    </w:p>
    <w:tbl>
      <w:tblPr>
        <w:tblStyle w:val="TableGrid"/>
        <w:tblW w:w="0" w:type="auto"/>
        <w:tblLook w:val="04A0" w:firstRow="1" w:lastRow="0" w:firstColumn="1" w:lastColumn="0" w:noHBand="0" w:noVBand="1"/>
      </w:tblPr>
      <w:tblGrid>
        <w:gridCol w:w="1378"/>
        <w:gridCol w:w="3733"/>
        <w:gridCol w:w="4239"/>
      </w:tblGrid>
      <w:tr w:rsidR="0044516A" w:rsidRPr="0044516A" w14:paraId="0AA02C06" w14:textId="77777777" w:rsidTr="00112B02">
        <w:tc>
          <w:tcPr>
            <w:tcW w:w="0" w:type="auto"/>
            <w:hideMark/>
          </w:tcPr>
          <w:p w14:paraId="3277D157" w14:textId="77777777" w:rsidR="0044516A" w:rsidRPr="0044516A" w:rsidRDefault="0044516A" w:rsidP="0044516A">
            <w:pPr>
              <w:jc w:val="center"/>
              <w:rPr>
                <w:rFonts w:ascii="Calibri" w:eastAsia="Times New Roman" w:hAnsi="Calibri" w:cs="Calibri"/>
                <w:b/>
                <w:bCs/>
                <w:kern w:val="0"/>
                <w:sz w:val="22"/>
                <w:szCs w:val="22"/>
                <w14:ligatures w14:val="none"/>
              </w:rPr>
            </w:pPr>
            <w:r w:rsidRPr="0044516A">
              <w:rPr>
                <w:rFonts w:ascii="Calibri" w:eastAsia="Times New Roman" w:hAnsi="Calibri" w:cs="Calibri"/>
                <w:b/>
                <w:bCs/>
                <w:kern w:val="0"/>
                <w:sz w:val="22"/>
                <w:szCs w:val="22"/>
                <w14:ligatures w14:val="none"/>
              </w:rPr>
              <w:t>Category</w:t>
            </w:r>
          </w:p>
        </w:tc>
        <w:tc>
          <w:tcPr>
            <w:tcW w:w="0" w:type="auto"/>
            <w:hideMark/>
          </w:tcPr>
          <w:p w14:paraId="39A6CF52" w14:textId="1BFE1D45" w:rsidR="0044516A" w:rsidRPr="0044516A" w:rsidRDefault="0044516A" w:rsidP="0044516A">
            <w:pPr>
              <w:jc w:val="center"/>
              <w:rPr>
                <w:rFonts w:ascii="Calibri" w:eastAsia="Times New Roman" w:hAnsi="Calibri" w:cs="Calibri"/>
                <w:b/>
                <w:bCs/>
                <w:kern w:val="0"/>
                <w:sz w:val="22"/>
                <w:szCs w:val="22"/>
                <w14:ligatures w14:val="none"/>
              </w:rPr>
            </w:pPr>
            <w:r w:rsidRPr="0044516A">
              <w:rPr>
                <w:rFonts w:ascii="Calibri" w:eastAsia="Times New Roman" w:hAnsi="Calibri" w:cs="Calibri"/>
                <w:b/>
                <w:bCs/>
                <w:kern w:val="0"/>
                <w:sz w:val="22"/>
                <w:szCs w:val="22"/>
                <w14:ligatures w14:val="none"/>
              </w:rPr>
              <w:t>Linear</w:t>
            </w:r>
            <w:r w:rsidR="00333279">
              <w:rPr>
                <w:rFonts w:ascii="Calibri" w:eastAsia="Times New Roman" w:hAnsi="Calibri" w:cs="Calibri"/>
                <w:b/>
                <w:bCs/>
                <w:kern w:val="0"/>
                <w:sz w:val="22"/>
                <w:szCs w:val="22"/>
                <w14:ligatures w14:val="none"/>
              </w:rPr>
              <w:t>/ANN</w:t>
            </w:r>
            <w:r w:rsidRPr="0044516A">
              <w:rPr>
                <w:rFonts w:ascii="Calibri" w:eastAsia="Times New Roman" w:hAnsi="Calibri" w:cs="Calibri"/>
                <w:b/>
                <w:bCs/>
                <w:kern w:val="0"/>
                <w:sz w:val="22"/>
                <w:szCs w:val="22"/>
                <w14:ligatures w14:val="none"/>
              </w:rPr>
              <w:t xml:space="preserve"> Model Features</w:t>
            </w:r>
          </w:p>
        </w:tc>
        <w:tc>
          <w:tcPr>
            <w:tcW w:w="0" w:type="auto"/>
            <w:hideMark/>
          </w:tcPr>
          <w:p w14:paraId="4F6C5906" w14:textId="77777777" w:rsidR="0044516A" w:rsidRPr="0044516A" w:rsidRDefault="0044516A" w:rsidP="0044516A">
            <w:pPr>
              <w:jc w:val="center"/>
              <w:rPr>
                <w:rFonts w:ascii="Calibri" w:eastAsia="Times New Roman" w:hAnsi="Calibri" w:cs="Calibri"/>
                <w:b/>
                <w:bCs/>
                <w:kern w:val="0"/>
                <w:sz w:val="22"/>
                <w:szCs w:val="22"/>
                <w14:ligatures w14:val="none"/>
              </w:rPr>
            </w:pPr>
            <w:r w:rsidRPr="0044516A">
              <w:rPr>
                <w:rFonts w:ascii="Calibri" w:eastAsia="Times New Roman" w:hAnsi="Calibri" w:cs="Calibri"/>
                <w:b/>
                <w:bCs/>
                <w:kern w:val="0"/>
                <w:sz w:val="22"/>
                <w:szCs w:val="22"/>
                <w14:ligatures w14:val="none"/>
              </w:rPr>
              <w:t>Tree-Based Model Features</w:t>
            </w:r>
          </w:p>
        </w:tc>
      </w:tr>
      <w:tr w:rsidR="0044516A" w:rsidRPr="0044516A" w14:paraId="437CC110" w14:textId="77777777" w:rsidTr="00112B02">
        <w:tc>
          <w:tcPr>
            <w:tcW w:w="0" w:type="auto"/>
            <w:hideMark/>
          </w:tcPr>
          <w:p w14:paraId="3DC5AAC9"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b/>
                <w:bCs/>
                <w:kern w:val="0"/>
                <w:sz w:val="22"/>
                <w:szCs w:val="22"/>
                <w14:ligatures w14:val="none"/>
              </w:rPr>
              <w:lastRenderedPageBreak/>
              <w:t>Time / Temporal</w:t>
            </w:r>
          </w:p>
        </w:tc>
        <w:tc>
          <w:tcPr>
            <w:tcW w:w="0" w:type="auto"/>
            <w:hideMark/>
          </w:tcPr>
          <w:p w14:paraId="6335BB3B" w14:textId="77777777" w:rsidR="0044516A" w:rsidRPr="0044516A" w:rsidRDefault="0044516A" w:rsidP="0044516A">
            <w:pPr>
              <w:rPr>
                <w:rFonts w:ascii="Calibri" w:eastAsia="Times New Roman" w:hAnsi="Calibri" w:cs="Calibri"/>
                <w:kern w:val="0"/>
                <w:sz w:val="22"/>
                <w:szCs w:val="22"/>
                <w14:ligatures w14:val="none"/>
              </w:rPr>
            </w:pPr>
            <w:proofErr w:type="spellStart"/>
            <w:r w:rsidRPr="0044516A">
              <w:rPr>
                <w:rFonts w:ascii="Calibri" w:eastAsia="Times New Roman" w:hAnsi="Calibri" w:cs="Calibri"/>
                <w:kern w:val="0"/>
                <w:sz w:val="22"/>
                <w:szCs w:val="22"/>
                <w14:ligatures w14:val="none"/>
              </w:rPr>
              <w:t>hour_sin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hour_cos</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dow_sin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dow_cos</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month_sin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month_cos</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is_weekend</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is_am_rush_hour</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is_pm_rush_hour</w:t>
            </w:r>
            <w:proofErr w:type="spellEnd"/>
          </w:p>
        </w:tc>
        <w:tc>
          <w:tcPr>
            <w:tcW w:w="0" w:type="auto"/>
            <w:hideMark/>
          </w:tcPr>
          <w:p w14:paraId="1F5CBAF3" w14:textId="77777777" w:rsidR="0044516A" w:rsidRPr="0044516A" w:rsidRDefault="0044516A" w:rsidP="0044516A">
            <w:pPr>
              <w:rPr>
                <w:rFonts w:ascii="Calibri" w:eastAsia="Times New Roman" w:hAnsi="Calibri" w:cs="Calibri"/>
                <w:kern w:val="0"/>
                <w:sz w:val="22"/>
                <w:szCs w:val="22"/>
                <w14:ligatures w14:val="none"/>
              </w:rPr>
            </w:pPr>
            <w:proofErr w:type="spellStart"/>
            <w:r w:rsidRPr="0044516A">
              <w:rPr>
                <w:rFonts w:ascii="Calibri" w:eastAsia="Times New Roman" w:hAnsi="Calibri" w:cs="Calibri"/>
                <w:kern w:val="0"/>
                <w:sz w:val="22"/>
                <w:szCs w:val="22"/>
                <w14:ligatures w14:val="none"/>
              </w:rPr>
              <w:t>hour_sin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hour_cos</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dow_sin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dow_cos</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month_sin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month_cos</w:t>
            </w:r>
            <w:proofErr w:type="spellEnd"/>
            <w:r w:rsidRPr="0044516A">
              <w:rPr>
                <w:rFonts w:ascii="Calibri" w:eastAsia="Times New Roman" w:hAnsi="Calibri" w:cs="Calibri"/>
                <w:kern w:val="0"/>
                <w:sz w:val="22"/>
                <w:szCs w:val="22"/>
                <w14:ligatures w14:val="none"/>
              </w:rPr>
              <w:t xml:space="preserve">, hour, </w:t>
            </w:r>
            <w:proofErr w:type="spellStart"/>
            <w:r w:rsidRPr="0044516A">
              <w:rPr>
                <w:rFonts w:ascii="Calibri" w:eastAsia="Times New Roman" w:hAnsi="Calibri" w:cs="Calibri"/>
                <w:kern w:val="0"/>
                <w:sz w:val="22"/>
                <w:szCs w:val="22"/>
                <w14:ligatures w14:val="none"/>
              </w:rPr>
              <w:t>day_of_week</w:t>
            </w:r>
            <w:proofErr w:type="spellEnd"/>
            <w:r w:rsidRPr="0044516A">
              <w:rPr>
                <w:rFonts w:ascii="Calibri" w:eastAsia="Times New Roman" w:hAnsi="Calibri" w:cs="Calibri"/>
                <w:kern w:val="0"/>
                <w:sz w:val="22"/>
                <w:szCs w:val="22"/>
                <w14:ligatures w14:val="none"/>
              </w:rPr>
              <w:t xml:space="preserve">, month, </w:t>
            </w:r>
            <w:proofErr w:type="spellStart"/>
            <w:r w:rsidRPr="0044516A">
              <w:rPr>
                <w:rFonts w:ascii="Calibri" w:eastAsia="Times New Roman" w:hAnsi="Calibri" w:cs="Calibri"/>
                <w:kern w:val="0"/>
                <w:sz w:val="22"/>
                <w:szCs w:val="22"/>
                <w14:ligatures w14:val="none"/>
              </w:rPr>
              <w:t>is_weekend</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is_am_rush_hour</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is_pm_rush_hour</w:t>
            </w:r>
            <w:proofErr w:type="spellEnd"/>
          </w:p>
        </w:tc>
      </w:tr>
      <w:tr w:rsidR="0044516A" w:rsidRPr="0044516A" w14:paraId="4F98C880" w14:textId="77777777" w:rsidTr="00112B02">
        <w:tc>
          <w:tcPr>
            <w:tcW w:w="0" w:type="auto"/>
            <w:hideMark/>
          </w:tcPr>
          <w:p w14:paraId="240752EA"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b/>
                <w:bCs/>
                <w:kern w:val="0"/>
                <w:sz w:val="22"/>
                <w:szCs w:val="22"/>
                <w14:ligatures w14:val="none"/>
              </w:rPr>
              <w:t>Location / Station</w:t>
            </w:r>
          </w:p>
        </w:tc>
        <w:tc>
          <w:tcPr>
            <w:tcW w:w="0" w:type="auto"/>
            <w:hideMark/>
          </w:tcPr>
          <w:p w14:paraId="48049527"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kern w:val="0"/>
                <w:sz w:val="22"/>
                <w:szCs w:val="22"/>
                <w14:ligatures w14:val="none"/>
              </w:rPr>
              <w:t xml:space="preserve">latitude, longitude, </w:t>
            </w:r>
            <w:proofErr w:type="spellStart"/>
            <w:r w:rsidRPr="0044516A">
              <w:rPr>
                <w:rFonts w:ascii="Calibri" w:eastAsia="Times New Roman" w:hAnsi="Calibri" w:cs="Calibri"/>
                <w:kern w:val="0"/>
                <w:sz w:val="22"/>
                <w:szCs w:val="22"/>
                <w14:ligatures w14:val="none"/>
              </w:rPr>
              <w:t>dist_to_union_km</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cluster_east_end</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cluster_west_end</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cluster_uptown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cluster_scarborough</w:t>
            </w:r>
            <w:proofErr w:type="spellEnd"/>
          </w:p>
        </w:tc>
        <w:tc>
          <w:tcPr>
            <w:tcW w:w="0" w:type="auto"/>
            <w:hideMark/>
          </w:tcPr>
          <w:p w14:paraId="72DAD135"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kern w:val="0"/>
                <w:sz w:val="22"/>
                <w:szCs w:val="22"/>
                <w14:ligatures w14:val="none"/>
              </w:rPr>
              <w:t xml:space="preserve">latitude, longitude, </w:t>
            </w:r>
            <w:proofErr w:type="spellStart"/>
            <w:r w:rsidRPr="0044516A">
              <w:rPr>
                <w:rFonts w:ascii="Calibri" w:eastAsia="Times New Roman" w:hAnsi="Calibri" w:cs="Calibri"/>
                <w:kern w:val="0"/>
                <w:sz w:val="22"/>
                <w:szCs w:val="22"/>
                <w14:ligatures w14:val="none"/>
              </w:rPr>
              <w:t>dist_to_union_km</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cluster_east_end</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cluster_west_end</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cluster_uptown</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cluster_scarborough</w:t>
            </w:r>
            <w:proofErr w:type="spellEnd"/>
          </w:p>
        </w:tc>
      </w:tr>
      <w:tr w:rsidR="0044516A" w:rsidRPr="0044516A" w14:paraId="08AC801B" w14:textId="77777777" w:rsidTr="00112B02">
        <w:tc>
          <w:tcPr>
            <w:tcW w:w="0" w:type="auto"/>
            <w:hideMark/>
          </w:tcPr>
          <w:p w14:paraId="3350C612"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b/>
                <w:bCs/>
                <w:kern w:val="0"/>
                <w:sz w:val="22"/>
                <w:szCs w:val="22"/>
                <w14:ligatures w14:val="none"/>
              </w:rPr>
              <w:t>Weather</w:t>
            </w:r>
          </w:p>
        </w:tc>
        <w:tc>
          <w:tcPr>
            <w:tcW w:w="0" w:type="auto"/>
            <w:hideMark/>
          </w:tcPr>
          <w:p w14:paraId="3CCB65C6" w14:textId="77777777" w:rsidR="0044516A" w:rsidRPr="0044516A" w:rsidRDefault="0044516A" w:rsidP="0044516A">
            <w:pPr>
              <w:rPr>
                <w:rFonts w:ascii="Calibri" w:eastAsia="Times New Roman" w:hAnsi="Calibri" w:cs="Calibri"/>
                <w:kern w:val="0"/>
                <w:sz w:val="22"/>
                <w:szCs w:val="22"/>
                <w14:ligatures w14:val="none"/>
              </w:rPr>
            </w:pPr>
            <w:proofErr w:type="spellStart"/>
            <w:r w:rsidRPr="0044516A">
              <w:rPr>
                <w:rFonts w:ascii="Calibri" w:eastAsia="Times New Roman" w:hAnsi="Calibri" w:cs="Calibri"/>
                <w:kern w:val="0"/>
                <w:sz w:val="22"/>
                <w:szCs w:val="22"/>
                <w14:ligatures w14:val="none"/>
              </w:rPr>
              <w:t>temp_c</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precip_mm</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rel_humidity_pct</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visibility_km</w:t>
            </w:r>
            <w:proofErr w:type="spellEnd"/>
          </w:p>
        </w:tc>
        <w:tc>
          <w:tcPr>
            <w:tcW w:w="0" w:type="auto"/>
            <w:hideMark/>
          </w:tcPr>
          <w:p w14:paraId="620C3079" w14:textId="77777777" w:rsidR="0044516A" w:rsidRPr="0044516A" w:rsidRDefault="0044516A" w:rsidP="0044516A">
            <w:pPr>
              <w:rPr>
                <w:rFonts w:ascii="Calibri" w:eastAsia="Times New Roman" w:hAnsi="Calibri" w:cs="Calibri"/>
                <w:kern w:val="0"/>
                <w:sz w:val="22"/>
                <w:szCs w:val="22"/>
                <w14:ligatures w14:val="none"/>
              </w:rPr>
            </w:pPr>
            <w:proofErr w:type="spellStart"/>
            <w:r w:rsidRPr="0044516A">
              <w:rPr>
                <w:rFonts w:ascii="Calibri" w:eastAsia="Times New Roman" w:hAnsi="Calibri" w:cs="Calibri"/>
                <w:kern w:val="0"/>
                <w:sz w:val="22"/>
                <w:szCs w:val="22"/>
                <w14:ligatures w14:val="none"/>
              </w:rPr>
              <w:t>temp_c</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precip_mm</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rel_humidity_pct</w:t>
            </w:r>
            <w:proofErr w:type="spellEnd"/>
            <w:r w:rsidRPr="0044516A">
              <w:rPr>
                <w:rFonts w:ascii="Calibri" w:eastAsia="Times New Roman" w:hAnsi="Calibri" w:cs="Calibri"/>
                <w:kern w:val="0"/>
                <w:sz w:val="22"/>
                <w:szCs w:val="22"/>
                <w14:ligatures w14:val="none"/>
              </w:rPr>
              <w:t xml:space="preserve">, </w:t>
            </w:r>
            <w:proofErr w:type="spellStart"/>
            <w:r w:rsidRPr="0044516A">
              <w:rPr>
                <w:rFonts w:ascii="Calibri" w:eastAsia="Times New Roman" w:hAnsi="Calibri" w:cs="Calibri"/>
                <w:kern w:val="0"/>
                <w:sz w:val="22"/>
                <w:szCs w:val="22"/>
                <w14:ligatures w14:val="none"/>
              </w:rPr>
              <w:t>visibility_km</w:t>
            </w:r>
            <w:proofErr w:type="spellEnd"/>
          </w:p>
        </w:tc>
      </w:tr>
      <w:tr w:rsidR="0044516A" w:rsidRPr="0044516A" w14:paraId="183B613F" w14:textId="77777777" w:rsidTr="00112B02">
        <w:tc>
          <w:tcPr>
            <w:tcW w:w="0" w:type="auto"/>
            <w:hideMark/>
          </w:tcPr>
          <w:p w14:paraId="5CBB3FBC"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b/>
                <w:bCs/>
                <w:kern w:val="0"/>
                <w:sz w:val="22"/>
                <w:szCs w:val="22"/>
                <w14:ligatures w14:val="none"/>
              </w:rPr>
              <w:t>Station Attributes</w:t>
            </w:r>
          </w:p>
        </w:tc>
        <w:tc>
          <w:tcPr>
            <w:tcW w:w="0" w:type="auto"/>
            <w:hideMark/>
          </w:tcPr>
          <w:p w14:paraId="1688E46B"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kern w:val="0"/>
                <w:sz w:val="22"/>
                <w:szCs w:val="22"/>
                <w14:ligatures w14:val="none"/>
              </w:rPr>
              <w:t xml:space="preserve">capacity, </w:t>
            </w:r>
            <w:proofErr w:type="spellStart"/>
            <w:r w:rsidRPr="0044516A">
              <w:rPr>
                <w:rFonts w:ascii="Calibri" w:eastAsia="Times New Roman" w:hAnsi="Calibri" w:cs="Calibri"/>
                <w:kern w:val="0"/>
                <w:sz w:val="22"/>
                <w:szCs w:val="22"/>
                <w14:ligatures w14:val="none"/>
              </w:rPr>
              <w:t>is_charging_station</w:t>
            </w:r>
            <w:proofErr w:type="spellEnd"/>
          </w:p>
        </w:tc>
        <w:tc>
          <w:tcPr>
            <w:tcW w:w="0" w:type="auto"/>
            <w:hideMark/>
          </w:tcPr>
          <w:p w14:paraId="1CAF9D89"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kern w:val="0"/>
                <w:sz w:val="22"/>
                <w:szCs w:val="22"/>
                <w14:ligatures w14:val="none"/>
              </w:rPr>
              <w:t xml:space="preserve">capacity, </w:t>
            </w:r>
            <w:proofErr w:type="spellStart"/>
            <w:r w:rsidRPr="0044516A">
              <w:rPr>
                <w:rFonts w:ascii="Calibri" w:eastAsia="Times New Roman" w:hAnsi="Calibri" w:cs="Calibri"/>
                <w:kern w:val="0"/>
                <w:sz w:val="22"/>
                <w:szCs w:val="22"/>
                <w14:ligatures w14:val="none"/>
              </w:rPr>
              <w:t>is_charging_station</w:t>
            </w:r>
            <w:proofErr w:type="spellEnd"/>
          </w:p>
        </w:tc>
      </w:tr>
      <w:tr w:rsidR="0044516A" w:rsidRPr="0044516A" w14:paraId="55B1F302" w14:textId="77777777" w:rsidTr="00112B02">
        <w:tc>
          <w:tcPr>
            <w:tcW w:w="0" w:type="auto"/>
            <w:hideMark/>
          </w:tcPr>
          <w:p w14:paraId="390E6483"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b/>
                <w:bCs/>
                <w:kern w:val="0"/>
                <w:sz w:val="22"/>
                <w:szCs w:val="22"/>
                <w14:ligatures w14:val="none"/>
              </w:rPr>
              <w:t>Transit Access</w:t>
            </w:r>
          </w:p>
        </w:tc>
        <w:tc>
          <w:tcPr>
            <w:tcW w:w="0" w:type="auto"/>
            <w:hideMark/>
          </w:tcPr>
          <w:p w14:paraId="7832B906"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kern w:val="0"/>
                <w:sz w:val="22"/>
                <w:szCs w:val="22"/>
                <w14:ligatures w14:val="none"/>
              </w:rPr>
              <w:t>bus, subway, streetcar, train</w:t>
            </w:r>
          </w:p>
        </w:tc>
        <w:tc>
          <w:tcPr>
            <w:tcW w:w="0" w:type="auto"/>
            <w:hideMark/>
          </w:tcPr>
          <w:p w14:paraId="4CF1074D"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kern w:val="0"/>
                <w:sz w:val="22"/>
                <w:szCs w:val="22"/>
                <w14:ligatures w14:val="none"/>
              </w:rPr>
              <w:t>bus, subway, streetcar, train</w:t>
            </w:r>
          </w:p>
        </w:tc>
      </w:tr>
      <w:tr w:rsidR="0044516A" w:rsidRPr="0044516A" w14:paraId="62DD132C" w14:textId="77777777" w:rsidTr="00112B02">
        <w:tc>
          <w:tcPr>
            <w:tcW w:w="0" w:type="auto"/>
            <w:hideMark/>
          </w:tcPr>
          <w:p w14:paraId="26C46BFE" w14:textId="77777777" w:rsidR="0044516A" w:rsidRPr="0044516A" w:rsidRDefault="0044516A" w:rsidP="0044516A">
            <w:pPr>
              <w:rPr>
                <w:rFonts w:ascii="Calibri" w:eastAsia="Times New Roman" w:hAnsi="Calibri" w:cs="Calibri"/>
                <w:kern w:val="0"/>
                <w:sz w:val="22"/>
                <w:szCs w:val="22"/>
                <w14:ligatures w14:val="none"/>
              </w:rPr>
            </w:pPr>
            <w:r w:rsidRPr="0044516A">
              <w:rPr>
                <w:rFonts w:ascii="Calibri" w:eastAsia="Times New Roman" w:hAnsi="Calibri" w:cs="Calibri"/>
                <w:b/>
                <w:bCs/>
                <w:kern w:val="0"/>
                <w:sz w:val="22"/>
                <w:szCs w:val="22"/>
                <w14:ligatures w14:val="none"/>
              </w:rPr>
              <w:t>Points of Interest (POI)</w:t>
            </w:r>
          </w:p>
        </w:tc>
        <w:tc>
          <w:tcPr>
            <w:tcW w:w="0" w:type="auto"/>
            <w:hideMark/>
          </w:tcPr>
          <w:p w14:paraId="586FC810" w14:textId="77777777" w:rsidR="0044516A" w:rsidRPr="0044516A" w:rsidRDefault="0044516A" w:rsidP="0044516A">
            <w:pPr>
              <w:rPr>
                <w:rFonts w:ascii="Calibri" w:eastAsia="Times New Roman" w:hAnsi="Calibri" w:cs="Calibri"/>
                <w:kern w:val="0"/>
                <w:sz w:val="22"/>
                <w:szCs w:val="22"/>
                <w14:ligatures w14:val="none"/>
              </w:rPr>
            </w:pPr>
            <w:proofErr w:type="spellStart"/>
            <w:r w:rsidRPr="0044516A">
              <w:rPr>
                <w:rFonts w:ascii="Calibri" w:eastAsia="Times New Roman" w:hAnsi="Calibri" w:cs="Calibri"/>
                <w:kern w:val="0"/>
                <w:sz w:val="22"/>
                <w:szCs w:val="22"/>
                <w14:ligatures w14:val="none"/>
              </w:rPr>
              <w:t>restaurants_bars</w:t>
            </w:r>
            <w:proofErr w:type="spellEnd"/>
            <w:r w:rsidRPr="0044516A">
              <w:rPr>
                <w:rFonts w:ascii="Calibri" w:eastAsia="Times New Roman" w:hAnsi="Calibri" w:cs="Calibri"/>
                <w:kern w:val="0"/>
                <w:sz w:val="22"/>
                <w:szCs w:val="22"/>
                <w14:ligatures w14:val="none"/>
              </w:rPr>
              <w:t>, education, park, tourism, office, commercial, healthcare</w:t>
            </w:r>
          </w:p>
        </w:tc>
        <w:tc>
          <w:tcPr>
            <w:tcW w:w="0" w:type="auto"/>
            <w:hideMark/>
          </w:tcPr>
          <w:p w14:paraId="535AF104" w14:textId="77777777" w:rsidR="0044516A" w:rsidRPr="0044516A" w:rsidRDefault="0044516A" w:rsidP="0044516A">
            <w:pPr>
              <w:rPr>
                <w:rFonts w:ascii="Calibri" w:eastAsia="Times New Roman" w:hAnsi="Calibri" w:cs="Calibri"/>
                <w:kern w:val="0"/>
                <w:sz w:val="22"/>
                <w:szCs w:val="22"/>
                <w14:ligatures w14:val="none"/>
              </w:rPr>
            </w:pPr>
            <w:proofErr w:type="spellStart"/>
            <w:r w:rsidRPr="0044516A">
              <w:rPr>
                <w:rFonts w:ascii="Calibri" w:eastAsia="Times New Roman" w:hAnsi="Calibri" w:cs="Calibri"/>
                <w:kern w:val="0"/>
                <w:sz w:val="22"/>
                <w:szCs w:val="22"/>
                <w14:ligatures w14:val="none"/>
              </w:rPr>
              <w:t>restaurants_bars</w:t>
            </w:r>
            <w:proofErr w:type="spellEnd"/>
            <w:r w:rsidRPr="0044516A">
              <w:rPr>
                <w:rFonts w:ascii="Calibri" w:eastAsia="Times New Roman" w:hAnsi="Calibri" w:cs="Calibri"/>
                <w:kern w:val="0"/>
                <w:sz w:val="22"/>
                <w:szCs w:val="22"/>
                <w14:ligatures w14:val="none"/>
              </w:rPr>
              <w:t>, education, park, tourism, office, commercial, healthcare</w:t>
            </w:r>
          </w:p>
        </w:tc>
      </w:tr>
    </w:tbl>
    <w:p w14:paraId="77D7ED86" w14:textId="17D06CE9" w:rsidR="00700EE6" w:rsidRDefault="00700EE6" w:rsidP="00302F55">
      <w:pPr>
        <w:spacing w:after="0" w:line="240" w:lineRule="auto"/>
        <w:rPr>
          <w:rFonts w:ascii="Calibri" w:eastAsia="Times New Roman" w:hAnsi="Calibri" w:cs="Calibri"/>
          <w:kern w:val="0"/>
          <w:sz w:val="22"/>
          <w:szCs w:val="22"/>
          <w14:ligatures w14:val="none"/>
        </w:rPr>
      </w:pPr>
    </w:p>
    <w:p w14:paraId="2F3A7AE0" w14:textId="77777777" w:rsidR="0044516A" w:rsidRDefault="0044516A" w:rsidP="00302F55">
      <w:pPr>
        <w:spacing w:after="0" w:line="240" w:lineRule="auto"/>
        <w:rPr>
          <w:rFonts w:ascii="Calibri" w:eastAsia="Times New Roman" w:hAnsi="Calibri" w:cs="Calibri"/>
          <w:kern w:val="0"/>
          <w:sz w:val="22"/>
          <w:szCs w:val="22"/>
          <w14:ligatures w14:val="none"/>
        </w:rPr>
      </w:pPr>
    </w:p>
    <w:p w14:paraId="35881220" w14:textId="34AC47E0" w:rsidR="007F2916" w:rsidRPr="007F2916" w:rsidRDefault="007F2916" w:rsidP="00302F55">
      <w:p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u w:val="single"/>
          <w14:ligatures w14:val="none"/>
        </w:rPr>
        <w:t>4.5 T</w:t>
      </w:r>
      <w:r w:rsidR="002559D9">
        <w:rPr>
          <w:rFonts w:ascii="Calibri" w:eastAsia="Times New Roman" w:hAnsi="Calibri" w:cs="Calibri"/>
          <w:kern w:val="0"/>
          <w:sz w:val="22"/>
          <w:szCs w:val="22"/>
          <w:u w:val="single"/>
          <w14:ligatures w14:val="none"/>
        </w:rPr>
        <w:t>rain, Validation, Test Split</w:t>
      </w:r>
    </w:p>
    <w:p w14:paraId="78F227BD" w14:textId="607AF1FD" w:rsidR="007F2916" w:rsidRDefault="00DC6F33" w:rsidP="00302F55">
      <w:pPr>
        <w:spacing w:after="0" w:line="240" w:lineRule="auto"/>
        <w:rPr>
          <w:rFonts w:ascii="Calibri" w:eastAsia="Times New Roman" w:hAnsi="Calibri" w:cs="Calibri"/>
          <w:kern w:val="0"/>
          <w:sz w:val="22"/>
          <w:szCs w:val="22"/>
          <w14:ligatures w14:val="none"/>
        </w:rPr>
      </w:pPr>
      <w:r w:rsidRPr="00DC6F33">
        <w:rPr>
          <w:rFonts w:ascii="Calibri" w:eastAsia="Times New Roman" w:hAnsi="Calibri" w:cs="Calibri"/>
          <w:kern w:val="0"/>
          <w:sz w:val="22"/>
          <w:szCs w:val="22"/>
          <w14:ligatures w14:val="none"/>
        </w:rPr>
        <w:t xml:space="preserve">To ensure a robust and temporally consistent evaluation, the data was split by entire days using a modulo-based strategy: days where </w:t>
      </w:r>
      <w:proofErr w:type="spellStart"/>
      <w:r w:rsidRPr="00DC6F33">
        <w:rPr>
          <w:rFonts w:ascii="Calibri" w:eastAsia="Times New Roman" w:hAnsi="Calibri" w:cs="Calibri"/>
          <w:kern w:val="0"/>
          <w:sz w:val="22"/>
          <w:szCs w:val="22"/>
          <w14:ligatures w14:val="none"/>
        </w:rPr>
        <w:t>day_of_year</w:t>
      </w:r>
      <w:proofErr w:type="spellEnd"/>
      <w:r w:rsidRPr="00DC6F33">
        <w:rPr>
          <w:rFonts w:ascii="Calibri" w:eastAsia="Times New Roman" w:hAnsi="Calibri" w:cs="Calibri"/>
          <w:kern w:val="0"/>
          <w:sz w:val="22"/>
          <w:szCs w:val="22"/>
          <w14:ligatures w14:val="none"/>
        </w:rPr>
        <w:t xml:space="preserve"> % 10 = 0 formed the 10% test set, %10 = 1 formed the 10% validation set, and the remaining days constituted the 80% training set. This approach preserves the temporal continuity of hourly demand patterns, which would be disrupted by a random row-level </w:t>
      </w:r>
      <w:proofErr w:type="gramStart"/>
      <w:r w:rsidRPr="00DC6F33">
        <w:rPr>
          <w:rFonts w:ascii="Calibri" w:eastAsia="Times New Roman" w:hAnsi="Calibri" w:cs="Calibri"/>
          <w:kern w:val="0"/>
          <w:sz w:val="22"/>
          <w:szCs w:val="22"/>
          <w14:ligatures w14:val="none"/>
        </w:rPr>
        <w:t>split, and</w:t>
      </w:r>
      <w:proofErr w:type="gramEnd"/>
      <w:r w:rsidRPr="00DC6F33">
        <w:rPr>
          <w:rFonts w:ascii="Calibri" w:eastAsia="Times New Roman" w:hAnsi="Calibri" w:cs="Calibri"/>
          <w:kern w:val="0"/>
          <w:sz w:val="22"/>
          <w:szCs w:val="22"/>
          <w14:ligatures w14:val="none"/>
        </w:rPr>
        <w:t xml:space="preserve"> prevents leakage where the model could inadvertently train on a station’s 8 AM demand while being tested on its 9 AM demand from the same day. Additionally, distributing days across the year ensures balanced representation of all seasons, avoiding the bias that would occur if the test set consisted only of the most recent months. Although the dataset is zero-inflated, with roughly twice as many zero-demand hours as non-zero hours, only light negative </w:t>
      </w:r>
      <w:proofErr w:type="spellStart"/>
      <w:r w:rsidRPr="00DC6F33">
        <w:rPr>
          <w:rFonts w:ascii="Calibri" w:eastAsia="Times New Roman" w:hAnsi="Calibri" w:cs="Calibri"/>
          <w:kern w:val="0"/>
          <w:sz w:val="22"/>
          <w:szCs w:val="22"/>
          <w14:ligatures w14:val="none"/>
        </w:rPr>
        <w:t>downsampling</w:t>
      </w:r>
      <w:proofErr w:type="spellEnd"/>
      <w:r w:rsidRPr="00DC6F33">
        <w:rPr>
          <w:rFonts w:ascii="Calibri" w:eastAsia="Times New Roman" w:hAnsi="Calibri" w:cs="Calibri"/>
          <w:kern w:val="0"/>
          <w:sz w:val="22"/>
          <w:szCs w:val="22"/>
          <w14:ligatures w14:val="none"/>
        </w:rPr>
        <w:t xml:space="preserve"> was considered to avoid distorting the natural distribution of low-demand periods that the models must learn to handle.</w:t>
      </w:r>
    </w:p>
    <w:p w14:paraId="33BC9154" w14:textId="77777777" w:rsidR="00575715" w:rsidRDefault="00575715" w:rsidP="00302F55">
      <w:pPr>
        <w:spacing w:after="0" w:line="240" w:lineRule="auto"/>
        <w:rPr>
          <w:rFonts w:ascii="Calibri" w:eastAsia="Times New Roman" w:hAnsi="Calibri" w:cs="Calibri"/>
          <w:kern w:val="0"/>
          <w:sz w:val="22"/>
          <w:szCs w:val="22"/>
          <w14:ligatures w14:val="none"/>
        </w:rPr>
      </w:pPr>
    </w:p>
    <w:p w14:paraId="33D8526B" w14:textId="39C65482" w:rsidR="00700EE6" w:rsidRDefault="00700EE6"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4.5 Models</w:t>
      </w:r>
    </w:p>
    <w:p w14:paraId="1BA0B25F" w14:textId="7BB1D80E" w:rsidR="00700EE6" w:rsidRDefault="009449BA"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This study evaluates </w:t>
      </w:r>
      <w:r w:rsidR="00234FA6">
        <w:rPr>
          <w:rFonts w:ascii="Calibri" w:eastAsia="Times New Roman" w:hAnsi="Calibri" w:cs="Calibri"/>
          <w:kern w:val="0"/>
          <w:sz w:val="22"/>
          <w:szCs w:val="22"/>
          <w14:ligatures w14:val="none"/>
        </w:rPr>
        <w:t>four</w:t>
      </w:r>
      <w:r>
        <w:rPr>
          <w:rFonts w:ascii="Calibri" w:eastAsia="Times New Roman" w:hAnsi="Calibri" w:cs="Calibri"/>
          <w:kern w:val="0"/>
          <w:sz w:val="22"/>
          <w:szCs w:val="22"/>
          <w14:ligatures w14:val="none"/>
        </w:rPr>
        <w:t xml:space="preserve"> regression models</w:t>
      </w:r>
      <w:r w:rsidR="00047C41">
        <w:rPr>
          <w:rFonts w:ascii="Calibri" w:eastAsia="Times New Roman" w:hAnsi="Calibri" w:cs="Calibri"/>
          <w:kern w:val="0"/>
          <w:sz w:val="22"/>
          <w:szCs w:val="22"/>
          <w14:ligatures w14:val="none"/>
        </w:rPr>
        <w:t xml:space="preserve">: </w:t>
      </w:r>
      <w:r>
        <w:rPr>
          <w:rFonts w:ascii="Calibri" w:eastAsia="Times New Roman" w:hAnsi="Calibri" w:cs="Calibri"/>
          <w:kern w:val="0"/>
          <w:sz w:val="22"/>
          <w:szCs w:val="22"/>
          <w14:ligatures w14:val="none"/>
        </w:rPr>
        <w:t>Multivariate Linear Regression</w:t>
      </w:r>
      <w:r w:rsidR="00234FA6">
        <w:rPr>
          <w:rFonts w:ascii="Calibri" w:eastAsia="Times New Roman" w:hAnsi="Calibri" w:cs="Calibri"/>
          <w:kern w:val="0"/>
          <w:sz w:val="22"/>
          <w:szCs w:val="22"/>
          <w14:ligatures w14:val="none"/>
        </w:rPr>
        <w:t xml:space="preserve"> (MLR)</w:t>
      </w:r>
      <w:r>
        <w:rPr>
          <w:rFonts w:ascii="Calibri" w:eastAsia="Times New Roman" w:hAnsi="Calibri" w:cs="Calibri"/>
          <w:kern w:val="0"/>
          <w:sz w:val="22"/>
          <w:szCs w:val="22"/>
          <w14:ligatures w14:val="none"/>
        </w:rPr>
        <w:t xml:space="preserve">, </w:t>
      </w:r>
      <w:r w:rsidR="00234FA6">
        <w:rPr>
          <w:rFonts w:ascii="Calibri" w:eastAsia="Times New Roman" w:hAnsi="Calibri" w:cs="Calibri"/>
          <w:kern w:val="0"/>
          <w:sz w:val="22"/>
          <w:szCs w:val="22"/>
          <w14:ligatures w14:val="none"/>
        </w:rPr>
        <w:t>Random Forest (RF)</w:t>
      </w:r>
      <w:r w:rsidR="009B2222">
        <w:rPr>
          <w:rFonts w:ascii="Calibri" w:eastAsia="Times New Roman" w:hAnsi="Calibri" w:cs="Calibri"/>
          <w:kern w:val="0"/>
          <w:sz w:val="22"/>
          <w:szCs w:val="22"/>
          <w14:ligatures w14:val="none"/>
        </w:rPr>
        <w:t xml:space="preserve">, </w:t>
      </w:r>
      <w:proofErr w:type="spellStart"/>
      <w:r w:rsidR="009B2222">
        <w:rPr>
          <w:rFonts w:ascii="Calibri" w:eastAsia="Times New Roman" w:hAnsi="Calibri" w:cs="Calibri"/>
          <w:kern w:val="0"/>
          <w:sz w:val="22"/>
          <w:szCs w:val="22"/>
          <w14:ligatures w14:val="none"/>
        </w:rPr>
        <w:t>XGBoost</w:t>
      </w:r>
      <w:proofErr w:type="spellEnd"/>
      <w:r w:rsidR="009B2222">
        <w:rPr>
          <w:rFonts w:ascii="Calibri" w:eastAsia="Times New Roman" w:hAnsi="Calibri" w:cs="Calibri"/>
          <w:kern w:val="0"/>
          <w:sz w:val="22"/>
          <w:szCs w:val="22"/>
          <w14:ligatures w14:val="none"/>
        </w:rPr>
        <w:t xml:space="preserve"> (XGB)</w:t>
      </w:r>
      <w:r>
        <w:rPr>
          <w:rFonts w:ascii="Calibri" w:eastAsia="Times New Roman" w:hAnsi="Calibri" w:cs="Calibri"/>
          <w:kern w:val="0"/>
          <w:sz w:val="22"/>
          <w:szCs w:val="22"/>
          <w14:ligatures w14:val="none"/>
        </w:rPr>
        <w:t xml:space="preserve"> and </w:t>
      </w:r>
      <w:proofErr w:type="spellStart"/>
      <w:r w:rsidR="00ED5530">
        <w:rPr>
          <w:rFonts w:ascii="Calibri" w:eastAsia="Times New Roman" w:hAnsi="Calibri" w:cs="Calibri"/>
          <w:kern w:val="0"/>
          <w:sz w:val="22"/>
          <w:szCs w:val="22"/>
          <w14:ligatures w14:val="none"/>
        </w:rPr>
        <w:t>Artifical</w:t>
      </w:r>
      <w:proofErr w:type="spellEnd"/>
      <w:r>
        <w:rPr>
          <w:rFonts w:ascii="Calibri" w:eastAsia="Times New Roman" w:hAnsi="Calibri" w:cs="Calibri"/>
          <w:kern w:val="0"/>
          <w:sz w:val="22"/>
          <w:szCs w:val="22"/>
          <w14:ligatures w14:val="none"/>
        </w:rPr>
        <w:t xml:space="preserve"> Neural Networks</w:t>
      </w:r>
      <w:r w:rsidR="00ED5530">
        <w:rPr>
          <w:rFonts w:ascii="Calibri" w:eastAsia="Times New Roman" w:hAnsi="Calibri" w:cs="Calibri"/>
          <w:kern w:val="0"/>
          <w:sz w:val="22"/>
          <w:szCs w:val="22"/>
          <w14:ligatures w14:val="none"/>
        </w:rPr>
        <w:t xml:space="preserve"> (ANNs)</w:t>
      </w:r>
      <w:r>
        <w:rPr>
          <w:rFonts w:ascii="Calibri" w:eastAsia="Times New Roman" w:hAnsi="Calibri" w:cs="Calibri"/>
          <w:kern w:val="0"/>
          <w:sz w:val="22"/>
          <w:szCs w:val="22"/>
          <w14:ligatures w14:val="none"/>
        </w:rPr>
        <w:t xml:space="preserve">. </w:t>
      </w:r>
      <w:r w:rsidR="00ED5530">
        <w:rPr>
          <w:rFonts w:ascii="Calibri" w:eastAsia="Times New Roman" w:hAnsi="Calibri" w:cs="Calibri"/>
          <w:kern w:val="0"/>
          <w:sz w:val="22"/>
          <w:szCs w:val="22"/>
          <w14:ligatures w14:val="none"/>
        </w:rPr>
        <w:t>The</w:t>
      </w:r>
      <w:r w:rsidR="00234FA6">
        <w:rPr>
          <w:rFonts w:ascii="Calibri" w:eastAsia="Times New Roman" w:hAnsi="Calibri" w:cs="Calibri"/>
          <w:kern w:val="0"/>
          <w:sz w:val="22"/>
          <w:szCs w:val="22"/>
          <w14:ligatures w14:val="none"/>
        </w:rPr>
        <w:t xml:space="preserve"> ensemble</w:t>
      </w:r>
      <w:r w:rsidR="00ED5530">
        <w:rPr>
          <w:rFonts w:ascii="Calibri" w:eastAsia="Times New Roman" w:hAnsi="Calibri" w:cs="Calibri"/>
          <w:kern w:val="0"/>
          <w:sz w:val="22"/>
          <w:szCs w:val="22"/>
          <w14:ligatures w14:val="none"/>
        </w:rPr>
        <w:t xml:space="preserve"> tree and ANN models were selected </w:t>
      </w:r>
      <w:r w:rsidR="009214EA">
        <w:rPr>
          <w:rFonts w:ascii="Calibri" w:eastAsia="Times New Roman" w:hAnsi="Calibri" w:cs="Calibri"/>
          <w:kern w:val="0"/>
          <w:sz w:val="22"/>
          <w:szCs w:val="22"/>
          <w14:ligatures w14:val="none"/>
        </w:rPr>
        <w:t>to</w:t>
      </w:r>
      <w:r w:rsidR="00ED5530">
        <w:rPr>
          <w:rFonts w:ascii="Calibri" w:eastAsia="Times New Roman" w:hAnsi="Calibri" w:cs="Calibri"/>
          <w:kern w:val="0"/>
          <w:sz w:val="22"/>
          <w:szCs w:val="22"/>
          <w14:ligatures w14:val="none"/>
        </w:rPr>
        <w:t xml:space="preserve"> capture the non-linear patterns in the data. </w:t>
      </w:r>
      <w:r w:rsidR="00392769">
        <w:rPr>
          <w:rFonts w:ascii="Calibri" w:eastAsia="Times New Roman" w:hAnsi="Calibri" w:cs="Calibri"/>
          <w:kern w:val="0"/>
          <w:sz w:val="22"/>
          <w:szCs w:val="22"/>
          <w14:ligatures w14:val="none"/>
        </w:rPr>
        <w:t xml:space="preserve">Models that work best for sequential data </w:t>
      </w:r>
      <w:r w:rsidR="009E75B8">
        <w:rPr>
          <w:rFonts w:ascii="Calibri" w:eastAsia="Times New Roman" w:hAnsi="Calibri" w:cs="Calibri"/>
          <w:kern w:val="0"/>
          <w:sz w:val="22"/>
          <w:szCs w:val="22"/>
          <w14:ligatures w14:val="none"/>
        </w:rPr>
        <w:t xml:space="preserve">such as Recurrent Neural Networks or Long Short-Term Memory models </w:t>
      </w:r>
      <w:r w:rsidR="00392769">
        <w:rPr>
          <w:rFonts w:ascii="Calibri" w:eastAsia="Times New Roman" w:hAnsi="Calibri" w:cs="Calibri"/>
          <w:kern w:val="0"/>
          <w:sz w:val="22"/>
          <w:szCs w:val="22"/>
          <w14:ligatures w14:val="none"/>
        </w:rPr>
        <w:t xml:space="preserve">were not included </w:t>
      </w:r>
      <w:r w:rsidR="006540F7">
        <w:rPr>
          <w:rFonts w:ascii="Calibri" w:eastAsia="Times New Roman" w:hAnsi="Calibri" w:cs="Calibri"/>
          <w:kern w:val="0"/>
          <w:sz w:val="22"/>
          <w:szCs w:val="22"/>
          <w14:ligatures w14:val="none"/>
        </w:rPr>
        <w:t xml:space="preserve">because to predict future demand, the models would require a series of past demand as input, which is data not available for new or future stations. </w:t>
      </w:r>
      <w:r w:rsidR="009214EA" w:rsidRPr="009214EA">
        <w:rPr>
          <w:rFonts w:ascii="Calibri" w:eastAsia="Times New Roman" w:hAnsi="Calibri" w:cs="Calibri"/>
          <w:kern w:val="0"/>
          <w:sz w:val="22"/>
          <w:szCs w:val="22"/>
          <w14:ligatures w14:val="none"/>
        </w:rPr>
        <w:t xml:space="preserve">All models were trained and evaluated using the </w:t>
      </w:r>
      <w:r w:rsidR="009214EA">
        <w:rPr>
          <w:rFonts w:ascii="Calibri" w:eastAsia="Times New Roman" w:hAnsi="Calibri" w:cs="Calibri"/>
          <w:kern w:val="0"/>
          <w:sz w:val="22"/>
          <w:szCs w:val="22"/>
          <w14:ligatures w14:val="none"/>
        </w:rPr>
        <w:t>same splits</w:t>
      </w:r>
      <w:r w:rsidR="009214EA" w:rsidRPr="009214EA">
        <w:rPr>
          <w:rFonts w:ascii="Calibri" w:eastAsia="Times New Roman" w:hAnsi="Calibri" w:cs="Calibri"/>
          <w:kern w:val="0"/>
          <w:sz w:val="22"/>
          <w:szCs w:val="22"/>
          <w14:ligatures w14:val="none"/>
        </w:rPr>
        <w:t xml:space="preserve"> described earlier, enforc</w:t>
      </w:r>
      <w:r w:rsidR="001A0E81">
        <w:rPr>
          <w:rFonts w:ascii="Calibri" w:eastAsia="Times New Roman" w:hAnsi="Calibri" w:cs="Calibri"/>
          <w:kern w:val="0"/>
          <w:sz w:val="22"/>
          <w:szCs w:val="22"/>
          <w14:ligatures w14:val="none"/>
        </w:rPr>
        <w:t>ing</w:t>
      </w:r>
      <w:r w:rsidR="009214EA" w:rsidRPr="009214EA">
        <w:rPr>
          <w:rFonts w:ascii="Calibri" w:eastAsia="Times New Roman" w:hAnsi="Calibri" w:cs="Calibri"/>
          <w:kern w:val="0"/>
          <w:sz w:val="22"/>
          <w:szCs w:val="22"/>
          <w14:ligatures w14:val="none"/>
        </w:rPr>
        <w:t xml:space="preserve"> temporal integrity and prevent</w:t>
      </w:r>
      <w:r w:rsidR="001C53FE">
        <w:rPr>
          <w:rFonts w:ascii="Calibri" w:eastAsia="Times New Roman" w:hAnsi="Calibri" w:cs="Calibri"/>
          <w:kern w:val="0"/>
          <w:sz w:val="22"/>
          <w:szCs w:val="22"/>
          <w14:ligatures w14:val="none"/>
        </w:rPr>
        <w:t>ing</w:t>
      </w:r>
      <w:r w:rsidR="009214EA" w:rsidRPr="009214EA">
        <w:rPr>
          <w:rFonts w:ascii="Calibri" w:eastAsia="Times New Roman" w:hAnsi="Calibri" w:cs="Calibri"/>
          <w:kern w:val="0"/>
          <w:sz w:val="22"/>
          <w:szCs w:val="22"/>
          <w14:ligatures w14:val="none"/>
        </w:rPr>
        <w:t xml:space="preserve"> leakage</w:t>
      </w:r>
      <w:r w:rsidR="002B6A55">
        <w:rPr>
          <w:rFonts w:ascii="Calibri" w:eastAsia="Times New Roman" w:hAnsi="Calibri" w:cs="Calibri"/>
          <w:kern w:val="0"/>
          <w:sz w:val="22"/>
          <w:szCs w:val="22"/>
          <w14:ligatures w14:val="none"/>
        </w:rPr>
        <w:t>s</w:t>
      </w:r>
      <w:r w:rsidR="009214EA" w:rsidRPr="009214EA">
        <w:rPr>
          <w:rFonts w:ascii="Calibri" w:eastAsia="Times New Roman" w:hAnsi="Calibri" w:cs="Calibri"/>
          <w:kern w:val="0"/>
          <w:sz w:val="22"/>
          <w:szCs w:val="22"/>
          <w14:ligatures w14:val="none"/>
        </w:rPr>
        <w:t xml:space="preserve"> while maintaining balanced seasonal representation across all sets.</w:t>
      </w:r>
    </w:p>
    <w:p w14:paraId="1A49DFB3" w14:textId="77777777" w:rsidR="00700EE6" w:rsidRDefault="00700EE6" w:rsidP="00302F55">
      <w:pPr>
        <w:spacing w:after="0" w:line="240" w:lineRule="auto"/>
        <w:rPr>
          <w:rFonts w:ascii="Calibri" w:eastAsia="Times New Roman" w:hAnsi="Calibri" w:cs="Calibri"/>
          <w:kern w:val="0"/>
          <w:sz w:val="22"/>
          <w:szCs w:val="22"/>
          <w14:ligatures w14:val="none"/>
        </w:rPr>
      </w:pPr>
    </w:p>
    <w:p w14:paraId="61A26061" w14:textId="553CBB8D" w:rsidR="002722CE" w:rsidRDefault="003E736A" w:rsidP="00302F55">
      <w:pPr>
        <w:spacing w:after="0" w:line="240" w:lineRule="auto"/>
        <w:rPr>
          <w:rFonts w:ascii="Calibri" w:eastAsia="Times New Roman" w:hAnsi="Calibri" w:cs="Calibri"/>
          <w:kern w:val="0"/>
          <w:sz w:val="22"/>
          <w:szCs w:val="22"/>
          <w14:ligatures w14:val="none"/>
        </w:rPr>
      </w:pPr>
      <w:r w:rsidRPr="003E736A">
        <w:rPr>
          <w:rFonts w:ascii="Calibri" w:eastAsia="Times New Roman" w:hAnsi="Calibri" w:cs="Calibri"/>
          <w:i/>
          <w:iCs/>
          <w:kern w:val="0"/>
          <w:sz w:val="22"/>
          <w:szCs w:val="22"/>
          <w14:ligatures w14:val="none"/>
        </w:rPr>
        <w:t>4.5.1</w:t>
      </w:r>
      <w:r>
        <w:rPr>
          <w:rFonts w:ascii="Calibri" w:eastAsia="Times New Roman" w:hAnsi="Calibri" w:cs="Calibri"/>
          <w:i/>
          <w:iCs/>
          <w:kern w:val="0"/>
          <w:sz w:val="22"/>
          <w:szCs w:val="22"/>
          <w14:ligatures w14:val="none"/>
        </w:rPr>
        <w:t xml:space="preserve"> Multivariate Linear Regression</w:t>
      </w:r>
    </w:p>
    <w:p w14:paraId="0EDD139F" w14:textId="2054B3DB" w:rsidR="00924F49" w:rsidRDefault="00484715"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MLR model serves</w:t>
      </w:r>
      <w:r w:rsidR="003E736A">
        <w:rPr>
          <w:rFonts w:ascii="Calibri" w:eastAsia="Times New Roman" w:hAnsi="Calibri" w:cs="Calibri"/>
          <w:kern w:val="0"/>
          <w:sz w:val="22"/>
          <w:szCs w:val="22"/>
          <w14:ligatures w14:val="none"/>
        </w:rPr>
        <w:t xml:space="preserve"> as the benchmark model to establish a minimum performance baseline. </w:t>
      </w:r>
      <w:r w:rsidR="00065A8C">
        <w:rPr>
          <w:rFonts w:ascii="Calibri" w:eastAsia="Times New Roman" w:hAnsi="Calibri" w:cs="Calibri"/>
          <w:kern w:val="0"/>
          <w:sz w:val="22"/>
          <w:szCs w:val="22"/>
          <w14:ligatures w14:val="none"/>
        </w:rPr>
        <w:t>This model uses the linear feature se</w:t>
      </w:r>
      <w:r w:rsidR="00BC7225">
        <w:rPr>
          <w:rFonts w:ascii="Calibri" w:eastAsia="Times New Roman" w:hAnsi="Calibri" w:cs="Calibri"/>
          <w:kern w:val="0"/>
          <w:sz w:val="22"/>
          <w:szCs w:val="22"/>
          <w14:ligatures w14:val="none"/>
        </w:rPr>
        <w:t>t</w:t>
      </w:r>
      <w:r w:rsidR="00065A8C">
        <w:rPr>
          <w:rFonts w:ascii="Calibri" w:eastAsia="Times New Roman" w:hAnsi="Calibri" w:cs="Calibri"/>
          <w:kern w:val="0"/>
          <w:sz w:val="22"/>
          <w:szCs w:val="22"/>
          <w14:ligatures w14:val="none"/>
        </w:rPr>
        <w:t xml:space="preserve">. All numeric predictors were standardized using </w:t>
      </w:r>
      <w:proofErr w:type="spellStart"/>
      <w:r w:rsidR="00065A8C">
        <w:rPr>
          <w:rFonts w:ascii="Calibri" w:eastAsia="Times New Roman" w:hAnsi="Calibri" w:cs="Calibri"/>
          <w:kern w:val="0"/>
          <w:sz w:val="22"/>
          <w:szCs w:val="22"/>
          <w14:ligatures w14:val="none"/>
        </w:rPr>
        <w:t>StandardScaler</w:t>
      </w:r>
      <w:proofErr w:type="spellEnd"/>
      <w:r w:rsidR="00065A8C">
        <w:rPr>
          <w:rFonts w:ascii="Calibri" w:eastAsia="Times New Roman" w:hAnsi="Calibri" w:cs="Calibri"/>
          <w:kern w:val="0"/>
          <w:sz w:val="22"/>
          <w:szCs w:val="22"/>
          <w14:ligatures w14:val="none"/>
        </w:rPr>
        <w:t xml:space="preserve"> </w:t>
      </w:r>
      <w:r w:rsidR="006E5019">
        <w:rPr>
          <w:rFonts w:ascii="Calibri" w:eastAsia="Times New Roman" w:hAnsi="Calibri" w:cs="Calibri"/>
          <w:kern w:val="0"/>
          <w:sz w:val="22"/>
          <w:szCs w:val="22"/>
          <w14:ligatures w14:val="none"/>
        </w:rPr>
        <w:t>fit on the training set.</w:t>
      </w:r>
      <w:r w:rsidR="006E5019" w:rsidRPr="006E5019">
        <w:t xml:space="preserve"> </w:t>
      </w:r>
      <w:r w:rsidR="006E5019" w:rsidRPr="006E5019">
        <w:rPr>
          <w:rFonts w:ascii="Calibri" w:eastAsia="Times New Roman" w:hAnsi="Calibri" w:cs="Calibri"/>
          <w:kern w:val="0"/>
          <w:sz w:val="22"/>
          <w:szCs w:val="22"/>
          <w14:ligatures w14:val="none"/>
        </w:rPr>
        <w:t xml:space="preserve">Predictions were </w:t>
      </w:r>
      <w:r w:rsidR="00924F49" w:rsidRPr="006E5019">
        <w:rPr>
          <w:rFonts w:ascii="Calibri" w:eastAsia="Times New Roman" w:hAnsi="Calibri" w:cs="Calibri"/>
          <w:kern w:val="0"/>
          <w:sz w:val="22"/>
          <w:szCs w:val="22"/>
          <w14:ligatures w14:val="none"/>
        </w:rPr>
        <w:t>inverse transformed</w:t>
      </w:r>
      <w:r w:rsidR="006E5019" w:rsidRPr="006E5019">
        <w:rPr>
          <w:rFonts w:ascii="Calibri" w:eastAsia="Times New Roman" w:hAnsi="Calibri" w:cs="Calibri"/>
          <w:kern w:val="0"/>
          <w:sz w:val="22"/>
          <w:szCs w:val="22"/>
          <w14:ligatures w14:val="none"/>
        </w:rPr>
        <w:t xml:space="preserve"> </w:t>
      </w:r>
      <w:r w:rsidR="006E5019">
        <w:rPr>
          <w:rFonts w:ascii="Calibri" w:eastAsia="Times New Roman" w:hAnsi="Calibri" w:cs="Calibri"/>
          <w:kern w:val="0"/>
          <w:sz w:val="22"/>
          <w:szCs w:val="22"/>
          <w14:ligatures w14:val="none"/>
        </w:rPr>
        <w:t xml:space="preserve">to account for the log transformed </w:t>
      </w:r>
      <w:r w:rsidR="00C85DD8">
        <w:rPr>
          <w:rFonts w:ascii="Calibri" w:eastAsia="Times New Roman" w:hAnsi="Calibri" w:cs="Calibri"/>
          <w:kern w:val="0"/>
          <w:sz w:val="22"/>
          <w:szCs w:val="22"/>
          <w14:ligatures w14:val="none"/>
        </w:rPr>
        <w:t>target value</w:t>
      </w:r>
      <w:r w:rsidR="006E5019" w:rsidRPr="006E5019">
        <w:rPr>
          <w:rFonts w:ascii="Calibri" w:eastAsia="Times New Roman" w:hAnsi="Calibri" w:cs="Calibri"/>
          <w:kern w:val="0"/>
          <w:sz w:val="22"/>
          <w:szCs w:val="22"/>
          <w14:ligatures w14:val="none"/>
        </w:rPr>
        <w:t xml:space="preserve"> and clipped at zero to enforce non-negative outputs.</w:t>
      </w:r>
      <w:r w:rsidR="00924F49">
        <w:rPr>
          <w:rFonts w:ascii="Calibri" w:eastAsia="Times New Roman" w:hAnsi="Calibri" w:cs="Calibri"/>
          <w:kern w:val="0"/>
          <w:sz w:val="22"/>
          <w:szCs w:val="22"/>
          <w14:ligatures w14:val="none"/>
        </w:rPr>
        <w:t xml:space="preserve"> This model was incredibly underfit, which further motivated the use of non-linear models.</w:t>
      </w:r>
    </w:p>
    <w:p w14:paraId="0AC2F78F" w14:textId="77777777" w:rsidR="004E7D3F" w:rsidRDefault="004E7D3F" w:rsidP="00302F55">
      <w:pPr>
        <w:spacing w:after="0" w:line="240" w:lineRule="auto"/>
        <w:rPr>
          <w:rFonts w:ascii="Calibri" w:eastAsia="Times New Roman" w:hAnsi="Calibri" w:cs="Calibri"/>
          <w:kern w:val="0"/>
          <w:sz w:val="22"/>
          <w:szCs w:val="22"/>
          <w14:ligatures w14:val="none"/>
        </w:rPr>
      </w:pPr>
    </w:p>
    <w:p w14:paraId="3630D83E" w14:textId="79B5597E" w:rsidR="004E7D3F" w:rsidRPr="004E7D3F" w:rsidRDefault="004E7D3F" w:rsidP="00302F5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lastRenderedPageBreak/>
        <w:t xml:space="preserve">4.5.2 </w:t>
      </w:r>
      <w:r w:rsidR="00961F1B">
        <w:rPr>
          <w:rFonts w:ascii="Calibri" w:eastAsia="Times New Roman" w:hAnsi="Calibri" w:cs="Calibri"/>
          <w:i/>
          <w:iCs/>
          <w:kern w:val="0"/>
          <w:sz w:val="22"/>
          <w:szCs w:val="22"/>
          <w14:ligatures w14:val="none"/>
        </w:rPr>
        <w:t>Random Forest</w:t>
      </w:r>
      <w:r w:rsidR="00FE2062">
        <w:rPr>
          <w:rFonts w:ascii="Calibri" w:eastAsia="Times New Roman" w:hAnsi="Calibri" w:cs="Calibri"/>
          <w:i/>
          <w:iCs/>
          <w:kern w:val="0"/>
          <w:sz w:val="22"/>
          <w:szCs w:val="22"/>
          <w14:ligatures w14:val="none"/>
        </w:rPr>
        <w:t xml:space="preserve"> </w:t>
      </w:r>
    </w:p>
    <w:p w14:paraId="2E1ADE8E" w14:textId="3BDCA98B" w:rsidR="002722CE" w:rsidRPr="006E1D80" w:rsidRDefault="00676652"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RF model</w:t>
      </w:r>
      <w:r w:rsidR="00FE2062" w:rsidRPr="00FE2062">
        <w:rPr>
          <w:rFonts w:ascii="Calibri" w:eastAsia="Times New Roman" w:hAnsi="Calibri" w:cs="Calibri"/>
          <w:kern w:val="0"/>
          <w:sz w:val="22"/>
          <w:szCs w:val="22"/>
          <w14:ligatures w14:val="none"/>
        </w:rPr>
        <w:t xml:space="preserve"> </w:t>
      </w:r>
      <w:r w:rsidR="006E1D80" w:rsidRPr="00FE2062">
        <w:rPr>
          <w:rFonts w:ascii="Calibri" w:eastAsia="Times New Roman" w:hAnsi="Calibri" w:cs="Calibri"/>
          <w:kern w:val="0"/>
          <w:sz w:val="22"/>
          <w:szCs w:val="22"/>
          <w14:ligatures w14:val="none"/>
        </w:rPr>
        <w:t>was</w:t>
      </w:r>
      <w:r w:rsidR="006E1D80">
        <w:rPr>
          <w:rFonts w:ascii="Calibri" w:eastAsia="Times New Roman" w:hAnsi="Calibri" w:cs="Calibri"/>
          <w:kern w:val="0"/>
          <w:sz w:val="22"/>
          <w:szCs w:val="22"/>
          <w14:ligatures w14:val="none"/>
        </w:rPr>
        <w:t xml:space="preserve"> select</w:t>
      </w:r>
      <w:r>
        <w:rPr>
          <w:rFonts w:ascii="Calibri" w:eastAsia="Times New Roman" w:hAnsi="Calibri" w:cs="Calibri"/>
          <w:kern w:val="0"/>
          <w:sz w:val="22"/>
          <w:szCs w:val="22"/>
          <w14:ligatures w14:val="none"/>
        </w:rPr>
        <w:t>ed</w:t>
      </w:r>
      <w:r w:rsidR="006E1D80">
        <w:rPr>
          <w:rFonts w:ascii="Calibri" w:eastAsia="Times New Roman" w:hAnsi="Calibri" w:cs="Calibri"/>
          <w:kern w:val="0"/>
          <w:sz w:val="22"/>
          <w:szCs w:val="22"/>
          <w14:ligatures w14:val="none"/>
        </w:rPr>
        <w:t xml:space="preserve"> for its ability to model non-linear interactions between temporal, spatial, and contextual features. </w:t>
      </w:r>
      <w:r w:rsidR="009B3779">
        <w:rPr>
          <w:rFonts w:ascii="Calibri" w:eastAsia="Times New Roman" w:hAnsi="Calibri" w:cs="Calibri"/>
          <w:kern w:val="0"/>
          <w:sz w:val="22"/>
          <w:szCs w:val="22"/>
          <w14:ligatures w14:val="none"/>
        </w:rPr>
        <w:t xml:space="preserve">This model used the </w:t>
      </w:r>
      <w:r w:rsidR="00D178D8">
        <w:rPr>
          <w:rFonts w:ascii="Calibri" w:eastAsia="Times New Roman" w:hAnsi="Calibri" w:cs="Calibri"/>
          <w:kern w:val="0"/>
          <w:sz w:val="22"/>
          <w:szCs w:val="22"/>
          <w14:ligatures w14:val="none"/>
        </w:rPr>
        <w:t>tree feature set</w:t>
      </w:r>
      <w:r w:rsidR="000A0AD3">
        <w:rPr>
          <w:rFonts w:ascii="Calibri" w:eastAsia="Times New Roman" w:hAnsi="Calibri" w:cs="Calibri"/>
          <w:kern w:val="0"/>
          <w:sz w:val="22"/>
          <w:szCs w:val="22"/>
          <w14:ligatures w14:val="none"/>
        </w:rPr>
        <w:t xml:space="preserve">. Hyperparameters were tuned using </w:t>
      </w:r>
      <w:proofErr w:type="spellStart"/>
      <w:r w:rsidR="000A0AD3">
        <w:rPr>
          <w:rFonts w:ascii="Calibri" w:eastAsia="Times New Roman" w:hAnsi="Calibri" w:cs="Calibri"/>
          <w:kern w:val="0"/>
          <w:sz w:val="22"/>
          <w:szCs w:val="22"/>
          <w14:ligatures w14:val="none"/>
        </w:rPr>
        <w:t>RandomizedSearchCV</w:t>
      </w:r>
      <w:proofErr w:type="spellEnd"/>
      <w:r w:rsidR="000A0AD3">
        <w:rPr>
          <w:rFonts w:ascii="Calibri" w:eastAsia="Times New Roman" w:hAnsi="Calibri" w:cs="Calibri"/>
          <w:kern w:val="0"/>
          <w:sz w:val="22"/>
          <w:szCs w:val="22"/>
          <w14:ligatures w14:val="none"/>
        </w:rPr>
        <w:t xml:space="preserve"> on the 10% sample subset to keep tuning computationally feasible</w:t>
      </w:r>
      <w:r w:rsidR="00687D4A">
        <w:rPr>
          <w:rFonts w:ascii="Calibri" w:eastAsia="Times New Roman" w:hAnsi="Calibri" w:cs="Calibri"/>
          <w:kern w:val="0"/>
          <w:sz w:val="22"/>
          <w:szCs w:val="22"/>
          <w14:ligatures w14:val="none"/>
        </w:rPr>
        <w:t xml:space="preserve">. </w:t>
      </w:r>
      <w:r w:rsidR="00687D4A" w:rsidRPr="00687D4A">
        <w:rPr>
          <w:rFonts w:ascii="Calibri" w:eastAsia="Times New Roman" w:hAnsi="Calibri" w:cs="Calibri"/>
          <w:kern w:val="0"/>
          <w:sz w:val="22"/>
          <w:szCs w:val="22"/>
          <w14:ligatures w14:val="none"/>
        </w:rPr>
        <w:t>The best configuration</w:t>
      </w:r>
      <w:r w:rsidR="00687D4A">
        <w:rPr>
          <w:rFonts w:ascii="Calibri" w:eastAsia="Times New Roman" w:hAnsi="Calibri" w:cs="Calibri"/>
          <w:kern w:val="0"/>
          <w:sz w:val="22"/>
          <w:szCs w:val="22"/>
          <w14:ligatures w14:val="none"/>
        </w:rPr>
        <w:t xml:space="preserve"> (</w:t>
      </w:r>
      <w:r w:rsidR="00687D4A" w:rsidRPr="00687D4A">
        <w:rPr>
          <w:rFonts w:ascii="Calibri" w:eastAsia="Times New Roman" w:hAnsi="Calibri" w:cs="Calibri"/>
          <w:kern w:val="0"/>
          <w:sz w:val="22"/>
          <w:szCs w:val="22"/>
          <w14:ligatures w14:val="none"/>
        </w:rPr>
        <w:t xml:space="preserve">200 trees, max depth 40, </w:t>
      </w:r>
      <w:proofErr w:type="spellStart"/>
      <w:r w:rsidR="00687D4A" w:rsidRPr="00687D4A">
        <w:rPr>
          <w:rFonts w:ascii="Calibri" w:eastAsia="Times New Roman" w:hAnsi="Calibri" w:cs="Calibri"/>
          <w:kern w:val="0"/>
          <w:sz w:val="22"/>
          <w:szCs w:val="22"/>
          <w14:ligatures w14:val="none"/>
        </w:rPr>
        <w:t>min_samples_leaf</w:t>
      </w:r>
      <w:proofErr w:type="spellEnd"/>
      <w:r w:rsidR="00687D4A" w:rsidRPr="00687D4A">
        <w:rPr>
          <w:rFonts w:ascii="Calibri" w:eastAsia="Times New Roman" w:hAnsi="Calibri" w:cs="Calibri"/>
          <w:kern w:val="0"/>
          <w:sz w:val="22"/>
          <w:szCs w:val="22"/>
          <w14:ligatures w14:val="none"/>
        </w:rPr>
        <w:t xml:space="preserve"> 2, </w:t>
      </w:r>
      <w:proofErr w:type="spellStart"/>
      <w:r w:rsidR="00687D4A" w:rsidRPr="00687D4A">
        <w:rPr>
          <w:rFonts w:ascii="Calibri" w:eastAsia="Times New Roman" w:hAnsi="Calibri" w:cs="Calibri"/>
          <w:kern w:val="0"/>
          <w:sz w:val="22"/>
          <w:szCs w:val="22"/>
          <w14:ligatures w14:val="none"/>
        </w:rPr>
        <w:t>max_features</w:t>
      </w:r>
      <w:proofErr w:type="spellEnd"/>
      <w:r w:rsidR="00687D4A" w:rsidRPr="00687D4A">
        <w:rPr>
          <w:rFonts w:ascii="Calibri" w:eastAsia="Times New Roman" w:hAnsi="Calibri" w:cs="Calibri"/>
          <w:kern w:val="0"/>
          <w:sz w:val="22"/>
          <w:szCs w:val="22"/>
          <w14:ligatures w14:val="none"/>
        </w:rPr>
        <w:t>='sqrt'</w:t>
      </w:r>
      <w:r w:rsidR="00687D4A">
        <w:rPr>
          <w:rFonts w:ascii="Calibri" w:eastAsia="Times New Roman" w:hAnsi="Calibri" w:cs="Calibri"/>
          <w:kern w:val="0"/>
          <w:sz w:val="22"/>
          <w:szCs w:val="22"/>
          <w14:ligatures w14:val="none"/>
        </w:rPr>
        <w:t>)</w:t>
      </w:r>
      <w:r w:rsidR="00A65CED">
        <w:rPr>
          <w:rFonts w:ascii="Calibri" w:eastAsia="Times New Roman" w:hAnsi="Calibri" w:cs="Calibri"/>
          <w:kern w:val="0"/>
          <w:sz w:val="22"/>
          <w:szCs w:val="22"/>
          <w14:ligatures w14:val="none"/>
        </w:rPr>
        <w:t xml:space="preserve"> </w:t>
      </w:r>
      <w:r w:rsidR="00687D4A" w:rsidRPr="00687D4A">
        <w:rPr>
          <w:rFonts w:ascii="Calibri" w:eastAsia="Times New Roman" w:hAnsi="Calibri" w:cs="Calibri"/>
          <w:kern w:val="0"/>
          <w:sz w:val="22"/>
          <w:szCs w:val="22"/>
          <w14:ligatures w14:val="none"/>
        </w:rPr>
        <w:t>was subsequently retrained on the full training dataset. This two-stage approach ensured efficient hyperparameter exploration while maximizing predictive performance on the full dataset.</w:t>
      </w:r>
      <w:r w:rsidR="009B3779">
        <w:rPr>
          <w:rFonts w:ascii="Calibri" w:eastAsia="Times New Roman" w:hAnsi="Calibri" w:cs="Calibri"/>
          <w:kern w:val="0"/>
          <w:sz w:val="22"/>
          <w:szCs w:val="22"/>
          <w14:ligatures w14:val="none"/>
        </w:rPr>
        <w:t xml:space="preserve"> </w:t>
      </w:r>
    </w:p>
    <w:p w14:paraId="1D6E24F3" w14:textId="77777777" w:rsidR="006E1D80" w:rsidRDefault="006E1D80" w:rsidP="00302F55">
      <w:pPr>
        <w:spacing w:after="0" w:line="240" w:lineRule="auto"/>
        <w:rPr>
          <w:rFonts w:ascii="Calibri" w:eastAsia="Times New Roman" w:hAnsi="Calibri" w:cs="Calibri"/>
          <w:kern w:val="0"/>
          <w:sz w:val="22"/>
          <w:szCs w:val="22"/>
          <w:u w:val="single"/>
          <w14:ligatures w14:val="none"/>
        </w:rPr>
      </w:pPr>
    </w:p>
    <w:p w14:paraId="4810258D" w14:textId="71FB5947" w:rsidR="00961F1B" w:rsidRPr="004E7D3F" w:rsidRDefault="00961F1B" w:rsidP="00961F1B">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4.5.</w:t>
      </w:r>
      <w:r w:rsidR="001D6C25">
        <w:rPr>
          <w:rFonts w:ascii="Calibri" w:eastAsia="Times New Roman" w:hAnsi="Calibri" w:cs="Calibri"/>
          <w:i/>
          <w:iCs/>
          <w:kern w:val="0"/>
          <w:sz w:val="22"/>
          <w:szCs w:val="22"/>
          <w14:ligatures w14:val="none"/>
        </w:rPr>
        <w:t>3</w:t>
      </w:r>
      <w:r>
        <w:rPr>
          <w:rFonts w:ascii="Calibri" w:eastAsia="Times New Roman" w:hAnsi="Calibri" w:cs="Calibri"/>
          <w:i/>
          <w:iCs/>
          <w:kern w:val="0"/>
          <w:sz w:val="22"/>
          <w:szCs w:val="22"/>
          <w14:ligatures w14:val="none"/>
        </w:rPr>
        <w:t xml:space="preserve"> </w:t>
      </w:r>
      <w:proofErr w:type="spellStart"/>
      <w:r w:rsidR="001D6C25">
        <w:rPr>
          <w:rFonts w:ascii="Calibri" w:eastAsia="Times New Roman" w:hAnsi="Calibri" w:cs="Calibri"/>
          <w:i/>
          <w:iCs/>
          <w:kern w:val="0"/>
          <w:sz w:val="22"/>
          <w:szCs w:val="22"/>
          <w14:ligatures w14:val="none"/>
        </w:rPr>
        <w:t>XGBoost</w:t>
      </w:r>
      <w:proofErr w:type="spellEnd"/>
    </w:p>
    <w:p w14:paraId="1C5D72F7" w14:textId="7DEACF0C" w:rsidR="00961F1B" w:rsidRDefault="00440F07"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w:t>
      </w:r>
      <w:r w:rsidR="00587A86">
        <w:rPr>
          <w:rFonts w:ascii="Calibri" w:eastAsia="Times New Roman" w:hAnsi="Calibri" w:cs="Calibri"/>
          <w:kern w:val="0"/>
          <w:sz w:val="22"/>
          <w:szCs w:val="22"/>
          <w14:ligatures w14:val="none"/>
        </w:rPr>
        <w:t>XGB</w:t>
      </w:r>
      <w:r w:rsidR="00FE2062">
        <w:rPr>
          <w:rFonts w:ascii="Calibri" w:eastAsia="Times New Roman" w:hAnsi="Calibri" w:cs="Calibri"/>
          <w:kern w:val="0"/>
          <w:sz w:val="22"/>
          <w:szCs w:val="22"/>
          <w14:ligatures w14:val="none"/>
        </w:rPr>
        <w:t xml:space="preserve"> </w:t>
      </w:r>
      <w:r>
        <w:rPr>
          <w:rFonts w:ascii="Calibri" w:eastAsia="Times New Roman" w:hAnsi="Calibri" w:cs="Calibri"/>
          <w:kern w:val="0"/>
          <w:sz w:val="22"/>
          <w:szCs w:val="22"/>
          <w14:ligatures w14:val="none"/>
        </w:rPr>
        <w:t xml:space="preserve">model </w:t>
      </w:r>
      <w:r w:rsidR="009C4706" w:rsidRPr="009C4706">
        <w:rPr>
          <w:rFonts w:ascii="Calibri" w:eastAsia="Times New Roman" w:hAnsi="Calibri" w:cs="Calibri"/>
          <w:kern w:val="0"/>
          <w:sz w:val="22"/>
          <w:szCs w:val="22"/>
          <w14:ligatures w14:val="none"/>
        </w:rPr>
        <w:t>was incorporated as a more expressive gradient-boosted tree model capable of capturing higher-order nonlinearities and interactions.</w:t>
      </w:r>
      <w:r w:rsidR="009C4706">
        <w:rPr>
          <w:rFonts w:ascii="Calibri" w:eastAsia="Times New Roman" w:hAnsi="Calibri" w:cs="Calibri"/>
          <w:kern w:val="0"/>
          <w:sz w:val="22"/>
          <w:szCs w:val="22"/>
          <w14:ligatures w14:val="none"/>
        </w:rPr>
        <w:t xml:space="preserve"> The exact same process </w:t>
      </w:r>
      <w:r w:rsidR="00347299">
        <w:rPr>
          <w:rFonts w:ascii="Calibri" w:eastAsia="Times New Roman" w:hAnsi="Calibri" w:cs="Calibri"/>
          <w:kern w:val="0"/>
          <w:sz w:val="22"/>
          <w:szCs w:val="22"/>
          <w14:ligatures w14:val="none"/>
        </w:rPr>
        <w:t xml:space="preserve">as in the </w:t>
      </w:r>
      <w:r w:rsidR="00091A04">
        <w:rPr>
          <w:rFonts w:ascii="Calibri" w:eastAsia="Times New Roman" w:hAnsi="Calibri" w:cs="Calibri"/>
          <w:kern w:val="0"/>
          <w:sz w:val="22"/>
          <w:szCs w:val="22"/>
          <w14:ligatures w14:val="none"/>
        </w:rPr>
        <w:t>RF</w:t>
      </w:r>
      <w:r w:rsidR="00347299">
        <w:rPr>
          <w:rFonts w:ascii="Calibri" w:eastAsia="Times New Roman" w:hAnsi="Calibri" w:cs="Calibri"/>
          <w:kern w:val="0"/>
          <w:sz w:val="22"/>
          <w:szCs w:val="22"/>
          <w14:ligatures w14:val="none"/>
        </w:rPr>
        <w:t xml:space="preserve"> model </w:t>
      </w:r>
      <w:r w:rsidR="009C4706">
        <w:rPr>
          <w:rFonts w:ascii="Calibri" w:eastAsia="Times New Roman" w:hAnsi="Calibri" w:cs="Calibri"/>
          <w:kern w:val="0"/>
          <w:sz w:val="22"/>
          <w:szCs w:val="22"/>
          <w14:ligatures w14:val="none"/>
        </w:rPr>
        <w:t>was used to tune and train the X</w:t>
      </w:r>
      <w:r w:rsidR="00091A04">
        <w:rPr>
          <w:rFonts w:ascii="Calibri" w:eastAsia="Times New Roman" w:hAnsi="Calibri" w:cs="Calibri"/>
          <w:kern w:val="0"/>
          <w:sz w:val="22"/>
          <w:szCs w:val="22"/>
          <w14:ligatures w14:val="none"/>
        </w:rPr>
        <w:t xml:space="preserve">GB to maintain comparability. </w:t>
      </w:r>
      <w:r w:rsidR="00FB6983" w:rsidRPr="00FB6983">
        <w:rPr>
          <w:rFonts w:ascii="Calibri" w:eastAsia="Times New Roman" w:hAnsi="Calibri" w:cs="Calibri"/>
          <w:kern w:val="0"/>
          <w:sz w:val="22"/>
          <w:szCs w:val="22"/>
          <w14:ligatures w14:val="none"/>
        </w:rPr>
        <w:t>The optimal configuration included 1500 estimators, a learning rate of 0.05, and a maximum depth of 10.</w:t>
      </w:r>
    </w:p>
    <w:p w14:paraId="20969371" w14:textId="77777777" w:rsidR="00A65CED" w:rsidRPr="001D6C25" w:rsidRDefault="00A65CED" w:rsidP="00302F55">
      <w:pPr>
        <w:spacing w:after="0" w:line="240" w:lineRule="auto"/>
        <w:rPr>
          <w:rFonts w:ascii="Calibri" w:eastAsia="Times New Roman" w:hAnsi="Calibri" w:cs="Calibri"/>
          <w:kern w:val="0"/>
          <w:sz w:val="22"/>
          <w:szCs w:val="22"/>
          <w14:ligatures w14:val="none"/>
        </w:rPr>
      </w:pPr>
    </w:p>
    <w:p w14:paraId="529CFED7" w14:textId="18E64F42" w:rsidR="001D6C25" w:rsidRPr="004E7D3F" w:rsidRDefault="001D6C25" w:rsidP="001D6C25">
      <w:pPr>
        <w:spacing w:after="0" w:line="240" w:lineRule="auto"/>
        <w:rPr>
          <w:rFonts w:ascii="Calibri" w:eastAsia="Times New Roman" w:hAnsi="Calibri" w:cs="Calibri"/>
          <w:i/>
          <w:iCs/>
          <w:kern w:val="0"/>
          <w:sz w:val="22"/>
          <w:szCs w:val="22"/>
          <w14:ligatures w14:val="none"/>
        </w:rPr>
      </w:pPr>
      <w:r>
        <w:rPr>
          <w:rFonts w:ascii="Calibri" w:eastAsia="Times New Roman" w:hAnsi="Calibri" w:cs="Calibri"/>
          <w:i/>
          <w:iCs/>
          <w:kern w:val="0"/>
          <w:sz w:val="22"/>
          <w:szCs w:val="22"/>
          <w14:ligatures w14:val="none"/>
        </w:rPr>
        <w:t>4.5.</w:t>
      </w:r>
      <w:r>
        <w:rPr>
          <w:rFonts w:ascii="Calibri" w:eastAsia="Times New Roman" w:hAnsi="Calibri" w:cs="Calibri"/>
          <w:i/>
          <w:iCs/>
          <w:kern w:val="0"/>
          <w:sz w:val="22"/>
          <w:szCs w:val="22"/>
          <w14:ligatures w14:val="none"/>
        </w:rPr>
        <w:t>4</w:t>
      </w:r>
      <w:r>
        <w:rPr>
          <w:rFonts w:ascii="Calibri" w:eastAsia="Times New Roman" w:hAnsi="Calibri" w:cs="Calibri"/>
          <w:i/>
          <w:iCs/>
          <w:kern w:val="0"/>
          <w:sz w:val="22"/>
          <w:szCs w:val="22"/>
          <w14:ligatures w14:val="none"/>
        </w:rPr>
        <w:t xml:space="preserve"> </w:t>
      </w:r>
      <w:r w:rsidR="009F17F9">
        <w:rPr>
          <w:rFonts w:ascii="Calibri" w:eastAsia="Times New Roman" w:hAnsi="Calibri" w:cs="Calibri"/>
          <w:i/>
          <w:iCs/>
          <w:kern w:val="0"/>
          <w:sz w:val="22"/>
          <w:szCs w:val="22"/>
          <w14:ligatures w14:val="none"/>
        </w:rPr>
        <w:t>Artificial Neural Network</w:t>
      </w:r>
    </w:p>
    <w:p w14:paraId="116B6232" w14:textId="1BDD0D1B" w:rsidR="001D6C25" w:rsidRDefault="00213A08" w:rsidP="00302F55">
      <w:pPr>
        <w:spacing w:after="0" w:line="240" w:lineRule="auto"/>
        <w:rPr>
          <w:rFonts w:ascii="Calibri" w:eastAsia="Times New Roman" w:hAnsi="Calibri" w:cs="Calibri"/>
          <w:kern w:val="0"/>
          <w:sz w:val="22"/>
          <w:szCs w:val="22"/>
          <w14:ligatures w14:val="none"/>
        </w:rPr>
      </w:pPr>
      <w:r w:rsidRPr="00213A08">
        <w:rPr>
          <w:rFonts w:ascii="Calibri" w:eastAsia="Times New Roman" w:hAnsi="Calibri" w:cs="Calibri"/>
          <w:kern w:val="0"/>
          <w:sz w:val="22"/>
          <w:szCs w:val="22"/>
          <w14:ligatures w14:val="none"/>
        </w:rPr>
        <w:t>A</w:t>
      </w:r>
      <w:r w:rsidR="009F17F9">
        <w:rPr>
          <w:rFonts w:ascii="Calibri" w:eastAsia="Times New Roman" w:hAnsi="Calibri" w:cs="Calibri"/>
          <w:kern w:val="0"/>
          <w:sz w:val="22"/>
          <w:szCs w:val="22"/>
          <w14:ligatures w14:val="none"/>
        </w:rPr>
        <w:t>n</w:t>
      </w:r>
      <w:r w:rsidRPr="00213A08">
        <w:rPr>
          <w:rFonts w:ascii="Calibri" w:eastAsia="Times New Roman" w:hAnsi="Calibri" w:cs="Calibri"/>
          <w:kern w:val="0"/>
          <w:sz w:val="22"/>
          <w:szCs w:val="22"/>
          <w14:ligatures w14:val="none"/>
        </w:rPr>
        <w:t xml:space="preserve"> </w:t>
      </w:r>
      <w:r w:rsidR="009F17F9">
        <w:rPr>
          <w:rFonts w:ascii="Calibri" w:eastAsia="Times New Roman" w:hAnsi="Calibri" w:cs="Calibri"/>
          <w:kern w:val="0"/>
          <w:sz w:val="22"/>
          <w:szCs w:val="22"/>
          <w14:ligatures w14:val="none"/>
        </w:rPr>
        <w:t>ANN</w:t>
      </w:r>
      <w:r w:rsidRPr="00213A08">
        <w:rPr>
          <w:rFonts w:ascii="Calibri" w:eastAsia="Times New Roman" w:hAnsi="Calibri" w:cs="Calibri"/>
          <w:kern w:val="0"/>
          <w:sz w:val="22"/>
          <w:szCs w:val="22"/>
          <w14:ligatures w14:val="none"/>
        </w:rPr>
        <w:t xml:space="preserve"> was explored to assess whether a deep learning approach could match or exceed the performance of ensemble tree models. The model used the </w:t>
      </w:r>
      <w:r w:rsidR="00634454">
        <w:rPr>
          <w:rFonts w:ascii="Calibri" w:eastAsia="Times New Roman" w:hAnsi="Calibri" w:cs="Calibri"/>
          <w:kern w:val="0"/>
          <w:sz w:val="22"/>
          <w:szCs w:val="22"/>
          <w14:ligatures w14:val="none"/>
        </w:rPr>
        <w:t>A</w:t>
      </w:r>
      <w:r w:rsidRPr="00213A08">
        <w:rPr>
          <w:rFonts w:ascii="Calibri" w:eastAsia="Times New Roman" w:hAnsi="Calibri" w:cs="Calibri"/>
          <w:kern w:val="0"/>
          <w:sz w:val="22"/>
          <w:szCs w:val="22"/>
          <w14:ligatures w14:val="none"/>
        </w:rPr>
        <w:t>NN Feature Set</w:t>
      </w:r>
      <w:r w:rsidR="00B05DDF">
        <w:rPr>
          <w:rFonts w:ascii="Calibri" w:eastAsia="Times New Roman" w:hAnsi="Calibri" w:cs="Calibri"/>
          <w:kern w:val="0"/>
          <w:sz w:val="22"/>
          <w:szCs w:val="22"/>
          <w14:ligatures w14:val="none"/>
        </w:rPr>
        <w:t xml:space="preserve"> and is trained using the TensorFlow </w:t>
      </w:r>
      <w:r w:rsidR="00562860">
        <w:rPr>
          <w:rFonts w:ascii="Calibri" w:eastAsia="Times New Roman" w:hAnsi="Calibri" w:cs="Calibri"/>
          <w:kern w:val="0"/>
          <w:sz w:val="22"/>
          <w:szCs w:val="22"/>
          <w14:ligatures w14:val="none"/>
        </w:rPr>
        <w:t>library</w:t>
      </w:r>
      <w:r>
        <w:rPr>
          <w:rFonts w:ascii="Calibri" w:eastAsia="Times New Roman" w:hAnsi="Calibri" w:cs="Calibri"/>
          <w:kern w:val="0"/>
          <w:sz w:val="22"/>
          <w:szCs w:val="22"/>
          <w14:ligatures w14:val="none"/>
        </w:rPr>
        <w:t xml:space="preserve">. </w:t>
      </w:r>
      <w:r w:rsidRPr="00213A08">
        <w:rPr>
          <w:rFonts w:ascii="Calibri" w:eastAsia="Times New Roman" w:hAnsi="Calibri" w:cs="Calibri"/>
          <w:kern w:val="0"/>
          <w:sz w:val="22"/>
          <w:szCs w:val="22"/>
          <w14:ligatures w14:val="none"/>
        </w:rPr>
        <w:t xml:space="preserve">All continuous features were standardized using the training-set scaler, while binary </w:t>
      </w:r>
      <w:r>
        <w:rPr>
          <w:rFonts w:ascii="Calibri" w:eastAsia="Times New Roman" w:hAnsi="Calibri" w:cs="Calibri"/>
          <w:kern w:val="0"/>
          <w:sz w:val="22"/>
          <w:szCs w:val="22"/>
          <w14:ligatures w14:val="none"/>
        </w:rPr>
        <w:t xml:space="preserve">indicators </w:t>
      </w:r>
      <w:r w:rsidRPr="00213A08">
        <w:rPr>
          <w:rFonts w:ascii="Calibri" w:eastAsia="Times New Roman" w:hAnsi="Calibri" w:cs="Calibri"/>
          <w:kern w:val="0"/>
          <w:sz w:val="22"/>
          <w:szCs w:val="22"/>
          <w14:ligatures w14:val="none"/>
        </w:rPr>
        <w:t>were left unscaled.</w:t>
      </w:r>
    </w:p>
    <w:p w14:paraId="33792A4A" w14:textId="5DCA1290" w:rsidR="001D6C25" w:rsidRPr="00E856F0" w:rsidRDefault="008B2998" w:rsidP="00302F55">
      <w:pPr>
        <w:spacing w:after="0" w:line="240" w:lineRule="auto"/>
        <w:rPr>
          <w:rFonts w:ascii="Calibri" w:eastAsia="Times New Roman" w:hAnsi="Calibri" w:cs="Calibri"/>
          <w:kern w:val="0"/>
          <w:sz w:val="22"/>
          <w:szCs w:val="22"/>
          <w14:ligatures w14:val="none"/>
        </w:rPr>
      </w:pPr>
      <w:r w:rsidRPr="008B2998">
        <w:rPr>
          <w:rFonts w:ascii="Calibri" w:eastAsia="Times New Roman" w:hAnsi="Calibri" w:cs="Calibri"/>
          <w:kern w:val="0"/>
          <w:sz w:val="22"/>
          <w:szCs w:val="22"/>
          <w14:ligatures w14:val="none"/>
        </w:rPr>
        <w:t xml:space="preserve">The model architecture evolved through iterative experimentation. Initial “sanity-check” models validated data formatting and training correctness, followed by comparisons between </w:t>
      </w:r>
      <w:r>
        <w:rPr>
          <w:rFonts w:ascii="Calibri" w:eastAsia="Times New Roman" w:hAnsi="Calibri" w:cs="Calibri"/>
          <w:kern w:val="0"/>
          <w:sz w:val="22"/>
          <w:szCs w:val="22"/>
          <w14:ligatures w14:val="none"/>
        </w:rPr>
        <w:t>wide</w:t>
      </w:r>
      <w:r w:rsidRPr="008B2998">
        <w:rPr>
          <w:rFonts w:ascii="Calibri" w:eastAsia="Times New Roman" w:hAnsi="Calibri" w:cs="Calibri"/>
          <w:kern w:val="0"/>
          <w:sz w:val="22"/>
          <w:szCs w:val="22"/>
          <w14:ligatures w14:val="none"/>
        </w:rPr>
        <w:t xml:space="preserve"> and deep</w:t>
      </w:r>
      <w:r>
        <w:rPr>
          <w:rFonts w:ascii="Calibri" w:eastAsia="Times New Roman" w:hAnsi="Calibri" w:cs="Calibri"/>
          <w:kern w:val="0"/>
          <w:sz w:val="22"/>
          <w:szCs w:val="22"/>
          <w14:ligatures w14:val="none"/>
        </w:rPr>
        <w:t xml:space="preserve"> </w:t>
      </w:r>
      <w:r w:rsidRPr="008B2998">
        <w:rPr>
          <w:rFonts w:ascii="Calibri" w:eastAsia="Times New Roman" w:hAnsi="Calibri" w:cs="Calibri"/>
          <w:kern w:val="0"/>
          <w:sz w:val="22"/>
          <w:szCs w:val="22"/>
          <w14:ligatures w14:val="none"/>
        </w:rPr>
        <w:t>architectures on the 10% sample</w:t>
      </w:r>
      <w:r>
        <w:rPr>
          <w:rFonts w:ascii="Calibri" w:eastAsia="Times New Roman" w:hAnsi="Calibri" w:cs="Calibri"/>
          <w:kern w:val="0"/>
          <w:sz w:val="22"/>
          <w:szCs w:val="22"/>
          <w14:ligatures w14:val="none"/>
        </w:rPr>
        <w:t xml:space="preserve"> and the full training set</w:t>
      </w:r>
      <w:r w:rsidRPr="008B2998">
        <w:rPr>
          <w:rFonts w:ascii="Calibri" w:eastAsia="Times New Roman" w:hAnsi="Calibri" w:cs="Calibri"/>
          <w:kern w:val="0"/>
          <w:sz w:val="22"/>
          <w:szCs w:val="22"/>
          <w14:ligatures w14:val="none"/>
        </w:rPr>
        <w:t xml:space="preserve">. Training employed the Adam optimizer and </w:t>
      </w:r>
      <w:proofErr w:type="spellStart"/>
      <w:r w:rsidRPr="008B2998">
        <w:rPr>
          <w:rFonts w:ascii="Calibri" w:eastAsia="Times New Roman" w:hAnsi="Calibri" w:cs="Calibri"/>
          <w:kern w:val="0"/>
          <w:sz w:val="22"/>
          <w:szCs w:val="22"/>
          <w14:ligatures w14:val="none"/>
        </w:rPr>
        <w:t>MSELoss</w:t>
      </w:r>
      <w:proofErr w:type="spellEnd"/>
      <w:r w:rsidRPr="008B2998">
        <w:rPr>
          <w:rFonts w:ascii="Calibri" w:eastAsia="Times New Roman" w:hAnsi="Calibri" w:cs="Calibri"/>
          <w:kern w:val="0"/>
          <w:sz w:val="22"/>
          <w:szCs w:val="22"/>
          <w14:ligatures w14:val="none"/>
        </w:rPr>
        <w:t xml:space="preserve">, </w:t>
      </w:r>
      <w:r w:rsidR="000805CB">
        <w:rPr>
          <w:rFonts w:ascii="Calibri" w:eastAsia="Times New Roman" w:hAnsi="Calibri" w:cs="Calibri"/>
          <w:kern w:val="0"/>
          <w:sz w:val="22"/>
          <w:szCs w:val="22"/>
          <w14:ligatures w14:val="none"/>
        </w:rPr>
        <w:t>later adding</w:t>
      </w:r>
      <w:r w:rsidRPr="008B2998">
        <w:rPr>
          <w:rFonts w:ascii="Calibri" w:eastAsia="Times New Roman" w:hAnsi="Calibri" w:cs="Calibri"/>
          <w:kern w:val="0"/>
          <w:sz w:val="22"/>
          <w:szCs w:val="22"/>
          <w14:ligatures w14:val="none"/>
        </w:rPr>
        <w:t xml:space="preserve"> early stopping </w:t>
      </w:r>
      <w:r w:rsidR="00B1316A">
        <w:rPr>
          <w:rFonts w:ascii="Calibri" w:eastAsia="Times New Roman" w:hAnsi="Calibri" w:cs="Calibri"/>
          <w:kern w:val="0"/>
          <w:sz w:val="22"/>
          <w:szCs w:val="22"/>
          <w14:ligatures w14:val="none"/>
        </w:rPr>
        <w:t>and dropout</w:t>
      </w:r>
      <w:r w:rsidRPr="008B2998">
        <w:rPr>
          <w:rFonts w:ascii="Calibri" w:eastAsia="Times New Roman" w:hAnsi="Calibri" w:cs="Calibri"/>
          <w:kern w:val="0"/>
          <w:sz w:val="22"/>
          <w:szCs w:val="22"/>
          <w14:ligatures w14:val="none"/>
        </w:rPr>
        <w:t xml:space="preserve"> to prevent overfitting.</w:t>
      </w:r>
      <w:r w:rsidR="00B1316A">
        <w:rPr>
          <w:rFonts w:ascii="Calibri" w:eastAsia="Times New Roman" w:hAnsi="Calibri" w:cs="Calibri"/>
          <w:kern w:val="0"/>
          <w:sz w:val="22"/>
          <w:szCs w:val="22"/>
          <w14:ligatures w14:val="none"/>
        </w:rPr>
        <w:t xml:space="preserve"> </w:t>
      </w:r>
      <w:r w:rsidR="00B1316A" w:rsidRPr="00B1316A">
        <w:rPr>
          <w:rFonts w:ascii="Calibri" w:eastAsia="Times New Roman" w:hAnsi="Calibri" w:cs="Calibri"/>
          <w:kern w:val="0"/>
          <w:sz w:val="22"/>
          <w:szCs w:val="22"/>
          <w14:ligatures w14:val="none"/>
        </w:rPr>
        <w:t>The final architecture ([512, 256, 128]) was selected based on the best validation performance</w:t>
      </w:r>
      <w:r w:rsidR="00B1316A">
        <w:rPr>
          <w:rFonts w:ascii="Calibri" w:eastAsia="Times New Roman" w:hAnsi="Calibri" w:cs="Calibri"/>
          <w:kern w:val="0"/>
          <w:sz w:val="22"/>
          <w:szCs w:val="22"/>
          <w14:ligatures w14:val="none"/>
        </w:rPr>
        <w:t>.</w:t>
      </w:r>
    </w:p>
    <w:p w14:paraId="426FED20" w14:textId="77777777" w:rsidR="00370E63" w:rsidRDefault="00370E63" w:rsidP="00302F55">
      <w:pPr>
        <w:spacing w:after="0" w:line="240" w:lineRule="auto"/>
        <w:rPr>
          <w:rFonts w:ascii="Calibri" w:eastAsia="Times New Roman" w:hAnsi="Calibri" w:cs="Calibri"/>
          <w:kern w:val="0"/>
          <w:sz w:val="22"/>
          <w:szCs w:val="22"/>
          <w:u w:val="single"/>
          <w14:ligatures w14:val="none"/>
        </w:rPr>
      </w:pPr>
    </w:p>
    <w:p w14:paraId="2F201809" w14:textId="2190E0AA" w:rsidR="002722CE" w:rsidRPr="002722CE" w:rsidRDefault="002722CE" w:rsidP="00302F55">
      <w:pPr>
        <w:spacing w:after="0" w:line="240" w:lineRule="auto"/>
        <w:rPr>
          <w:rFonts w:ascii="Calibri" w:eastAsia="Times New Roman" w:hAnsi="Calibri" w:cs="Calibri"/>
          <w:b/>
          <w:bCs/>
          <w:kern w:val="0"/>
          <w:sz w:val="22"/>
          <w:szCs w:val="22"/>
          <w14:ligatures w14:val="none"/>
        </w:rPr>
      </w:pPr>
      <w:r w:rsidRPr="002722CE">
        <w:rPr>
          <w:rFonts w:ascii="Calibri" w:eastAsia="Times New Roman" w:hAnsi="Calibri" w:cs="Calibri"/>
          <w:b/>
          <w:bCs/>
          <w:kern w:val="0"/>
          <w:sz w:val="22"/>
          <w:szCs w:val="22"/>
          <w14:ligatures w14:val="none"/>
        </w:rPr>
        <w:t>5. Results</w:t>
      </w:r>
    </w:p>
    <w:p w14:paraId="5643EBE6" w14:textId="38532D33" w:rsidR="00700EE6" w:rsidRDefault="004E58C6"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5.1 Evaluation and Metrics</w:t>
      </w:r>
    </w:p>
    <w:p w14:paraId="31DBF668" w14:textId="42D19D5F" w:rsidR="004E58C6" w:rsidRDefault="008A1896"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Model performance was evaluated using Root Mean Squared Error (RMSE), Mean Absolute Error (MAE), and the</w:t>
      </w:r>
      <w:r w:rsidR="00C9319E">
        <w:rPr>
          <w:rFonts w:ascii="Calibri" w:eastAsia="Times New Roman" w:hAnsi="Calibri" w:cs="Calibri"/>
          <w:kern w:val="0"/>
          <w:sz w:val="22"/>
          <w:szCs w:val="22"/>
          <w14:ligatures w14:val="none"/>
        </w:rPr>
        <w:t xml:space="preserve"> </w:t>
      </w:r>
      <m:oMath>
        <m:sSup>
          <m:sSupPr>
            <m:ctrlPr>
              <w:rPr>
                <w:rFonts w:ascii="Cambria Math" w:eastAsia="Times New Roman" w:hAnsi="Cambria Math" w:cs="Calibri"/>
                <w:i/>
                <w:kern w:val="0"/>
                <w:sz w:val="22"/>
                <w:szCs w:val="22"/>
                <w14:ligatures w14:val="none"/>
              </w:rPr>
            </m:ctrlPr>
          </m:sSupPr>
          <m:e>
            <m:r>
              <w:rPr>
                <w:rFonts w:ascii="Cambria Math" w:eastAsia="Times New Roman" w:hAnsi="Cambria Math" w:cs="Calibri"/>
                <w:kern w:val="0"/>
                <w:sz w:val="22"/>
                <w:szCs w:val="22"/>
                <w14:ligatures w14:val="none"/>
              </w:rPr>
              <m:t>R</m:t>
            </m:r>
          </m:e>
          <m:sup>
            <m:r>
              <w:rPr>
                <w:rFonts w:ascii="Cambria Math" w:eastAsia="Times New Roman" w:hAnsi="Cambria Math" w:cs="Calibri"/>
                <w:kern w:val="0"/>
                <w:sz w:val="22"/>
                <w:szCs w:val="22"/>
                <w14:ligatures w14:val="none"/>
              </w:rPr>
              <m:t>2</m:t>
            </m:r>
          </m:sup>
        </m:sSup>
      </m:oMath>
      <w:r w:rsidR="00C9319E">
        <w:rPr>
          <w:rFonts w:ascii="Calibri" w:eastAsia="Times New Roman" w:hAnsi="Calibri" w:cs="Calibri"/>
          <w:kern w:val="0"/>
          <w:sz w:val="22"/>
          <w:szCs w:val="22"/>
          <w14:ligatures w14:val="none"/>
        </w:rPr>
        <w:t xml:space="preserve"> </w:t>
      </w:r>
      <w:r>
        <w:rPr>
          <w:rFonts w:ascii="Calibri" w:eastAsia="Times New Roman" w:hAnsi="Calibri" w:cs="Calibri"/>
          <w:kern w:val="0"/>
          <w:sz w:val="22"/>
          <w:szCs w:val="22"/>
          <w14:ligatures w14:val="none"/>
        </w:rPr>
        <w:t>value</w:t>
      </w:r>
      <w:r w:rsidR="00C9319E">
        <w:rPr>
          <w:rFonts w:ascii="Calibri" w:eastAsia="Times New Roman" w:hAnsi="Calibri" w:cs="Calibri"/>
          <w:kern w:val="0"/>
          <w:sz w:val="22"/>
          <w:szCs w:val="22"/>
          <w14:ligatures w14:val="none"/>
        </w:rPr>
        <w:t>.</w:t>
      </w:r>
      <w:r w:rsidR="00F7290F">
        <w:rPr>
          <w:rFonts w:ascii="Calibri" w:eastAsia="Times New Roman" w:hAnsi="Calibri" w:cs="Calibri"/>
          <w:kern w:val="0"/>
          <w:sz w:val="22"/>
          <w:szCs w:val="22"/>
          <w14:ligatures w14:val="none"/>
        </w:rPr>
        <w:t xml:space="preserve"> RMSE was chosen as the primary metric since it was the </w:t>
      </w:r>
      <w:r w:rsidR="00316712">
        <w:rPr>
          <w:rFonts w:ascii="Calibri" w:eastAsia="Times New Roman" w:hAnsi="Calibri" w:cs="Calibri"/>
          <w:kern w:val="0"/>
          <w:sz w:val="22"/>
          <w:szCs w:val="22"/>
          <w14:ligatures w14:val="none"/>
        </w:rPr>
        <w:t>most used</w:t>
      </w:r>
      <w:r w:rsidR="00F7290F">
        <w:rPr>
          <w:rFonts w:ascii="Calibri" w:eastAsia="Times New Roman" w:hAnsi="Calibri" w:cs="Calibri"/>
          <w:kern w:val="0"/>
          <w:sz w:val="22"/>
          <w:szCs w:val="22"/>
          <w14:ligatures w14:val="none"/>
        </w:rPr>
        <w:t xml:space="preserve"> metric in similar studies</w:t>
      </w:r>
      <w:r w:rsidR="00316712">
        <w:rPr>
          <w:rFonts w:ascii="Calibri" w:eastAsia="Times New Roman" w:hAnsi="Calibri" w:cs="Calibri"/>
          <w:kern w:val="0"/>
          <w:sz w:val="22"/>
          <w:szCs w:val="22"/>
          <w14:ligatures w14:val="none"/>
        </w:rPr>
        <w:t>. Additionally, it suits our purposes since large errors in predictions translate to expensive failures</w:t>
      </w:r>
      <w:r w:rsidR="002858FE">
        <w:rPr>
          <w:rFonts w:ascii="Calibri" w:eastAsia="Times New Roman" w:hAnsi="Calibri" w:cs="Calibri"/>
          <w:kern w:val="0"/>
          <w:sz w:val="22"/>
          <w:szCs w:val="22"/>
          <w14:ligatures w14:val="none"/>
        </w:rPr>
        <w:t xml:space="preserve"> </w:t>
      </w:r>
      <w:r w:rsidR="00316712">
        <w:rPr>
          <w:rFonts w:ascii="Calibri" w:eastAsia="Times New Roman" w:hAnsi="Calibri" w:cs="Calibri"/>
          <w:kern w:val="0"/>
          <w:sz w:val="22"/>
          <w:szCs w:val="22"/>
          <w14:ligatures w14:val="none"/>
        </w:rPr>
        <w:t xml:space="preserve">in real life. </w:t>
      </w:r>
      <w:r w:rsidR="002858FE" w:rsidRPr="002858FE">
        <w:rPr>
          <w:rFonts w:ascii="Calibri" w:eastAsia="Times New Roman" w:hAnsi="Calibri" w:cs="Calibri"/>
          <w:kern w:val="0"/>
          <w:sz w:val="22"/>
          <w:szCs w:val="22"/>
          <w14:ligatures w14:val="none"/>
        </w:rPr>
        <w:t xml:space="preserve">MAE provided an intuitive sense of typical per-hour error in bike units, and R² enabled </w:t>
      </w:r>
      <w:r w:rsidR="002858FE">
        <w:rPr>
          <w:rFonts w:ascii="Calibri" w:eastAsia="Times New Roman" w:hAnsi="Calibri" w:cs="Calibri"/>
          <w:kern w:val="0"/>
          <w:sz w:val="22"/>
          <w:szCs w:val="22"/>
          <w14:ligatures w14:val="none"/>
        </w:rPr>
        <w:t xml:space="preserve">some </w:t>
      </w:r>
      <w:r w:rsidR="002858FE" w:rsidRPr="002858FE">
        <w:rPr>
          <w:rFonts w:ascii="Calibri" w:eastAsia="Times New Roman" w:hAnsi="Calibri" w:cs="Calibri"/>
          <w:kern w:val="0"/>
          <w:sz w:val="22"/>
          <w:szCs w:val="22"/>
          <w14:ligatures w14:val="none"/>
        </w:rPr>
        <w:t>comparison across model families.</w:t>
      </w:r>
    </w:p>
    <w:p w14:paraId="27F50732" w14:textId="77777777" w:rsidR="002858FE" w:rsidRDefault="002858FE" w:rsidP="00302F55">
      <w:pPr>
        <w:spacing w:after="0" w:line="240" w:lineRule="auto"/>
        <w:rPr>
          <w:rFonts w:ascii="Calibri" w:eastAsia="Times New Roman" w:hAnsi="Calibri" w:cs="Calibri"/>
          <w:kern w:val="0"/>
          <w:sz w:val="22"/>
          <w:szCs w:val="22"/>
          <w14:ligatures w14:val="none"/>
        </w:rPr>
      </w:pPr>
    </w:p>
    <w:p w14:paraId="725C8E12" w14:textId="57A874DE" w:rsidR="002858FE" w:rsidRDefault="002858FE"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All models used the same </w:t>
      </w:r>
      <w:r w:rsidR="00B510F2">
        <w:rPr>
          <w:rFonts w:ascii="Calibri" w:eastAsia="Times New Roman" w:hAnsi="Calibri" w:cs="Calibri"/>
          <w:kern w:val="0"/>
          <w:sz w:val="22"/>
          <w:szCs w:val="22"/>
          <w14:ligatures w14:val="none"/>
        </w:rPr>
        <w:t xml:space="preserve">train-validation-test split, with negative predictions being set to zero, and </w:t>
      </w:r>
      <w:r w:rsidR="00437227">
        <w:rPr>
          <w:rFonts w:ascii="Calibri" w:eastAsia="Times New Roman" w:hAnsi="Calibri" w:cs="Calibri"/>
          <w:kern w:val="0"/>
          <w:sz w:val="22"/>
          <w:szCs w:val="22"/>
          <w14:ligatures w14:val="none"/>
        </w:rPr>
        <w:t>predicted values for bike demand being converted from the log transformed version, back to a meaningful value.</w:t>
      </w:r>
      <w:r w:rsidR="008C75AD">
        <w:rPr>
          <w:rFonts w:ascii="Calibri" w:eastAsia="Times New Roman" w:hAnsi="Calibri" w:cs="Calibri"/>
          <w:kern w:val="0"/>
          <w:sz w:val="22"/>
          <w:szCs w:val="22"/>
          <w14:ligatures w14:val="none"/>
        </w:rPr>
        <w:t xml:space="preserve"> The results of the different models are presented in Figure 4.</w:t>
      </w:r>
    </w:p>
    <w:p w14:paraId="4E9CBAE6" w14:textId="093D11F0" w:rsidR="00F26DB5" w:rsidRDefault="00F26DB5" w:rsidP="00302F55">
      <w:pPr>
        <w:spacing w:after="0" w:line="240" w:lineRule="auto"/>
        <w:rPr>
          <w:rFonts w:ascii="Calibri" w:eastAsia="Times New Roman" w:hAnsi="Calibri" w:cs="Calibri"/>
          <w:kern w:val="0"/>
          <w:sz w:val="22"/>
          <w:szCs w:val="22"/>
          <w14:ligatures w14:val="none"/>
        </w:rPr>
      </w:pPr>
    </w:p>
    <w:p w14:paraId="05D7A95C" w14:textId="4E2A67D0" w:rsidR="00F26DB5" w:rsidRPr="00F26DB5" w:rsidRDefault="00317FE7" w:rsidP="00F26DB5">
      <w:pPr>
        <w:spacing w:before="100" w:beforeAutospacing="1" w:after="100" w:afterAutospacing="1" w:line="240" w:lineRule="auto"/>
        <w:outlineLvl w:val="1"/>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Figure 4 - </w:t>
      </w:r>
      <w:r w:rsidR="00F26DB5" w:rsidRPr="00F26DB5">
        <w:rPr>
          <w:rFonts w:ascii="Calibri" w:eastAsia="Times New Roman" w:hAnsi="Calibri" w:cs="Calibri"/>
          <w:b/>
          <w:bCs/>
          <w:kern w:val="0"/>
          <w:sz w:val="22"/>
          <w:szCs w:val="22"/>
          <w14:ligatures w14:val="none"/>
        </w:rPr>
        <w:t>Test Set Performance Across All Models (Real Bike Counts)</w:t>
      </w:r>
    </w:p>
    <w:tbl>
      <w:tblPr>
        <w:tblStyle w:val="TableGrid"/>
        <w:tblW w:w="0" w:type="auto"/>
        <w:tblLook w:val="04A0" w:firstRow="1" w:lastRow="0" w:firstColumn="1" w:lastColumn="0" w:noHBand="0" w:noVBand="1"/>
      </w:tblPr>
      <w:tblGrid>
        <w:gridCol w:w="3364"/>
        <w:gridCol w:w="830"/>
        <w:gridCol w:w="830"/>
        <w:gridCol w:w="830"/>
      </w:tblGrid>
      <w:tr w:rsidR="00F26DB5" w:rsidRPr="00F26DB5" w14:paraId="099271EC" w14:textId="77777777" w:rsidTr="00317FE7">
        <w:tc>
          <w:tcPr>
            <w:tcW w:w="0" w:type="auto"/>
            <w:hideMark/>
          </w:tcPr>
          <w:p w14:paraId="3D88DBAE" w14:textId="77777777" w:rsidR="00F26DB5" w:rsidRPr="00F26DB5" w:rsidRDefault="00F26DB5" w:rsidP="00F26DB5">
            <w:pPr>
              <w:jc w:val="center"/>
              <w:rPr>
                <w:rFonts w:ascii="Calibri" w:eastAsia="Times New Roman" w:hAnsi="Calibri" w:cs="Calibri"/>
                <w:b/>
                <w:bCs/>
                <w:kern w:val="0"/>
                <w:sz w:val="22"/>
                <w:szCs w:val="22"/>
                <w14:ligatures w14:val="none"/>
              </w:rPr>
            </w:pPr>
            <w:r w:rsidRPr="00F26DB5">
              <w:rPr>
                <w:rFonts w:ascii="Calibri" w:eastAsia="Times New Roman" w:hAnsi="Calibri" w:cs="Calibri"/>
                <w:b/>
                <w:bCs/>
                <w:kern w:val="0"/>
                <w:sz w:val="22"/>
                <w:szCs w:val="22"/>
                <w14:ligatures w14:val="none"/>
              </w:rPr>
              <w:t>Model</w:t>
            </w:r>
          </w:p>
        </w:tc>
        <w:tc>
          <w:tcPr>
            <w:tcW w:w="0" w:type="auto"/>
            <w:hideMark/>
          </w:tcPr>
          <w:p w14:paraId="466070F6" w14:textId="77777777" w:rsidR="00F26DB5" w:rsidRPr="00F26DB5" w:rsidRDefault="00F26DB5" w:rsidP="00F26DB5">
            <w:pPr>
              <w:jc w:val="center"/>
              <w:rPr>
                <w:rFonts w:ascii="Calibri" w:eastAsia="Times New Roman" w:hAnsi="Calibri" w:cs="Calibri"/>
                <w:b/>
                <w:bCs/>
                <w:kern w:val="0"/>
                <w:sz w:val="22"/>
                <w:szCs w:val="22"/>
                <w14:ligatures w14:val="none"/>
              </w:rPr>
            </w:pPr>
            <w:r w:rsidRPr="00F26DB5">
              <w:rPr>
                <w:rFonts w:ascii="Calibri" w:eastAsia="Times New Roman" w:hAnsi="Calibri" w:cs="Calibri"/>
                <w:b/>
                <w:bCs/>
                <w:kern w:val="0"/>
                <w:sz w:val="22"/>
                <w:szCs w:val="22"/>
                <w14:ligatures w14:val="none"/>
              </w:rPr>
              <w:t>RMSE</w:t>
            </w:r>
          </w:p>
        </w:tc>
        <w:tc>
          <w:tcPr>
            <w:tcW w:w="0" w:type="auto"/>
            <w:hideMark/>
          </w:tcPr>
          <w:p w14:paraId="7CDA6388" w14:textId="77777777" w:rsidR="00F26DB5" w:rsidRPr="00F26DB5" w:rsidRDefault="00F26DB5" w:rsidP="00F26DB5">
            <w:pPr>
              <w:jc w:val="center"/>
              <w:rPr>
                <w:rFonts w:ascii="Calibri" w:eastAsia="Times New Roman" w:hAnsi="Calibri" w:cs="Calibri"/>
                <w:b/>
                <w:bCs/>
                <w:kern w:val="0"/>
                <w:sz w:val="22"/>
                <w:szCs w:val="22"/>
                <w14:ligatures w14:val="none"/>
              </w:rPr>
            </w:pPr>
            <w:r w:rsidRPr="00F26DB5">
              <w:rPr>
                <w:rFonts w:ascii="Calibri" w:eastAsia="Times New Roman" w:hAnsi="Calibri" w:cs="Calibri"/>
                <w:b/>
                <w:bCs/>
                <w:kern w:val="0"/>
                <w:sz w:val="22"/>
                <w:szCs w:val="22"/>
                <w14:ligatures w14:val="none"/>
              </w:rPr>
              <w:t>MAE</w:t>
            </w:r>
          </w:p>
        </w:tc>
        <w:tc>
          <w:tcPr>
            <w:tcW w:w="0" w:type="auto"/>
            <w:hideMark/>
          </w:tcPr>
          <w:p w14:paraId="61295443" w14:textId="77777777" w:rsidR="00F26DB5" w:rsidRPr="00F26DB5" w:rsidRDefault="00F26DB5" w:rsidP="00F26DB5">
            <w:pPr>
              <w:jc w:val="center"/>
              <w:rPr>
                <w:rFonts w:ascii="Calibri" w:eastAsia="Times New Roman" w:hAnsi="Calibri" w:cs="Calibri"/>
                <w:b/>
                <w:bCs/>
                <w:kern w:val="0"/>
                <w:sz w:val="22"/>
                <w:szCs w:val="22"/>
                <w14:ligatures w14:val="none"/>
              </w:rPr>
            </w:pPr>
            <w:r w:rsidRPr="00F26DB5">
              <w:rPr>
                <w:rFonts w:ascii="Calibri" w:eastAsia="Times New Roman" w:hAnsi="Calibri" w:cs="Calibri"/>
                <w:b/>
                <w:bCs/>
                <w:kern w:val="0"/>
                <w:sz w:val="22"/>
                <w:szCs w:val="22"/>
                <w14:ligatures w14:val="none"/>
              </w:rPr>
              <w:t>R²</w:t>
            </w:r>
          </w:p>
        </w:tc>
      </w:tr>
      <w:tr w:rsidR="00F26DB5" w:rsidRPr="00F26DB5" w14:paraId="7F9A296D" w14:textId="77777777" w:rsidTr="00317FE7">
        <w:tc>
          <w:tcPr>
            <w:tcW w:w="0" w:type="auto"/>
            <w:hideMark/>
          </w:tcPr>
          <w:p w14:paraId="52292D92"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b/>
                <w:bCs/>
                <w:kern w:val="0"/>
                <w:sz w:val="22"/>
                <w:szCs w:val="22"/>
                <w14:ligatures w14:val="none"/>
              </w:rPr>
              <w:t>Multiple Linear Regression (MLR)</w:t>
            </w:r>
          </w:p>
        </w:tc>
        <w:tc>
          <w:tcPr>
            <w:tcW w:w="0" w:type="auto"/>
            <w:hideMark/>
          </w:tcPr>
          <w:p w14:paraId="10C614C8"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1.8137</w:t>
            </w:r>
          </w:p>
        </w:tc>
        <w:tc>
          <w:tcPr>
            <w:tcW w:w="0" w:type="auto"/>
            <w:hideMark/>
          </w:tcPr>
          <w:p w14:paraId="1A17EEDC"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0.8115</w:t>
            </w:r>
          </w:p>
        </w:tc>
        <w:tc>
          <w:tcPr>
            <w:tcW w:w="0" w:type="auto"/>
            <w:hideMark/>
          </w:tcPr>
          <w:p w14:paraId="23333C39"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0.1751</w:t>
            </w:r>
          </w:p>
        </w:tc>
      </w:tr>
      <w:tr w:rsidR="00F26DB5" w:rsidRPr="00F26DB5" w14:paraId="6B4332B4" w14:textId="77777777" w:rsidTr="00317FE7">
        <w:tc>
          <w:tcPr>
            <w:tcW w:w="0" w:type="auto"/>
            <w:hideMark/>
          </w:tcPr>
          <w:p w14:paraId="583428D1"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b/>
                <w:bCs/>
                <w:kern w:val="0"/>
                <w:sz w:val="22"/>
                <w:szCs w:val="22"/>
                <w14:ligatures w14:val="none"/>
              </w:rPr>
              <w:t>Random Forest (RF)</w:t>
            </w:r>
          </w:p>
        </w:tc>
        <w:tc>
          <w:tcPr>
            <w:tcW w:w="0" w:type="auto"/>
            <w:hideMark/>
          </w:tcPr>
          <w:p w14:paraId="640EBB41"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1.2493</w:t>
            </w:r>
          </w:p>
        </w:tc>
        <w:tc>
          <w:tcPr>
            <w:tcW w:w="0" w:type="auto"/>
            <w:hideMark/>
          </w:tcPr>
          <w:p w14:paraId="2432AAF2" w14:textId="77777777" w:rsidR="00F26DB5" w:rsidRPr="00F26DB5" w:rsidRDefault="00F26DB5" w:rsidP="00F26DB5">
            <w:pPr>
              <w:rPr>
                <w:rFonts w:ascii="Calibri" w:eastAsia="Times New Roman" w:hAnsi="Calibri" w:cs="Calibri"/>
                <w:kern w:val="0"/>
                <w:sz w:val="22"/>
                <w:szCs w:val="22"/>
                <w:u w:val="single"/>
                <w14:ligatures w14:val="none"/>
              </w:rPr>
            </w:pPr>
            <w:r w:rsidRPr="00F26DB5">
              <w:rPr>
                <w:rFonts w:ascii="Calibri" w:eastAsia="Times New Roman" w:hAnsi="Calibri" w:cs="Calibri"/>
                <w:kern w:val="0"/>
                <w:sz w:val="22"/>
                <w:szCs w:val="22"/>
                <w:u w:val="single"/>
                <w14:ligatures w14:val="none"/>
              </w:rPr>
              <w:t>0.5612</w:t>
            </w:r>
          </w:p>
        </w:tc>
        <w:tc>
          <w:tcPr>
            <w:tcW w:w="0" w:type="auto"/>
            <w:hideMark/>
          </w:tcPr>
          <w:p w14:paraId="46D4C2D5"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0.6086</w:t>
            </w:r>
          </w:p>
        </w:tc>
      </w:tr>
      <w:tr w:rsidR="00F26DB5" w:rsidRPr="00F26DB5" w14:paraId="05B146AE" w14:textId="77777777" w:rsidTr="00317FE7">
        <w:tc>
          <w:tcPr>
            <w:tcW w:w="0" w:type="auto"/>
            <w:hideMark/>
          </w:tcPr>
          <w:p w14:paraId="0BFD0E9E" w14:textId="77777777" w:rsidR="00F26DB5" w:rsidRPr="00F26DB5" w:rsidRDefault="00F26DB5" w:rsidP="00F26DB5">
            <w:pPr>
              <w:rPr>
                <w:rFonts w:ascii="Calibri" w:eastAsia="Times New Roman" w:hAnsi="Calibri" w:cs="Calibri"/>
                <w:kern w:val="0"/>
                <w:sz w:val="22"/>
                <w:szCs w:val="22"/>
                <w14:ligatures w14:val="none"/>
              </w:rPr>
            </w:pPr>
            <w:proofErr w:type="spellStart"/>
            <w:r w:rsidRPr="00F26DB5">
              <w:rPr>
                <w:rFonts w:ascii="Calibri" w:eastAsia="Times New Roman" w:hAnsi="Calibri" w:cs="Calibri"/>
                <w:b/>
                <w:bCs/>
                <w:kern w:val="0"/>
                <w:sz w:val="22"/>
                <w:szCs w:val="22"/>
                <w14:ligatures w14:val="none"/>
              </w:rPr>
              <w:t>XGBoost</w:t>
            </w:r>
            <w:proofErr w:type="spellEnd"/>
            <w:r w:rsidRPr="00F26DB5">
              <w:rPr>
                <w:rFonts w:ascii="Calibri" w:eastAsia="Times New Roman" w:hAnsi="Calibri" w:cs="Calibri"/>
                <w:b/>
                <w:bCs/>
                <w:kern w:val="0"/>
                <w:sz w:val="22"/>
                <w:szCs w:val="22"/>
                <w14:ligatures w14:val="none"/>
              </w:rPr>
              <w:t xml:space="preserve"> (XGB)</w:t>
            </w:r>
          </w:p>
        </w:tc>
        <w:tc>
          <w:tcPr>
            <w:tcW w:w="0" w:type="auto"/>
            <w:hideMark/>
          </w:tcPr>
          <w:p w14:paraId="0626742E" w14:textId="77777777" w:rsidR="00F26DB5" w:rsidRPr="00F26DB5" w:rsidRDefault="00F26DB5" w:rsidP="00F26DB5">
            <w:pPr>
              <w:rPr>
                <w:rFonts w:ascii="Calibri" w:eastAsia="Times New Roman" w:hAnsi="Calibri" w:cs="Calibri"/>
                <w:kern w:val="0"/>
                <w:sz w:val="22"/>
                <w:szCs w:val="22"/>
                <w:u w:val="single"/>
                <w14:ligatures w14:val="none"/>
              </w:rPr>
            </w:pPr>
            <w:r w:rsidRPr="00F26DB5">
              <w:rPr>
                <w:rFonts w:ascii="Calibri" w:eastAsia="Times New Roman" w:hAnsi="Calibri" w:cs="Calibri"/>
                <w:kern w:val="0"/>
                <w:sz w:val="22"/>
                <w:szCs w:val="22"/>
                <w:u w:val="single"/>
                <w14:ligatures w14:val="none"/>
              </w:rPr>
              <w:t>1.2428</w:t>
            </w:r>
          </w:p>
        </w:tc>
        <w:tc>
          <w:tcPr>
            <w:tcW w:w="0" w:type="auto"/>
            <w:hideMark/>
          </w:tcPr>
          <w:p w14:paraId="0C43C5B5"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0.5631</w:t>
            </w:r>
          </w:p>
        </w:tc>
        <w:tc>
          <w:tcPr>
            <w:tcW w:w="0" w:type="auto"/>
            <w:hideMark/>
          </w:tcPr>
          <w:p w14:paraId="1F045EB0" w14:textId="77777777" w:rsidR="00F26DB5" w:rsidRPr="00F26DB5" w:rsidRDefault="00F26DB5" w:rsidP="00F26DB5">
            <w:pPr>
              <w:rPr>
                <w:rFonts w:ascii="Calibri" w:eastAsia="Times New Roman" w:hAnsi="Calibri" w:cs="Calibri"/>
                <w:kern w:val="0"/>
                <w:sz w:val="22"/>
                <w:szCs w:val="22"/>
                <w:u w:val="single"/>
                <w14:ligatures w14:val="none"/>
              </w:rPr>
            </w:pPr>
            <w:r w:rsidRPr="00F26DB5">
              <w:rPr>
                <w:rFonts w:ascii="Calibri" w:eastAsia="Times New Roman" w:hAnsi="Calibri" w:cs="Calibri"/>
                <w:kern w:val="0"/>
                <w:sz w:val="22"/>
                <w:szCs w:val="22"/>
                <w:u w:val="single"/>
                <w14:ligatures w14:val="none"/>
              </w:rPr>
              <w:t>0.6126</w:t>
            </w:r>
          </w:p>
        </w:tc>
      </w:tr>
      <w:tr w:rsidR="00F26DB5" w:rsidRPr="00F26DB5" w14:paraId="47583694" w14:textId="77777777" w:rsidTr="00317FE7">
        <w:tc>
          <w:tcPr>
            <w:tcW w:w="0" w:type="auto"/>
            <w:hideMark/>
          </w:tcPr>
          <w:p w14:paraId="7CF13249"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b/>
                <w:bCs/>
                <w:kern w:val="0"/>
                <w:sz w:val="22"/>
                <w:szCs w:val="22"/>
                <w14:ligatures w14:val="none"/>
              </w:rPr>
              <w:t>Neural Network (</w:t>
            </w:r>
            <w:proofErr w:type="spellStart"/>
            <w:r w:rsidRPr="00F26DB5">
              <w:rPr>
                <w:rFonts w:ascii="Calibri" w:eastAsia="Times New Roman" w:hAnsi="Calibri" w:cs="Calibri"/>
                <w:b/>
                <w:bCs/>
                <w:kern w:val="0"/>
                <w:sz w:val="22"/>
                <w:szCs w:val="22"/>
                <w14:ligatures w14:val="none"/>
              </w:rPr>
              <w:t>BikeDemandNet</w:t>
            </w:r>
            <w:proofErr w:type="spellEnd"/>
            <w:r w:rsidRPr="00F26DB5">
              <w:rPr>
                <w:rFonts w:ascii="Calibri" w:eastAsia="Times New Roman" w:hAnsi="Calibri" w:cs="Calibri"/>
                <w:b/>
                <w:bCs/>
                <w:kern w:val="0"/>
                <w:sz w:val="22"/>
                <w:szCs w:val="22"/>
                <w14:ligatures w14:val="none"/>
              </w:rPr>
              <w:t>)</w:t>
            </w:r>
          </w:p>
        </w:tc>
        <w:tc>
          <w:tcPr>
            <w:tcW w:w="0" w:type="auto"/>
            <w:hideMark/>
          </w:tcPr>
          <w:p w14:paraId="4C2319BF"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1.2551</w:t>
            </w:r>
          </w:p>
        </w:tc>
        <w:tc>
          <w:tcPr>
            <w:tcW w:w="0" w:type="auto"/>
            <w:hideMark/>
          </w:tcPr>
          <w:p w14:paraId="799F9E8F"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0.5643</w:t>
            </w:r>
          </w:p>
        </w:tc>
        <w:tc>
          <w:tcPr>
            <w:tcW w:w="0" w:type="auto"/>
            <w:hideMark/>
          </w:tcPr>
          <w:p w14:paraId="7B92BC8C" w14:textId="77777777" w:rsidR="00F26DB5" w:rsidRPr="00F26DB5" w:rsidRDefault="00F26DB5" w:rsidP="00F26DB5">
            <w:pPr>
              <w:rPr>
                <w:rFonts w:ascii="Calibri" w:eastAsia="Times New Roman" w:hAnsi="Calibri" w:cs="Calibri"/>
                <w:kern w:val="0"/>
                <w:sz w:val="22"/>
                <w:szCs w:val="22"/>
                <w14:ligatures w14:val="none"/>
              </w:rPr>
            </w:pPr>
            <w:r w:rsidRPr="00F26DB5">
              <w:rPr>
                <w:rFonts w:ascii="Calibri" w:eastAsia="Times New Roman" w:hAnsi="Calibri" w:cs="Calibri"/>
                <w:kern w:val="0"/>
                <w:sz w:val="22"/>
                <w:szCs w:val="22"/>
                <w14:ligatures w14:val="none"/>
              </w:rPr>
              <w:t>0.6050</w:t>
            </w:r>
          </w:p>
        </w:tc>
      </w:tr>
    </w:tbl>
    <w:p w14:paraId="35287192" w14:textId="77777777" w:rsidR="00F26DB5" w:rsidRPr="00112B02" w:rsidRDefault="00F26DB5" w:rsidP="00302F55">
      <w:pPr>
        <w:spacing w:after="0" w:line="240" w:lineRule="auto"/>
        <w:rPr>
          <w:rFonts w:ascii="Calibri" w:eastAsia="Times New Roman" w:hAnsi="Calibri" w:cs="Calibri"/>
          <w:kern w:val="0"/>
          <w:sz w:val="22"/>
          <w:szCs w:val="22"/>
          <w14:ligatures w14:val="none"/>
        </w:rPr>
      </w:pPr>
    </w:p>
    <w:p w14:paraId="3A793776" w14:textId="16AEAB43" w:rsidR="00913691" w:rsidRDefault="008F0023"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 xml:space="preserve">The MLR model performed poorly across all metrics, which was expected given the results </w:t>
      </w:r>
      <w:r w:rsidR="00242286">
        <w:rPr>
          <w:rFonts w:ascii="Calibri" w:eastAsia="Times New Roman" w:hAnsi="Calibri" w:cs="Calibri"/>
          <w:kern w:val="0"/>
          <w:sz w:val="22"/>
          <w:szCs w:val="22"/>
          <w14:ligatures w14:val="none"/>
        </w:rPr>
        <w:t>of our EDA. With an RMSE of 1.81</w:t>
      </w:r>
      <w:r w:rsidR="00534F08">
        <w:rPr>
          <w:rFonts w:ascii="Calibri" w:eastAsia="Times New Roman" w:hAnsi="Calibri" w:cs="Calibri"/>
          <w:kern w:val="0"/>
          <w:sz w:val="22"/>
          <w:szCs w:val="22"/>
          <w14:ligatures w14:val="none"/>
        </w:rPr>
        <w:t xml:space="preserve">, </w:t>
      </w:r>
      <w:r w:rsidR="006140AF">
        <w:rPr>
          <w:rFonts w:ascii="Calibri" w:eastAsia="Times New Roman" w:hAnsi="Calibri" w:cs="Calibri"/>
          <w:kern w:val="0"/>
          <w:sz w:val="22"/>
          <w:szCs w:val="22"/>
          <w14:ligatures w14:val="none"/>
        </w:rPr>
        <w:t>the</w:t>
      </w:r>
      <w:r w:rsidR="00A97519">
        <w:rPr>
          <w:rFonts w:ascii="Calibri" w:eastAsia="Times New Roman" w:hAnsi="Calibri" w:cs="Calibri"/>
          <w:kern w:val="0"/>
          <w:sz w:val="22"/>
          <w:szCs w:val="22"/>
          <w14:ligatures w14:val="none"/>
        </w:rPr>
        <w:t xml:space="preserve"> prediction was off by more than twice the average demand (0.82</w:t>
      </w:r>
      <w:r w:rsidR="00AA00C0">
        <w:rPr>
          <w:rFonts w:ascii="Calibri" w:eastAsia="Times New Roman" w:hAnsi="Calibri" w:cs="Calibri"/>
          <w:kern w:val="0"/>
          <w:sz w:val="22"/>
          <w:szCs w:val="22"/>
          <w14:ligatures w14:val="none"/>
        </w:rPr>
        <w:t xml:space="preserve">). This is likely a result of the zero-inflated data lowering the </w:t>
      </w:r>
      <w:r w:rsidR="00233B93">
        <w:rPr>
          <w:rFonts w:ascii="Calibri" w:eastAsia="Times New Roman" w:hAnsi="Calibri" w:cs="Calibri"/>
          <w:kern w:val="0"/>
          <w:sz w:val="22"/>
          <w:szCs w:val="22"/>
          <w14:ligatures w14:val="none"/>
        </w:rPr>
        <w:t>average prediction while</w:t>
      </w:r>
      <w:r w:rsidR="004973E6">
        <w:rPr>
          <w:rFonts w:ascii="Calibri" w:eastAsia="Times New Roman" w:hAnsi="Calibri" w:cs="Calibri"/>
          <w:kern w:val="0"/>
          <w:sz w:val="22"/>
          <w:szCs w:val="22"/>
          <w14:ligatures w14:val="none"/>
        </w:rPr>
        <w:t xml:space="preserve"> peak bike share demand hours cause </w:t>
      </w:r>
      <w:r w:rsidR="006F4C75">
        <w:rPr>
          <w:rFonts w:ascii="Calibri" w:eastAsia="Times New Roman" w:hAnsi="Calibri" w:cs="Calibri"/>
          <w:kern w:val="0"/>
          <w:sz w:val="22"/>
          <w:szCs w:val="22"/>
          <w14:ligatures w14:val="none"/>
        </w:rPr>
        <w:t>large errors</w:t>
      </w:r>
      <w:r w:rsidR="004973E6">
        <w:rPr>
          <w:rFonts w:ascii="Calibri" w:eastAsia="Times New Roman" w:hAnsi="Calibri" w:cs="Calibri"/>
          <w:kern w:val="0"/>
          <w:sz w:val="22"/>
          <w:szCs w:val="22"/>
          <w14:ligatures w14:val="none"/>
        </w:rPr>
        <w:t>.</w:t>
      </w:r>
      <w:r w:rsidR="00AA00C0">
        <w:rPr>
          <w:rFonts w:ascii="Calibri" w:eastAsia="Times New Roman" w:hAnsi="Calibri" w:cs="Calibri"/>
          <w:kern w:val="0"/>
          <w:sz w:val="22"/>
          <w:szCs w:val="22"/>
          <w14:ligatures w14:val="none"/>
        </w:rPr>
        <w:t xml:space="preserve"> </w:t>
      </w:r>
    </w:p>
    <w:p w14:paraId="3C6EA966" w14:textId="77777777" w:rsidR="008F0023" w:rsidRDefault="008F0023" w:rsidP="00302F55">
      <w:pPr>
        <w:spacing w:after="0" w:line="240" w:lineRule="auto"/>
        <w:rPr>
          <w:rFonts w:ascii="Calibri" w:eastAsia="Times New Roman" w:hAnsi="Calibri" w:cs="Calibri"/>
          <w:kern w:val="0"/>
          <w:sz w:val="22"/>
          <w:szCs w:val="22"/>
          <w14:ligatures w14:val="none"/>
        </w:rPr>
      </w:pPr>
    </w:p>
    <w:p w14:paraId="6961989A" w14:textId="71FACC12" w:rsidR="009834AB" w:rsidRDefault="00303BDA"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RF model demonstrated a notable </w:t>
      </w:r>
      <w:r w:rsidR="00421499">
        <w:rPr>
          <w:rFonts w:ascii="Calibri" w:eastAsia="Times New Roman" w:hAnsi="Calibri" w:cs="Calibri"/>
          <w:kern w:val="0"/>
          <w:sz w:val="22"/>
          <w:szCs w:val="22"/>
          <w14:ligatures w14:val="none"/>
        </w:rPr>
        <w:t xml:space="preserve">reduction in RMSE of 32% which can be attributed to its ability to </w:t>
      </w:r>
      <w:r w:rsidR="00A37440">
        <w:rPr>
          <w:rFonts w:ascii="Calibri" w:eastAsia="Times New Roman" w:hAnsi="Calibri" w:cs="Calibri"/>
          <w:kern w:val="0"/>
          <w:sz w:val="22"/>
          <w:szCs w:val="22"/>
          <w14:ligatures w14:val="none"/>
        </w:rPr>
        <w:t xml:space="preserve">model non-linear interactions. </w:t>
      </w:r>
      <w:r w:rsidR="00976FF9">
        <w:rPr>
          <w:rFonts w:ascii="Calibri" w:eastAsia="Times New Roman" w:hAnsi="Calibri" w:cs="Calibri"/>
          <w:kern w:val="0"/>
          <w:sz w:val="22"/>
          <w:szCs w:val="22"/>
          <w14:ligatures w14:val="none"/>
        </w:rPr>
        <w:t>Although we decided to clip negative predictions to 0</w:t>
      </w:r>
      <w:r w:rsidR="00A37440">
        <w:rPr>
          <w:rFonts w:ascii="Calibri" w:eastAsia="Times New Roman" w:hAnsi="Calibri" w:cs="Calibri"/>
          <w:kern w:val="0"/>
          <w:sz w:val="22"/>
          <w:szCs w:val="22"/>
          <w14:ligatures w14:val="none"/>
        </w:rPr>
        <w:t xml:space="preserve">, the </w:t>
      </w:r>
      <w:r w:rsidR="00976FF9">
        <w:rPr>
          <w:rFonts w:ascii="Calibri" w:eastAsia="Times New Roman" w:hAnsi="Calibri" w:cs="Calibri"/>
          <w:kern w:val="0"/>
          <w:sz w:val="22"/>
          <w:szCs w:val="22"/>
          <w14:ligatures w14:val="none"/>
        </w:rPr>
        <w:t xml:space="preserve">RF </w:t>
      </w:r>
      <w:r w:rsidR="00A37440">
        <w:rPr>
          <w:rFonts w:ascii="Calibri" w:eastAsia="Times New Roman" w:hAnsi="Calibri" w:cs="Calibri"/>
          <w:kern w:val="0"/>
          <w:sz w:val="22"/>
          <w:szCs w:val="22"/>
          <w14:ligatures w14:val="none"/>
        </w:rPr>
        <w:t>model did not produce any negative predictions which could prove to be an advantage</w:t>
      </w:r>
      <w:r w:rsidR="0046206E">
        <w:rPr>
          <w:rFonts w:ascii="Calibri" w:eastAsia="Times New Roman" w:hAnsi="Calibri" w:cs="Calibri"/>
          <w:kern w:val="0"/>
          <w:sz w:val="22"/>
          <w:szCs w:val="22"/>
          <w14:ligatures w14:val="none"/>
        </w:rPr>
        <w:t xml:space="preserve"> in application.</w:t>
      </w:r>
    </w:p>
    <w:p w14:paraId="1DA70E05" w14:textId="77777777" w:rsidR="0046206E" w:rsidRDefault="0046206E" w:rsidP="00302F55">
      <w:pPr>
        <w:spacing w:after="0" w:line="240" w:lineRule="auto"/>
        <w:rPr>
          <w:rFonts w:ascii="Calibri" w:eastAsia="Times New Roman" w:hAnsi="Calibri" w:cs="Calibri"/>
          <w:kern w:val="0"/>
          <w:sz w:val="22"/>
          <w:szCs w:val="22"/>
          <w14:ligatures w14:val="none"/>
        </w:rPr>
      </w:pPr>
    </w:p>
    <w:p w14:paraId="7DDA706C" w14:textId="3A014F68" w:rsidR="0046206E" w:rsidRDefault="0046206E"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XGB model takes the slight advantage over the RF model</w:t>
      </w:r>
      <w:r w:rsidR="009C0A22">
        <w:rPr>
          <w:rFonts w:ascii="Calibri" w:eastAsia="Times New Roman" w:hAnsi="Calibri" w:cs="Calibri"/>
          <w:kern w:val="0"/>
          <w:sz w:val="22"/>
          <w:szCs w:val="22"/>
          <w14:ligatures w14:val="none"/>
        </w:rPr>
        <w:t xml:space="preserve">, </w:t>
      </w:r>
      <w:r w:rsidR="00956B56">
        <w:rPr>
          <w:rFonts w:ascii="Calibri" w:eastAsia="Times New Roman" w:hAnsi="Calibri" w:cs="Calibri"/>
          <w:kern w:val="0"/>
          <w:sz w:val="22"/>
          <w:szCs w:val="22"/>
          <w14:ligatures w14:val="none"/>
        </w:rPr>
        <w:t xml:space="preserve">with a reduction in RMSE of just 0.5%. </w:t>
      </w:r>
      <w:r w:rsidR="00041ECC">
        <w:rPr>
          <w:rFonts w:ascii="Calibri" w:eastAsia="Times New Roman" w:hAnsi="Calibri" w:cs="Calibri"/>
          <w:kern w:val="0"/>
          <w:sz w:val="22"/>
          <w:szCs w:val="22"/>
          <w14:ligatures w14:val="none"/>
        </w:rPr>
        <w:t xml:space="preserve">However, this model did produce </w:t>
      </w:r>
      <w:proofErr w:type="gramStart"/>
      <w:r w:rsidR="00041ECC">
        <w:rPr>
          <w:rFonts w:ascii="Calibri" w:eastAsia="Times New Roman" w:hAnsi="Calibri" w:cs="Calibri"/>
          <w:kern w:val="0"/>
          <w:sz w:val="22"/>
          <w:szCs w:val="22"/>
          <w14:ligatures w14:val="none"/>
        </w:rPr>
        <w:t>a large number of</w:t>
      </w:r>
      <w:proofErr w:type="gramEnd"/>
      <w:r w:rsidR="00041ECC">
        <w:rPr>
          <w:rFonts w:ascii="Calibri" w:eastAsia="Times New Roman" w:hAnsi="Calibri" w:cs="Calibri"/>
          <w:kern w:val="0"/>
          <w:sz w:val="22"/>
          <w:szCs w:val="22"/>
          <w14:ligatures w14:val="none"/>
        </w:rPr>
        <w:t xml:space="preserve"> negative predictions </w:t>
      </w:r>
      <w:r w:rsidR="00102CD8">
        <w:rPr>
          <w:rFonts w:ascii="Calibri" w:eastAsia="Times New Roman" w:hAnsi="Calibri" w:cs="Calibri"/>
          <w:kern w:val="0"/>
          <w:sz w:val="22"/>
          <w:szCs w:val="22"/>
          <w14:ligatures w14:val="none"/>
        </w:rPr>
        <w:t>(~11% of test rows), demonstrating a limitation of the model to be considered in future applications.</w:t>
      </w:r>
    </w:p>
    <w:p w14:paraId="6739ACD4" w14:textId="77777777" w:rsidR="00675A4E" w:rsidRDefault="00675A4E" w:rsidP="00302F55">
      <w:pPr>
        <w:spacing w:after="0" w:line="240" w:lineRule="auto"/>
        <w:rPr>
          <w:rFonts w:ascii="Calibri" w:eastAsia="Times New Roman" w:hAnsi="Calibri" w:cs="Calibri"/>
          <w:kern w:val="0"/>
          <w:sz w:val="22"/>
          <w:szCs w:val="22"/>
          <w14:ligatures w14:val="none"/>
        </w:rPr>
      </w:pPr>
    </w:p>
    <w:p w14:paraId="11233251" w14:textId="63CA692C" w:rsidR="00675A4E" w:rsidRDefault="00675A4E"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Lastly</w:t>
      </w:r>
      <w:r w:rsidR="00485319">
        <w:rPr>
          <w:rFonts w:ascii="Calibri" w:eastAsia="Times New Roman" w:hAnsi="Calibri" w:cs="Calibri"/>
          <w:kern w:val="0"/>
          <w:sz w:val="22"/>
          <w:szCs w:val="22"/>
          <w14:ligatures w14:val="none"/>
        </w:rPr>
        <w:t>, while</w:t>
      </w:r>
      <w:r>
        <w:rPr>
          <w:rFonts w:ascii="Calibri" w:eastAsia="Times New Roman" w:hAnsi="Calibri" w:cs="Calibri"/>
          <w:kern w:val="0"/>
          <w:sz w:val="22"/>
          <w:szCs w:val="22"/>
          <w14:ligatures w14:val="none"/>
        </w:rPr>
        <w:t xml:space="preserve"> the ANN (</w:t>
      </w:r>
      <w:proofErr w:type="spellStart"/>
      <w:r>
        <w:rPr>
          <w:rFonts w:ascii="Calibri" w:eastAsia="Times New Roman" w:hAnsi="Calibri" w:cs="Calibri"/>
          <w:kern w:val="0"/>
          <w:sz w:val="22"/>
          <w:szCs w:val="22"/>
          <w14:ligatures w14:val="none"/>
        </w:rPr>
        <w:t>BikeDemandNet</w:t>
      </w:r>
      <w:proofErr w:type="spellEnd"/>
      <w:r>
        <w:rPr>
          <w:rFonts w:ascii="Calibri" w:eastAsia="Times New Roman" w:hAnsi="Calibri" w:cs="Calibri"/>
          <w:kern w:val="0"/>
          <w:sz w:val="22"/>
          <w:szCs w:val="22"/>
          <w14:ligatures w14:val="none"/>
        </w:rPr>
        <w:t>)</w:t>
      </w:r>
      <w:r w:rsidR="00485319">
        <w:rPr>
          <w:rFonts w:ascii="Calibri" w:eastAsia="Times New Roman" w:hAnsi="Calibri" w:cs="Calibri"/>
          <w:kern w:val="0"/>
          <w:sz w:val="22"/>
          <w:szCs w:val="22"/>
          <w14:ligatures w14:val="none"/>
        </w:rPr>
        <w:t xml:space="preserve"> performed slightly worse than the tree models, it was able to produce few negative predictions at just </w:t>
      </w:r>
      <w:r w:rsidR="000A4786">
        <w:rPr>
          <w:rFonts w:ascii="Calibri" w:eastAsia="Times New Roman" w:hAnsi="Calibri" w:cs="Calibri"/>
          <w:kern w:val="0"/>
          <w:sz w:val="22"/>
          <w:szCs w:val="22"/>
          <w14:ligatures w14:val="none"/>
        </w:rPr>
        <w:t xml:space="preserve">under 3%. The model benefited the most from a wide architecture </w:t>
      </w:r>
      <w:r w:rsidR="002477A1">
        <w:rPr>
          <w:rFonts w:ascii="Calibri" w:eastAsia="Times New Roman" w:hAnsi="Calibri" w:cs="Calibri"/>
          <w:kern w:val="0"/>
          <w:sz w:val="22"/>
          <w:szCs w:val="22"/>
          <w14:ligatures w14:val="none"/>
        </w:rPr>
        <w:t xml:space="preserve">and large amount of training data. </w:t>
      </w:r>
    </w:p>
    <w:p w14:paraId="2DCE4DD8" w14:textId="77777777" w:rsidR="009834AB" w:rsidRDefault="009834AB" w:rsidP="00302F55">
      <w:pPr>
        <w:spacing w:after="0" w:line="240" w:lineRule="auto"/>
        <w:rPr>
          <w:rFonts w:ascii="Calibri" w:eastAsia="Times New Roman" w:hAnsi="Calibri" w:cs="Calibri"/>
          <w:kern w:val="0"/>
          <w:sz w:val="22"/>
          <w:szCs w:val="22"/>
          <w14:ligatures w14:val="none"/>
        </w:rPr>
      </w:pPr>
    </w:p>
    <w:p w14:paraId="1C39972C" w14:textId="3298D789" w:rsidR="00067E74" w:rsidRDefault="00067E74"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Overall, all the models showed strong stability across train and test data</w:t>
      </w:r>
      <w:r w:rsidR="00A3486E">
        <w:rPr>
          <w:rFonts w:ascii="Calibri" w:eastAsia="Times New Roman" w:hAnsi="Calibri" w:cs="Calibri"/>
          <w:kern w:val="0"/>
          <w:sz w:val="22"/>
          <w:szCs w:val="22"/>
          <w14:ligatures w14:val="none"/>
        </w:rPr>
        <w:t xml:space="preserve">, and </w:t>
      </w:r>
      <w:r w:rsidR="00F700E6">
        <w:rPr>
          <w:rFonts w:ascii="Calibri" w:eastAsia="Times New Roman" w:hAnsi="Calibri" w:cs="Calibri"/>
          <w:kern w:val="0"/>
          <w:sz w:val="22"/>
          <w:szCs w:val="22"/>
          <w14:ligatures w14:val="none"/>
        </w:rPr>
        <w:t>the XGB model</w:t>
      </w:r>
      <w:r w:rsidR="00A3486E">
        <w:rPr>
          <w:rFonts w:ascii="Calibri" w:eastAsia="Times New Roman" w:hAnsi="Calibri" w:cs="Calibri"/>
          <w:kern w:val="0"/>
          <w:sz w:val="22"/>
          <w:szCs w:val="22"/>
          <w14:ligatures w14:val="none"/>
        </w:rPr>
        <w:t xml:space="preserve"> was the best</w:t>
      </w:r>
      <w:r w:rsidR="007D0152">
        <w:rPr>
          <w:rFonts w:ascii="Calibri" w:eastAsia="Times New Roman" w:hAnsi="Calibri" w:cs="Calibri"/>
          <w:kern w:val="0"/>
          <w:sz w:val="22"/>
          <w:szCs w:val="22"/>
          <w14:ligatures w14:val="none"/>
        </w:rPr>
        <w:t xml:space="preserve">, </w:t>
      </w:r>
      <w:r w:rsidR="00A3486E">
        <w:rPr>
          <w:rFonts w:ascii="Calibri" w:eastAsia="Times New Roman" w:hAnsi="Calibri" w:cs="Calibri"/>
          <w:kern w:val="0"/>
          <w:sz w:val="22"/>
          <w:szCs w:val="22"/>
          <w14:ligatures w14:val="none"/>
        </w:rPr>
        <w:t>with a slight advantage</w:t>
      </w:r>
      <w:r w:rsidR="00F700E6">
        <w:rPr>
          <w:rFonts w:ascii="Calibri" w:eastAsia="Times New Roman" w:hAnsi="Calibri" w:cs="Calibri"/>
          <w:kern w:val="0"/>
          <w:sz w:val="22"/>
          <w:szCs w:val="22"/>
          <w14:ligatures w14:val="none"/>
        </w:rPr>
        <w:t xml:space="preserve"> over the RF and ANN models.</w:t>
      </w:r>
    </w:p>
    <w:p w14:paraId="006B605C" w14:textId="77777777" w:rsidR="00067E74" w:rsidRDefault="00067E74" w:rsidP="00302F55">
      <w:pPr>
        <w:spacing w:after="0" w:line="240" w:lineRule="auto"/>
        <w:rPr>
          <w:rFonts w:ascii="Calibri" w:eastAsia="Times New Roman" w:hAnsi="Calibri" w:cs="Calibri"/>
          <w:kern w:val="0"/>
          <w:sz w:val="22"/>
          <w:szCs w:val="22"/>
          <w14:ligatures w14:val="none"/>
        </w:rPr>
      </w:pPr>
    </w:p>
    <w:p w14:paraId="07C5B2BD" w14:textId="43EEF9B4" w:rsidR="004E58C6" w:rsidRDefault="004E58C6" w:rsidP="00302F55">
      <w:p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u w:val="single"/>
          <w14:ligatures w14:val="none"/>
        </w:rPr>
        <w:t xml:space="preserve">5.2 </w:t>
      </w:r>
      <w:r w:rsidR="00913691">
        <w:rPr>
          <w:rFonts w:ascii="Calibri" w:eastAsia="Times New Roman" w:hAnsi="Calibri" w:cs="Calibri"/>
          <w:kern w:val="0"/>
          <w:sz w:val="22"/>
          <w:szCs w:val="22"/>
          <w:u w:val="single"/>
          <w14:ligatures w14:val="none"/>
        </w:rPr>
        <w:t>Discussion</w:t>
      </w:r>
    </w:p>
    <w:p w14:paraId="3CED4050" w14:textId="4FE16E94" w:rsidR="00F33193" w:rsidRPr="00F33193" w:rsidRDefault="005F2C0F" w:rsidP="00302F5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Based on results across all non-linear models, </w:t>
      </w:r>
      <w:r w:rsidR="00B7284F">
        <w:rPr>
          <w:rFonts w:ascii="Calibri" w:eastAsia="Times New Roman" w:hAnsi="Calibri" w:cs="Calibri"/>
          <w:kern w:val="0"/>
          <w:sz w:val="22"/>
          <w:szCs w:val="22"/>
          <w14:ligatures w14:val="none"/>
        </w:rPr>
        <w:t>the Actual vs. Predicted plot in Figure 5 shows the very dense concentration of low</w:t>
      </w:r>
      <w:r w:rsidR="003D2E17">
        <w:rPr>
          <w:rFonts w:ascii="Calibri" w:eastAsia="Times New Roman" w:hAnsi="Calibri" w:cs="Calibri"/>
          <w:kern w:val="0"/>
          <w:sz w:val="22"/>
          <w:szCs w:val="22"/>
          <w14:ligatures w14:val="none"/>
        </w:rPr>
        <w:t xml:space="preserve"> demand hours (0-20 hours). Additionally, all models struggled to </w:t>
      </w:r>
      <w:r w:rsidR="003C17DD">
        <w:rPr>
          <w:rFonts w:ascii="Calibri" w:eastAsia="Times New Roman" w:hAnsi="Calibri" w:cs="Calibri"/>
          <w:kern w:val="0"/>
          <w:sz w:val="22"/>
          <w:szCs w:val="22"/>
          <w14:ligatures w14:val="none"/>
        </w:rPr>
        <w:t>predict peak demand hours</w:t>
      </w:r>
      <w:r w:rsidR="008513B9">
        <w:rPr>
          <w:rFonts w:ascii="Calibri" w:eastAsia="Times New Roman" w:hAnsi="Calibri" w:cs="Calibri"/>
          <w:kern w:val="0"/>
          <w:sz w:val="22"/>
          <w:szCs w:val="22"/>
          <w14:ligatures w14:val="none"/>
        </w:rPr>
        <w:t>, with predictions rarely going past 40 bikes per hour.</w:t>
      </w:r>
      <w:r w:rsidR="003C17DD">
        <w:rPr>
          <w:rFonts w:ascii="Calibri" w:eastAsia="Times New Roman" w:hAnsi="Calibri" w:cs="Calibri"/>
          <w:kern w:val="0"/>
          <w:sz w:val="22"/>
          <w:szCs w:val="22"/>
          <w14:ligatures w14:val="none"/>
        </w:rPr>
        <w:t xml:space="preserve"> </w:t>
      </w:r>
      <w:r w:rsidR="00EB61ED">
        <w:rPr>
          <w:rFonts w:ascii="Calibri" w:eastAsia="Times New Roman" w:hAnsi="Calibri" w:cs="Calibri"/>
          <w:kern w:val="0"/>
          <w:sz w:val="22"/>
          <w:szCs w:val="22"/>
          <w14:ligatures w14:val="none"/>
        </w:rPr>
        <w:t xml:space="preserve">Similar trends are seen in the distribution of errors, with all 4 plots demonstrating a right-skew which means that all models are underpredicting. </w:t>
      </w:r>
      <w:r w:rsidR="00C66E7D">
        <w:rPr>
          <w:rFonts w:ascii="Calibri" w:eastAsia="Times New Roman" w:hAnsi="Calibri" w:cs="Calibri"/>
          <w:kern w:val="0"/>
          <w:sz w:val="22"/>
          <w:szCs w:val="22"/>
          <w14:ligatures w14:val="none"/>
        </w:rPr>
        <w:t>This</w:t>
      </w:r>
      <w:r w:rsidR="003C17DD">
        <w:rPr>
          <w:rFonts w:ascii="Calibri" w:eastAsia="Times New Roman" w:hAnsi="Calibri" w:cs="Calibri"/>
          <w:kern w:val="0"/>
          <w:sz w:val="22"/>
          <w:szCs w:val="22"/>
          <w14:ligatures w14:val="none"/>
        </w:rPr>
        <w:t xml:space="preserve"> is </w:t>
      </w:r>
      <w:r w:rsidR="00C66E7D">
        <w:rPr>
          <w:rFonts w:ascii="Calibri" w:eastAsia="Times New Roman" w:hAnsi="Calibri" w:cs="Calibri"/>
          <w:kern w:val="0"/>
          <w:sz w:val="22"/>
          <w:szCs w:val="22"/>
          <w14:ligatures w14:val="none"/>
        </w:rPr>
        <w:t xml:space="preserve">unfortunate as peak hours are when demand predictions and capacity planning is the most important. However, this may point to a greater issue with the data methodology </w:t>
      </w:r>
      <w:r w:rsidR="00EB61ED">
        <w:rPr>
          <w:rFonts w:ascii="Calibri" w:eastAsia="Times New Roman" w:hAnsi="Calibri" w:cs="Calibri"/>
          <w:kern w:val="0"/>
          <w:sz w:val="22"/>
          <w:szCs w:val="22"/>
          <w14:ligatures w14:val="none"/>
        </w:rPr>
        <w:t>as it seems to be resulted from the zero-inflated data.</w:t>
      </w:r>
      <w:r w:rsidR="00EE0D96">
        <w:rPr>
          <w:rFonts w:ascii="Calibri" w:eastAsia="Times New Roman" w:hAnsi="Calibri" w:cs="Calibri"/>
          <w:kern w:val="0"/>
          <w:sz w:val="22"/>
          <w:szCs w:val="22"/>
          <w14:ligatures w14:val="none"/>
        </w:rPr>
        <w:t xml:space="preserve"> This will likely continue to be a limitation for modeling bike share demand, where you require a balance of modeling low-demand hours while still being able to predict peaks.</w:t>
      </w:r>
    </w:p>
    <w:p w14:paraId="6075199E" w14:textId="77777777" w:rsidR="00F33193" w:rsidRDefault="00F33193" w:rsidP="00302F55">
      <w:pPr>
        <w:spacing w:after="0" w:line="240" w:lineRule="auto"/>
        <w:rPr>
          <w:rFonts w:ascii="Calibri" w:eastAsia="Times New Roman" w:hAnsi="Calibri" w:cs="Calibri"/>
          <w:kern w:val="0"/>
          <w:sz w:val="22"/>
          <w:szCs w:val="22"/>
          <w14:ligatures w14:val="none"/>
        </w:rPr>
      </w:pPr>
    </w:p>
    <w:p w14:paraId="3BD6848F" w14:textId="3A4A7179" w:rsidR="00AB54E6" w:rsidRDefault="00D727F2" w:rsidP="0076075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Figure 5 – </w:t>
      </w:r>
      <w:r w:rsidR="00AB54E6">
        <w:rPr>
          <w:rFonts w:ascii="Calibri" w:eastAsia="Times New Roman" w:hAnsi="Calibri" w:cs="Calibri"/>
          <w:kern w:val="0"/>
          <w:sz w:val="22"/>
          <w:szCs w:val="22"/>
          <w14:ligatures w14:val="none"/>
        </w:rPr>
        <w:t xml:space="preserve">Final </w:t>
      </w:r>
      <w:r w:rsidR="00AB54E6">
        <w:rPr>
          <w:rFonts w:ascii="Calibri" w:eastAsia="Times New Roman" w:hAnsi="Calibri" w:cs="Calibri"/>
          <w:kern w:val="0"/>
          <w:sz w:val="22"/>
          <w:szCs w:val="22"/>
          <w14:ligatures w14:val="none"/>
        </w:rPr>
        <w:t>Model Visualizations for All Models</w:t>
      </w:r>
      <w:r w:rsidR="00142842">
        <w:rPr>
          <w:rFonts w:ascii="Calibri" w:eastAsia="Times New Roman" w:hAnsi="Calibri" w:cs="Calibri"/>
          <w:kern w:val="0"/>
          <w:sz w:val="22"/>
          <w:szCs w:val="22"/>
          <w14:ligatures w14:val="none"/>
        </w:rPr>
        <w:t>: a) MLR b) RF c) XGB d) ANN</w:t>
      </w:r>
    </w:p>
    <w:p w14:paraId="202234E4" w14:textId="0B00D7C9" w:rsidR="004E3131" w:rsidRPr="00AB54E6" w:rsidRDefault="00AB54E6" w:rsidP="00AB54E6">
      <w:pPr>
        <w:pStyle w:val="ListParagraph"/>
        <w:numPr>
          <w:ilvl w:val="0"/>
          <w:numId w:val="18"/>
        </w:numPr>
        <w:spacing w:after="0" w:line="240" w:lineRule="auto"/>
        <w:rPr>
          <w:rFonts w:ascii="Calibri" w:eastAsia="Times New Roman" w:hAnsi="Calibri" w:cs="Calibri"/>
          <w:kern w:val="0"/>
          <w:sz w:val="22"/>
          <w:szCs w:val="22"/>
          <w14:ligatures w14:val="none"/>
        </w:rPr>
      </w:pPr>
      <w:r w:rsidRPr="00AB54E6">
        <w:rPr>
          <w:rFonts w:ascii="Calibri" w:eastAsia="Times New Roman" w:hAnsi="Calibri" w:cs="Calibri"/>
          <w:kern w:val="0"/>
          <w:sz w:val="22"/>
          <w:szCs w:val="22"/>
          <w14:ligatures w14:val="none"/>
        </w:rPr>
        <w:t xml:space="preserve"> </w:t>
      </w:r>
    </w:p>
    <w:p w14:paraId="4B9FF29B" w14:textId="4F135EED" w:rsidR="00D727F2" w:rsidRDefault="00D727F2" w:rsidP="00760751">
      <w:pPr>
        <w:spacing w:after="0" w:line="240" w:lineRule="auto"/>
        <w:rPr>
          <w:rFonts w:ascii="Calibri" w:eastAsia="Times New Roman" w:hAnsi="Calibri" w:cs="Calibri"/>
          <w:kern w:val="0"/>
          <w:sz w:val="22"/>
          <w:szCs w:val="22"/>
          <w14:ligatures w14:val="none"/>
        </w:rPr>
      </w:pPr>
      <w:r w:rsidRPr="00D727F2">
        <w:rPr>
          <w:rFonts w:ascii="Calibri" w:eastAsia="Times New Roman" w:hAnsi="Calibri" w:cs="Calibri"/>
          <w:kern w:val="0"/>
          <w:sz w:val="22"/>
          <w:szCs w:val="22"/>
          <w14:ligatures w14:val="none"/>
        </w:rPr>
        <w:drawing>
          <wp:inline distT="0" distB="0" distL="0" distR="0" wp14:anchorId="352D8AFB" wp14:editId="55C67933">
            <wp:extent cx="5943600" cy="1628140"/>
            <wp:effectExtent l="0" t="0" r="0" b="0"/>
            <wp:docPr id="573507929" name="Picture 1"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7929" name="Picture 1" descr="A graph with purple dots&#10;&#10;AI-generated content may be incorrect."/>
                    <pic:cNvPicPr/>
                  </pic:nvPicPr>
                  <pic:blipFill>
                    <a:blip r:embed="rId7"/>
                    <a:stretch>
                      <a:fillRect/>
                    </a:stretch>
                  </pic:blipFill>
                  <pic:spPr>
                    <a:xfrm>
                      <a:off x="0" y="0"/>
                      <a:ext cx="5943600" cy="1628140"/>
                    </a:xfrm>
                    <a:prstGeom prst="rect">
                      <a:avLst/>
                    </a:prstGeom>
                  </pic:spPr>
                </pic:pic>
              </a:graphicData>
            </a:graphic>
          </wp:inline>
        </w:drawing>
      </w:r>
    </w:p>
    <w:p w14:paraId="27899F5C" w14:textId="27A7D459" w:rsidR="00D727F2" w:rsidRPr="00961932" w:rsidRDefault="00D727F2" w:rsidP="00961932">
      <w:pPr>
        <w:pStyle w:val="ListParagraph"/>
        <w:numPr>
          <w:ilvl w:val="0"/>
          <w:numId w:val="18"/>
        </w:numPr>
        <w:spacing w:after="0" w:line="240" w:lineRule="auto"/>
        <w:rPr>
          <w:rFonts w:ascii="Calibri" w:eastAsia="Times New Roman" w:hAnsi="Calibri" w:cs="Calibri"/>
          <w:kern w:val="0"/>
          <w:sz w:val="22"/>
          <w:szCs w:val="22"/>
          <w14:ligatures w14:val="none"/>
        </w:rPr>
      </w:pPr>
    </w:p>
    <w:p w14:paraId="16BAB0D1" w14:textId="48CAA353" w:rsidR="0071132B" w:rsidRDefault="0071132B" w:rsidP="00760751">
      <w:pPr>
        <w:spacing w:after="0" w:line="240" w:lineRule="auto"/>
        <w:rPr>
          <w:rFonts w:ascii="Calibri" w:eastAsia="Times New Roman" w:hAnsi="Calibri" w:cs="Calibri"/>
          <w:kern w:val="0"/>
          <w:sz w:val="22"/>
          <w:szCs w:val="22"/>
          <w14:ligatures w14:val="none"/>
        </w:rPr>
      </w:pPr>
      <w:r w:rsidRPr="0071132B">
        <w:rPr>
          <w:rFonts w:ascii="Calibri" w:eastAsia="Times New Roman" w:hAnsi="Calibri" w:cs="Calibri"/>
          <w:kern w:val="0"/>
          <w:sz w:val="22"/>
          <w:szCs w:val="22"/>
          <w14:ligatures w14:val="none"/>
        </w:rPr>
        <w:lastRenderedPageBreak/>
        <w:drawing>
          <wp:inline distT="0" distB="0" distL="0" distR="0" wp14:anchorId="20E878D4" wp14:editId="4F763037">
            <wp:extent cx="5943600" cy="1762125"/>
            <wp:effectExtent l="0" t="0" r="0" b="3175"/>
            <wp:docPr id="1532368161" name="Picture 1" descr="A graph showing the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8161" name="Picture 1" descr="A graph showing the number of different colored bars&#10;&#10;AI-generated content may be incorrect."/>
                    <pic:cNvPicPr/>
                  </pic:nvPicPr>
                  <pic:blipFill>
                    <a:blip r:embed="rId8"/>
                    <a:stretch>
                      <a:fillRect/>
                    </a:stretch>
                  </pic:blipFill>
                  <pic:spPr>
                    <a:xfrm>
                      <a:off x="0" y="0"/>
                      <a:ext cx="5943600" cy="1762125"/>
                    </a:xfrm>
                    <a:prstGeom prst="rect">
                      <a:avLst/>
                    </a:prstGeom>
                  </pic:spPr>
                </pic:pic>
              </a:graphicData>
            </a:graphic>
          </wp:inline>
        </w:drawing>
      </w:r>
    </w:p>
    <w:p w14:paraId="07DA5C35" w14:textId="24521AC6" w:rsidR="0071132B" w:rsidRPr="00AC5BCC" w:rsidRDefault="0071132B" w:rsidP="00AC5BCC">
      <w:pPr>
        <w:pStyle w:val="ListParagraph"/>
        <w:numPr>
          <w:ilvl w:val="0"/>
          <w:numId w:val="18"/>
        </w:numPr>
        <w:spacing w:after="0" w:line="240" w:lineRule="auto"/>
        <w:rPr>
          <w:rFonts w:ascii="Calibri" w:eastAsia="Times New Roman" w:hAnsi="Calibri" w:cs="Calibri"/>
          <w:kern w:val="0"/>
          <w:sz w:val="22"/>
          <w:szCs w:val="22"/>
          <w14:ligatures w14:val="none"/>
        </w:rPr>
      </w:pPr>
    </w:p>
    <w:p w14:paraId="5F3078B5" w14:textId="1778E37D" w:rsidR="005A395E" w:rsidRDefault="005A395E" w:rsidP="00760751">
      <w:pPr>
        <w:spacing w:after="0" w:line="240" w:lineRule="auto"/>
        <w:rPr>
          <w:rFonts w:ascii="Calibri" w:eastAsia="Times New Roman" w:hAnsi="Calibri" w:cs="Calibri"/>
          <w:kern w:val="0"/>
          <w:sz w:val="22"/>
          <w:szCs w:val="22"/>
          <w14:ligatures w14:val="none"/>
        </w:rPr>
      </w:pPr>
      <w:r w:rsidRPr="005A395E">
        <w:rPr>
          <w:rFonts w:ascii="Calibri" w:eastAsia="Times New Roman" w:hAnsi="Calibri" w:cs="Calibri"/>
          <w:kern w:val="0"/>
          <w:sz w:val="22"/>
          <w:szCs w:val="22"/>
          <w14:ligatures w14:val="none"/>
        </w:rPr>
        <w:drawing>
          <wp:inline distT="0" distB="0" distL="0" distR="0" wp14:anchorId="13BC01FD" wp14:editId="62496556">
            <wp:extent cx="5943600" cy="1762125"/>
            <wp:effectExtent l="0" t="0" r="0" b="3175"/>
            <wp:docPr id="96671053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10531" name="Picture 1" descr="A graph with different colored bars&#10;&#10;AI-generated content may be incorrect."/>
                    <pic:cNvPicPr/>
                  </pic:nvPicPr>
                  <pic:blipFill>
                    <a:blip r:embed="rId9"/>
                    <a:stretch>
                      <a:fillRect/>
                    </a:stretch>
                  </pic:blipFill>
                  <pic:spPr>
                    <a:xfrm>
                      <a:off x="0" y="0"/>
                      <a:ext cx="5943600" cy="1762125"/>
                    </a:xfrm>
                    <a:prstGeom prst="rect">
                      <a:avLst/>
                    </a:prstGeom>
                  </pic:spPr>
                </pic:pic>
              </a:graphicData>
            </a:graphic>
          </wp:inline>
        </w:drawing>
      </w:r>
    </w:p>
    <w:p w14:paraId="7D9FF6AA" w14:textId="2DECB525" w:rsidR="005A395E" w:rsidRPr="00B772C4" w:rsidRDefault="005A395E" w:rsidP="00B772C4">
      <w:pPr>
        <w:pStyle w:val="ListParagraph"/>
        <w:numPr>
          <w:ilvl w:val="0"/>
          <w:numId w:val="18"/>
        </w:numPr>
        <w:spacing w:after="0" w:line="240" w:lineRule="auto"/>
        <w:rPr>
          <w:rFonts w:ascii="Calibri" w:eastAsia="Times New Roman" w:hAnsi="Calibri" w:cs="Calibri"/>
          <w:kern w:val="0"/>
          <w:sz w:val="22"/>
          <w:szCs w:val="22"/>
          <w14:ligatures w14:val="none"/>
        </w:rPr>
      </w:pPr>
    </w:p>
    <w:p w14:paraId="1C7F3E47" w14:textId="43DB3D3B" w:rsidR="005A395E" w:rsidRDefault="005A395E" w:rsidP="00760751">
      <w:pPr>
        <w:spacing w:after="0" w:line="240" w:lineRule="auto"/>
        <w:rPr>
          <w:rFonts w:ascii="Calibri" w:eastAsia="Times New Roman" w:hAnsi="Calibri" w:cs="Calibri"/>
          <w:kern w:val="0"/>
          <w:sz w:val="22"/>
          <w:szCs w:val="22"/>
          <w14:ligatures w14:val="none"/>
        </w:rPr>
      </w:pPr>
      <w:r w:rsidRPr="005A395E">
        <w:rPr>
          <w:rFonts w:ascii="Calibri" w:eastAsia="Times New Roman" w:hAnsi="Calibri" w:cs="Calibri"/>
          <w:kern w:val="0"/>
          <w:sz w:val="22"/>
          <w:szCs w:val="22"/>
          <w14:ligatures w14:val="none"/>
        </w:rPr>
        <w:drawing>
          <wp:inline distT="0" distB="0" distL="0" distR="0" wp14:anchorId="4CC8D4BA" wp14:editId="772A8D85">
            <wp:extent cx="5943600" cy="1762125"/>
            <wp:effectExtent l="0" t="0" r="0" b="3175"/>
            <wp:docPr id="52208484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84841" name="Picture 1" descr="A graph with different colored bars&#10;&#10;AI-generated content may be incorrect."/>
                    <pic:cNvPicPr/>
                  </pic:nvPicPr>
                  <pic:blipFill>
                    <a:blip r:embed="rId10"/>
                    <a:stretch>
                      <a:fillRect/>
                    </a:stretch>
                  </pic:blipFill>
                  <pic:spPr>
                    <a:xfrm>
                      <a:off x="0" y="0"/>
                      <a:ext cx="5943600" cy="1762125"/>
                    </a:xfrm>
                    <a:prstGeom prst="rect">
                      <a:avLst/>
                    </a:prstGeom>
                  </pic:spPr>
                </pic:pic>
              </a:graphicData>
            </a:graphic>
          </wp:inline>
        </w:drawing>
      </w:r>
    </w:p>
    <w:p w14:paraId="6EFA8420" w14:textId="77777777" w:rsidR="00B772C4" w:rsidRDefault="00B772C4" w:rsidP="00760751">
      <w:pPr>
        <w:spacing w:after="0" w:line="240" w:lineRule="auto"/>
        <w:rPr>
          <w:rFonts w:ascii="Calibri" w:eastAsia="Times New Roman" w:hAnsi="Calibri" w:cs="Calibri"/>
          <w:kern w:val="0"/>
          <w:sz w:val="22"/>
          <w:szCs w:val="22"/>
          <w14:ligatures w14:val="none"/>
        </w:rPr>
      </w:pPr>
    </w:p>
    <w:p w14:paraId="248C74FA" w14:textId="6CD0C4A4" w:rsidR="00B772C4" w:rsidRDefault="00F05374" w:rsidP="0076075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Looking at the features though, some clear trends show up.</w:t>
      </w:r>
      <w:r w:rsidR="006B3CEC">
        <w:rPr>
          <w:rFonts w:ascii="Calibri" w:eastAsia="Times New Roman" w:hAnsi="Calibri" w:cs="Calibri"/>
          <w:kern w:val="0"/>
          <w:sz w:val="22"/>
          <w:szCs w:val="22"/>
          <w14:ligatures w14:val="none"/>
        </w:rPr>
        <w:t xml:space="preserve"> For all three non-linear models, </w:t>
      </w:r>
      <w:r w:rsidR="00404E15">
        <w:rPr>
          <w:rFonts w:ascii="Calibri" w:eastAsia="Times New Roman" w:hAnsi="Calibri" w:cs="Calibri"/>
          <w:kern w:val="0"/>
          <w:sz w:val="22"/>
          <w:szCs w:val="22"/>
          <w14:ligatures w14:val="none"/>
        </w:rPr>
        <w:t>time</w:t>
      </w:r>
      <w:r w:rsidR="00360ABC">
        <w:rPr>
          <w:rFonts w:ascii="Calibri" w:eastAsia="Times New Roman" w:hAnsi="Calibri" w:cs="Calibri"/>
          <w:kern w:val="0"/>
          <w:sz w:val="22"/>
          <w:szCs w:val="22"/>
          <w14:ligatures w14:val="none"/>
        </w:rPr>
        <w:t xml:space="preserve"> </w:t>
      </w:r>
      <w:r w:rsidR="006C15BD">
        <w:rPr>
          <w:rFonts w:ascii="Calibri" w:eastAsia="Times New Roman" w:hAnsi="Calibri" w:cs="Calibri"/>
          <w:kern w:val="0"/>
          <w:sz w:val="22"/>
          <w:szCs w:val="22"/>
          <w14:ligatures w14:val="none"/>
        </w:rPr>
        <w:t xml:space="preserve">was consistently one of the primary drivers for demand. This was regardless of whether the feature was cyclically encoded or not. Similarly, spatial features, especially </w:t>
      </w:r>
      <w:r w:rsidR="00ED5C57">
        <w:rPr>
          <w:rFonts w:ascii="Calibri" w:eastAsia="Times New Roman" w:hAnsi="Calibri" w:cs="Calibri"/>
          <w:kern w:val="0"/>
          <w:sz w:val="22"/>
          <w:szCs w:val="22"/>
          <w14:ligatures w14:val="none"/>
        </w:rPr>
        <w:t>the distance to Union Station were critical in predicting trends. Since some of the busiest stations are located closest to Union, this is a promising trend to have been identified by the models and both should continue to be incorporated in future models.</w:t>
      </w:r>
      <w:r w:rsidR="00E84539">
        <w:rPr>
          <w:rFonts w:ascii="Calibri" w:eastAsia="Times New Roman" w:hAnsi="Calibri" w:cs="Calibri"/>
          <w:kern w:val="0"/>
          <w:sz w:val="22"/>
          <w:szCs w:val="22"/>
          <w14:ligatures w14:val="none"/>
        </w:rPr>
        <w:t xml:space="preserve"> Among the other features, weather contributed inconsistently</w:t>
      </w:r>
      <w:r w:rsidR="0084504C">
        <w:rPr>
          <w:rFonts w:ascii="Calibri" w:eastAsia="Times New Roman" w:hAnsi="Calibri" w:cs="Calibri"/>
          <w:kern w:val="0"/>
          <w:sz w:val="22"/>
          <w:szCs w:val="22"/>
          <w14:ligatures w14:val="none"/>
        </w:rPr>
        <w:t xml:space="preserve">, but restaurants and bars </w:t>
      </w:r>
      <w:r w:rsidR="00A12EC4">
        <w:rPr>
          <w:rFonts w:ascii="Calibri" w:eastAsia="Times New Roman" w:hAnsi="Calibri" w:cs="Calibri"/>
          <w:kern w:val="0"/>
          <w:sz w:val="22"/>
          <w:szCs w:val="22"/>
          <w14:ligatures w14:val="none"/>
        </w:rPr>
        <w:t>were</w:t>
      </w:r>
      <w:r w:rsidR="0084504C">
        <w:rPr>
          <w:rFonts w:ascii="Calibri" w:eastAsia="Times New Roman" w:hAnsi="Calibri" w:cs="Calibri"/>
          <w:kern w:val="0"/>
          <w:sz w:val="22"/>
          <w:szCs w:val="22"/>
          <w14:ligatures w14:val="none"/>
        </w:rPr>
        <w:t xml:space="preserve"> surprisingly strong predictor</w:t>
      </w:r>
      <w:r w:rsidR="00A12EC4">
        <w:rPr>
          <w:rFonts w:ascii="Calibri" w:eastAsia="Times New Roman" w:hAnsi="Calibri" w:cs="Calibri"/>
          <w:kern w:val="0"/>
          <w:sz w:val="22"/>
          <w:szCs w:val="22"/>
          <w14:ligatures w14:val="none"/>
        </w:rPr>
        <w:t>s</w:t>
      </w:r>
      <w:r w:rsidR="0084504C">
        <w:rPr>
          <w:rFonts w:ascii="Calibri" w:eastAsia="Times New Roman" w:hAnsi="Calibri" w:cs="Calibri"/>
          <w:kern w:val="0"/>
          <w:sz w:val="22"/>
          <w:szCs w:val="22"/>
          <w14:ligatures w14:val="none"/>
        </w:rPr>
        <w:t xml:space="preserve">. This suggests that </w:t>
      </w:r>
      <w:r w:rsidR="00A12EC4">
        <w:rPr>
          <w:rFonts w:ascii="Calibri" w:eastAsia="Times New Roman" w:hAnsi="Calibri" w:cs="Calibri"/>
          <w:kern w:val="0"/>
          <w:sz w:val="22"/>
          <w:szCs w:val="22"/>
          <w14:ligatures w14:val="none"/>
        </w:rPr>
        <w:t>bike station planners</w:t>
      </w:r>
      <w:r w:rsidR="00C918A3">
        <w:rPr>
          <w:rFonts w:ascii="Calibri" w:eastAsia="Times New Roman" w:hAnsi="Calibri" w:cs="Calibri"/>
          <w:kern w:val="0"/>
          <w:sz w:val="22"/>
          <w:szCs w:val="22"/>
          <w14:ligatures w14:val="none"/>
        </w:rPr>
        <w:t xml:space="preserve"> could potentially look at concentrations of restaurants as good potential locations for new bike stations and any new bike stations planned around bars should expect higher demand.</w:t>
      </w:r>
      <w:r w:rsidR="0084504C">
        <w:rPr>
          <w:rFonts w:ascii="Calibri" w:eastAsia="Times New Roman" w:hAnsi="Calibri" w:cs="Calibri"/>
          <w:kern w:val="0"/>
          <w:sz w:val="22"/>
          <w:szCs w:val="22"/>
          <w14:ligatures w14:val="none"/>
        </w:rPr>
        <w:t xml:space="preserve"> </w:t>
      </w:r>
      <w:r w:rsidR="00B5679D">
        <w:rPr>
          <w:rFonts w:ascii="Calibri" w:eastAsia="Times New Roman" w:hAnsi="Calibri" w:cs="Calibri"/>
          <w:kern w:val="0"/>
          <w:sz w:val="22"/>
          <w:szCs w:val="22"/>
          <w14:ligatures w14:val="none"/>
        </w:rPr>
        <w:t>Lastly, the transit features tend to be solid contributor</w:t>
      </w:r>
      <w:r w:rsidR="001C605D">
        <w:rPr>
          <w:rFonts w:ascii="Calibri" w:eastAsia="Times New Roman" w:hAnsi="Calibri" w:cs="Calibri"/>
          <w:kern w:val="0"/>
          <w:sz w:val="22"/>
          <w:szCs w:val="22"/>
          <w14:ligatures w14:val="none"/>
        </w:rPr>
        <w:t>s</w:t>
      </w:r>
      <w:r w:rsidR="00B5679D">
        <w:rPr>
          <w:rFonts w:ascii="Calibri" w:eastAsia="Times New Roman" w:hAnsi="Calibri" w:cs="Calibri"/>
          <w:kern w:val="0"/>
          <w:sz w:val="22"/>
          <w:szCs w:val="22"/>
          <w14:ligatures w14:val="none"/>
        </w:rPr>
        <w:t xml:space="preserve"> but</w:t>
      </w:r>
      <w:r w:rsidR="001C605D">
        <w:rPr>
          <w:rFonts w:ascii="Calibri" w:eastAsia="Times New Roman" w:hAnsi="Calibri" w:cs="Calibri"/>
          <w:kern w:val="0"/>
          <w:sz w:val="22"/>
          <w:szCs w:val="22"/>
          <w14:ligatures w14:val="none"/>
        </w:rPr>
        <w:t xml:space="preserve"> interestingly</w:t>
      </w:r>
      <w:r w:rsidR="00B5679D">
        <w:rPr>
          <w:rFonts w:ascii="Calibri" w:eastAsia="Times New Roman" w:hAnsi="Calibri" w:cs="Calibri"/>
          <w:kern w:val="0"/>
          <w:sz w:val="22"/>
          <w:szCs w:val="22"/>
          <w14:ligatures w14:val="none"/>
        </w:rPr>
        <w:t xml:space="preserve"> it is rarely the same one</w:t>
      </w:r>
      <w:r w:rsidR="001C605D">
        <w:rPr>
          <w:rFonts w:ascii="Calibri" w:eastAsia="Times New Roman" w:hAnsi="Calibri" w:cs="Calibri"/>
          <w:kern w:val="0"/>
          <w:sz w:val="22"/>
          <w:szCs w:val="22"/>
          <w14:ligatures w14:val="none"/>
        </w:rPr>
        <w:t xml:space="preserve"> that rises to the top</w:t>
      </w:r>
      <w:r w:rsidR="00B5679D">
        <w:rPr>
          <w:rFonts w:ascii="Calibri" w:eastAsia="Times New Roman" w:hAnsi="Calibri" w:cs="Calibri"/>
          <w:kern w:val="0"/>
          <w:sz w:val="22"/>
          <w:szCs w:val="22"/>
          <w14:ligatures w14:val="none"/>
        </w:rPr>
        <w:t xml:space="preserve">. </w:t>
      </w:r>
      <w:r w:rsidR="001C605D">
        <w:rPr>
          <w:rFonts w:ascii="Calibri" w:eastAsia="Times New Roman" w:hAnsi="Calibri" w:cs="Calibri"/>
          <w:kern w:val="0"/>
          <w:sz w:val="22"/>
          <w:szCs w:val="22"/>
          <w14:ligatures w14:val="none"/>
        </w:rPr>
        <w:t xml:space="preserve">More research will be required into </w:t>
      </w:r>
      <w:r w:rsidR="00686023">
        <w:rPr>
          <w:rFonts w:ascii="Calibri" w:eastAsia="Times New Roman" w:hAnsi="Calibri" w:cs="Calibri"/>
          <w:kern w:val="0"/>
          <w:sz w:val="22"/>
          <w:szCs w:val="22"/>
          <w14:ligatures w14:val="none"/>
        </w:rPr>
        <w:t>this. A more interesting variable to look at in the future could be distance to nearest subway, bus, or streetcar station.</w:t>
      </w:r>
    </w:p>
    <w:p w14:paraId="40AEA0D0" w14:textId="77777777" w:rsidR="002D6CD3" w:rsidRDefault="002D6CD3" w:rsidP="00760751">
      <w:pPr>
        <w:spacing w:after="0" w:line="240" w:lineRule="auto"/>
        <w:rPr>
          <w:rFonts w:ascii="Calibri" w:eastAsia="Times New Roman" w:hAnsi="Calibri" w:cs="Calibri"/>
          <w:kern w:val="0"/>
          <w:sz w:val="22"/>
          <w:szCs w:val="22"/>
          <w14:ligatures w14:val="none"/>
        </w:rPr>
      </w:pPr>
    </w:p>
    <w:p w14:paraId="18F6C7E0" w14:textId="0AC46EB9" w:rsidR="002D6CD3" w:rsidRDefault="002D6CD3" w:rsidP="00760751">
      <w:pPr>
        <w:spacing w:after="0" w:line="240" w:lineRule="auto"/>
        <w:rPr>
          <w:rFonts w:ascii="Calibri" w:eastAsia="Times New Roman" w:hAnsi="Calibri" w:cs="Calibri"/>
          <w:kern w:val="0"/>
          <w:sz w:val="22"/>
          <w:szCs w:val="22"/>
          <w14:ligatures w14:val="none"/>
        </w:rPr>
      </w:pPr>
      <w:r>
        <w:rPr>
          <w:rFonts w:ascii="Calibri" w:eastAsia="Times New Roman" w:hAnsi="Calibri" w:cs="Calibri"/>
          <w:b/>
          <w:bCs/>
          <w:kern w:val="0"/>
          <w:sz w:val="22"/>
          <w:szCs w:val="22"/>
          <w14:ligatures w14:val="none"/>
        </w:rPr>
        <w:t>6 – Conclusion and Future Work</w:t>
      </w:r>
    </w:p>
    <w:p w14:paraId="13A3C539" w14:textId="6B8D5334" w:rsidR="002D6CD3" w:rsidRDefault="00107E38" w:rsidP="0076075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 xml:space="preserve">This study successfully trained and evaluated several machine learning models </w:t>
      </w:r>
      <w:r w:rsidR="00E063AF">
        <w:rPr>
          <w:rFonts w:ascii="Calibri" w:eastAsia="Times New Roman" w:hAnsi="Calibri" w:cs="Calibri"/>
          <w:kern w:val="0"/>
          <w:sz w:val="22"/>
          <w:szCs w:val="22"/>
          <w14:ligatures w14:val="none"/>
        </w:rPr>
        <w:t xml:space="preserve">to solve the problem of per-station, hourly </w:t>
      </w:r>
      <w:r w:rsidR="00B658B1">
        <w:rPr>
          <w:rFonts w:ascii="Calibri" w:eastAsia="Times New Roman" w:hAnsi="Calibri" w:cs="Calibri"/>
          <w:kern w:val="0"/>
          <w:sz w:val="22"/>
          <w:szCs w:val="22"/>
          <w14:ligatures w14:val="none"/>
        </w:rPr>
        <w:t xml:space="preserve">demand prediction for new or future bike stations in Toronto. </w:t>
      </w:r>
      <w:r w:rsidR="00657083">
        <w:rPr>
          <w:rFonts w:ascii="Calibri" w:eastAsia="Times New Roman" w:hAnsi="Calibri" w:cs="Calibri"/>
          <w:kern w:val="0"/>
          <w:sz w:val="22"/>
          <w:szCs w:val="22"/>
          <w14:ligatures w14:val="none"/>
        </w:rPr>
        <w:t>By focusing on temporal, spatial, and POI features available b</w:t>
      </w:r>
      <w:r w:rsidR="00A46B81">
        <w:rPr>
          <w:rFonts w:ascii="Calibri" w:eastAsia="Times New Roman" w:hAnsi="Calibri" w:cs="Calibri"/>
          <w:kern w:val="0"/>
          <w:sz w:val="22"/>
          <w:szCs w:val="22"/>
          <w14:ligatures w14:val="none"/>
        </w:rPr>
        <w:t>efore a station is built, the models provide BSS planners with a novel tool for new bike share station capacity planning</w:t>
      </w:r>
      <w:r w:rsidR="008730EC">
        <w:rPr>
          <w:rFonts w:ascii="Calibri" w:eastAsia="Times New Roman" w:hAnsi="Calibri" w:cs="Calibri"/>
          <w:kern w:val="0"/>
          <w:sz w:val="22"/>
          <w:szCs w:val="22"/>
          <w14:ligatures w14:val="none"/>
        </w:rPr>
        <w:t xml:space="preserve"> and assessing the expected ROI for new bike station infrastructure.</w:t>
      </w:r>
      <w:r w:rsidR="009929B1">
        <w:rPr>
          <w:rFonts w:ascii="Calibri" w:eastAsia="Times New Roman" w:hAnsi="Calibri" w:cs="Calibri"/>
          <w:kern w:val="0"/>
          <w:sz w:val="22"/>
          <w:szCs w:val="22"/>
          <w14:ligatures w14:val="none"/>
        </w:rPr>
        <w:t xml:space="preserve"> </w:t>
      </w:r>
      <w:r w:rsidR="001A26EC">
        <w:rPr>
          <w:rFonts w:ascii="Calibri" w:eastAsia="Times New Roman" w:hAnsi="Calibri" w:cs="Calibri"/>
          <w:kern w:val="0"/>
          <w:sz w:val="22"/>
          <w:szCs w:val="22"/>
          <w14:ligatures w14:val="none"/>
        </w:rPr>
        <w:t xml:space="preserve">When comparing the Multivariate Linear Regression model, Random Forest model, </w:t>
      </w:r>
      <w:proofErr w:type="spellStart"/>
      <w:r w:rsidR="001A26EC">
        <w:rPr>
          <w:rFonts w:ascii="Calibri" w:eastAsia="Times New Roman" w:hAnsi="Calibri" w:cs="Calibri"/>
          <w:kern w:val="0"/>
          <w:sz w:val="22"/>
          <w:szCs w:val="22"/>
          <w14:ligatures w14:val="none"/>
        </w:rPr>
        <w:t>XGBoost</w:t>
      </w:r>
      <w:proofErr w:type="spellEnd"/>
      <w:r w:rsidR="001A26EC">
        <w:rPr>
          <w:rFonts w:ascii="Calibri" w:eastAsia="Times New Roman" w:hAnsi="Calibri" w:cs="Calibri"/>
          <w:kern w:val="0"/>
          <w:sz w:val="22"/>
          <w:szCs w:val="22"/>
          <w14:ligatures w14:val="none"/>
        </w:rPr>
        <w:t xml:space="preserve"> model, and </w:t>
      </w:r>
      <w:r w:rsidR="00E34D39">
        <w:rPr>
          <w:rFonts w:ascii="Calibri" w:eastAsia="Times New Roman" w:hAnsi="Calibri" w:cs="Calibri"/>
          <w:kern w:val="0"/>
          <w:sz w:val="22"/>
          <w:szCs w:val="22"/>
          <w14:ligatures w14:val="none"/>
        </w:rPr>
        <w:t xml:space="preserve">Artificial Neural Network model, the </w:t>
      </w:r>
      <w:proofErr w:type="spellStart"/>
      <w:r w:rsidR="00E34D39">
        <w:rPr>
          <w:rFonts w:ascii="Calibri" w:eastAsia="Times New Roman" w:hAnsi="Calibri" w:cs="Calibri"/>
          <w:kern w:val="0"/>
          <w:sz w:val="22"/>
          <w:szCs w:val="22"/>
          <w14:ligatures w14:val="none"/>
        </w:rPr>
        <w:t>XGBoost</w:t>
      </w:r>
      <w:proofErr w:type="spellEnd"/>
      <w:r w:rsidR="00E34D39">
        <w:rPr>
          <w:rFonts w:ascii="Calibri" w:eastAsia="Times New Roman" w:hAnsi="Calibri" w:cs="Calibri"/>
          <w:kern w:val="0"/>
          <w:sz w:val="22"/>
          <w:szCs w:val="22"/>
          <w14:ligatures w14:val="none"/>
        </w:rPr>
        <w:t xml:space="preserve"> model came out on top.</w:t>
      </w:r>
      <w:r w:rsidR="0071097C">
        <w:rPr>
          <w:rFonts w:ascii="Calibri" w:eastAsia="Times New Roman" w:hAnsi="Calibri" w:cs="Calibri"/>
          <w:kern w:val="0"/>
          <w:sz w:val="22"/>
          <w:szCs w:val="22"/>
          <w14:ligatures w14:val="none"/>
        </w:rPr>
        <w:t xml:space="preserve"> </w:t>
      </w:r>
      <w:r w:rsidR="009929B1">
        <w:rPr>
          <w:rFonts w:ascii="Calibri" w:eastAsia="Times New Roman" w:hAnsi="Calibri" w:cs="Calibri"/>
          <w:kern w:val="0"/>
          <w:sz w:val="22"/>
          <w:szCs w:val="22"/>
          <w14:ligatures w14:val="none"/>
        </w:rPr>
        <w:t>F</w:t>
      </w:r>
      <w:r w:rsidR="005104FC">
        <w:rPr>
          <w:rFonts w:ascii="Calibri" w:eastAsia="Times New Roman" w:hAnsi="Calibri" w:cs="Calibri"/>
          <w:kern w:val="0"/>
          <w:sz w:val="22"/>
          <w:szCs w:val="22"/>
          <w14:ligatures w14:val="none"/>
        </w:rPr>
        <w:t>eature importance analysis on models identified time of day and distance to the city center to be two of the biggest drivers for predicting demand.</w:t>
      </w:r>
      <w:r w:rsidR="006F505F">
        <w:rPr>
          <w:rFonts w:ascii="Calibri" w:eastAsia="Times New Roman" w:hAnsi="Calibri" w:cs="Calibri"/>
          <w:kern w:val="0"/>
          <w:sz w:val="22"/>
          <w:szCs w:val="22"/>
          <w14:ligatures w14:val="none"/>
        </w:rPr>
        <w:t xml:space="preserve"> </w:t>
      </w:r>
      <w:r w:rsidR="006F505F" w:rsidRPr="006F505F">
        <w:rPr>
          <w:rFonts w:ascii="Calibri" w:eastAsia="Times New Roman" w:hAnsi="Calibri" w:cs="Calibri"/>
          <w:kern w:val="0"/>
          <w:sz w:val="22"/>
          <w:szCs w:val="22"/>
          <w14:ligatures w14:val="none"/>
        </w:rPr>
        <w:t>Furthermore,</w:t>
      </w:r>
      <w:r w:rsidR="006F505F">
        <w:rPr>
          <w:rFonts w:ascii="Calibri" w:eastAsia="Times New Roman" w:hAnsi="Calibri" w:cs="Calibri"/>
          <w:kern w:val="0"/>
          <w:sz w:val="22"/>
          <w:szCs w:val="22"/>
          <w14:ligatures w14:val="none"/>
        </w:rPr>
        <w:t xml:space="preserve"> </w:t>
      </w:r>
      <w:r w:rsidR="006F505F" w:rsidRPr="006F505F">
        <w:rPr>
          <w:rFonts w:ascii="Calibri" w:eastAsia="Times New Roman" w:hAnsi="Calibri" w:cs="Calibri"/>
          <w:kern w:val="0"/>
          <w:sz w:val="22"/>
          <w:szCs w:val="22"/>
          <w14:ligatures w14:val="none"/>
        </w:rPr>
        <w:t>Points-of-Interest (POI) related to restaurants and bars</w:t>
      </w:r>
      <w:r w:rsidR="00E135B8">
        <w:rPr>
          <w:rFonts w:ascii="Calibri" w:eastAsia="Times New Roman" w:hAnsi="Calibri" w:cs="Calibri"/>
          <w:kern w:val="0"/>
          <w:sz w:val="22"/>
          <w:szCs w:val="22"/>
          <w14:ligatures w14:val="none"/>
        </w:rPr>
        <w:t xml:space="preserve"> were surprisingly high,</w:t>
      </w:r>
      <w:r w:rsidR="006F505F" w:rsidRPr="006F505F">
        <w:rPr>
          <w:rFonts w:ascii="Calibri" w:eastAsia="Times New Roman" w:hAnsi="Calibri" w:cs="Calibri"/>
          <w:kern w:val="0"/>
          <w:sz w:val="22"/>
          <w:szCs w:val="22"/>
          <w14:ligatures w14:val="none"/>
        </w:rPr>
        <w:t xml:space="preserve"> </w:t>
      </w:r>
      <w:r w:rsidR="00E135B8">
        <w:rPr>
          <w:rFonts w:ascii="Calibri" w:eastAsia="Times New Roman" w:hAnsi="Calibri" w:cs="Calibri"/>
          <w:kern w:val="0"/>
          <w:sz w:val="22"/>
          <w:szCs w:val="22"/>
          <w14:ligatures w14:val="none"/>
        </w:rPr>
        <w:t xml:space="preserve">which </w:t>
      </w:r>
      <w:r w:rsidR="006F505F" w:rsidRPr="006F505F">
        <w:rPr>
          <w:rFonts w:ascii="Calibri" w:eastAsia="Times New Roman" w:hAnsi="Calibri" w:cs="Calibri"/>
          <w:kern w:val="0"/>
          <w:sz w:val="22"/>
          <w:szCs w:val="22"/>
          <w14:ligatures w14:val="none"/>
        </w:rPr>
        <w:t>suggests that these areas are strong indicators for new</w:t>
      </w:r>
      <w:r w:rsidR="007F5732">
        <w:rPr>
          <w:rFonts w:ascii="Calibri" w:eastAsia="Times New Roman" w:hAnsi="Calibri" w:cs="Calibri"/>
          <w:kern w:val="0"/>
          <w:sz w:val="22"/>
          <w:szCs w:val="22"/>
          <w14:ligatures w14:val="none"/>
        </w:rPr>
        <w:t xml:space="preserve"> potential</w:t>
      </w:r>
      <w:r w:rsidR="006F505F" w:rsidRPr="006F505F">
        <w:rPr>
          <w:rFonts w:ascii="Calibri" w:eastAsia="Times New Roman" w:hAnsi="Calibri" w:cs="Calibri"/>
          <w:kern w:val="0"/>
          <w:sz w:val="22"/>
          <w:szCs w:val="22"/>
          <w14:ligatures w14:val="none"/>
        </w:rPr>
        <w:t xml:space="preserve"> station locations</w:t>
      </w:r>
      <w:r w:rsidR="007F5732">
        <w:rPr>
          <w:rFonts w:ascii="Calibri" w:eastAsia="Times New Roman" w:hAnsi="Calibri" w:cs="Calibri"/>
          <w:kern w:val="0"/>
          <w:sz w:val="22"/>
          <w:szCs w:val="22"/>
          <w14:ligatures w14:val="none"/>
        </w:rPr>
        <w:t xml:space="preserve">. </w:t>
      </w:r>
      <w:r w:rsidR="0071097C">
        <w:rPr>
          <w:rFonts w:ascii="Calibri" w:eastAsia="Times New Roman" w:hAnsi="Calibri" w:cs="Calibri"/>
          <w:kern w:val="0"/>
          <w:sz w:val="22"/>
          <w:szCs w:val="22"/>
          <w14:ligatures w14:val="none"/>
        </w:rPr>
        <w:t>Overall, this study establishes a strong benchmark performance for station prediction models</w:t>
      </w:r>
      <w:r w:rsidR="000C3339">
        <w:rPr>
          <w:rFonts w:ascii="Calibri" w:eastAsia="Times New Roman" w:hAnsi="Calibri" w:cs="Calibri"/>
          <w:kern w:val="0"/>
          <w:sz w:val="22"/>
          <w:szCs w:val="22"/>
          <w14:ligatures w14:val="none"/>
        </w:rPr>
        <w:t xml:space="preserve"> targeted at new BSSs</w:t>
      </w:r>
      <w:r w:rsidR="0071097C">
        <w:rPr>
          <w:rFonts w:ascii="Calibri" w:eastAsia="Times New Roman" w:hAnsi="Calibri" w:cs="Calibri"/>
          <w:kern w:val="0"/>
          <w:sz w:val="22"/>
          <w:szCs w:val="22"/>
          <w14:ligatures w14:val="none"/>
        </w:rPr>
        <w:t xml:space="preserve">, </w:t>
      </w:r>
      <w:r w:rsidR="00C02409">
        <w:rPr>
          <w:rFonts w:ascii="Calibri" w:eastAsia="Times New Roman" w:hAnsi="Calibri" w:cs="Calibri"/>
          <w:kern w:val="0"/>
          <w:sz w:val="22"/>
          <w:szCs w:val="22"/>
          <w14:ligatures w14:val="none"/>
        </w:rPr>
        <w:t xml:space="preserve">validating the use </w:t>
      </w:r>
      <w:r w:rsidR="00C02409" w:rsidRPr="00C02409">
        <w:rPr>
          <w:rFonts w:ascii="Calibri" w:eastAsia="Times New Roman" w:hAnsi="Calibri" w:cs="Calibri"/>
          <w:kern w:val="0"/>
          <w:sz w:val="22"/>
          <w:szCs w:val="22"/>
          <w14:ligatures w14:val="none"/>
        </w:rPr>
        <w:t xml:space="preserve">of </w:t>
      </w:r>
      <w:r w:rsidR="00C02409">
        <w:rPr>
          <w:rFonts w:ascii="Calibri" w:eastAsia="Times New Roman" w:hAnsi="Calibri" w:cs="Calibri"/>
          <w:kern w:val="0"/>
          <w:sz w:val="22"/>
          <w:szCs w:val="22"/>
          <w14:ligatures w14:val="none"/>
        </w:rPr>
        <w:t>publicly available</w:t>
      </w:r>
      <w:r w:rsidR="00C02409" w:rsidRPr="00C02409">
        <w:rPr>
          <w:rFonts w:ascii="Calibri" w:eastAsia="Times New Roman" w:hAnsi="Calibri" w:cs="Calibri"/>
          <w:kern w:val="0"/>
          <w:sz w:val="22"/>
          <w:szCs w:val="22"/>
          <w14:ligatures w14:val="none"/>
        </w:rPr>
        <w:t xml:space="preserve"> data for effective</w:t>
      </w:r>
      <w:r w:rsidR="00C02409">
        <w:rPr>
          <w:rFonts w:ascii="Calibri" w:eastAsia="Times New Roman" w:hAnsi="Calibri" w:cs="Calibri"/>
          <w:kern w:val="0"/>
          <w:sz w:val="22"/>
          <w:szCs w:val="22"/>
          <w14:ligatures w14:val="none"/>
        </w:rPr>
        <w:t xml:space="preserve"> demand </w:t>
      </w:r>
      <w:r w:rsidR="00C02409" w:rsidRPr="00C02409">
        <w:rPr>
          <w:rFonts w:ascii="Calibri" w:eastAsia="Times New Roman" w:hAnsi="Calibri" w:cs="Calibri"/>
          <w:kern w:val="0"/>
          <w:sz w:val="22"/>
          <w:szCs w:val="22"/>
          <w14:ligatures w14:val="none"/>
        </w:rPr>
        <w:t>forecasting</w:t>
      </w:r>
      <w:r w:rsidR="00C02409">
        <w:rPr>
          <w:rFonts w:ascii="Calibri" w:eastAsia="Times New Roman" w:hAnsi="Calibri" w:cs="Calibri"/>
          <w:kern w:val="0"/>
          <w:sz w:val="22"/>
          <w:szCs w:val="22"/>
          <w14:ligatures w14:val="none"/>
        </w:rPr>
        <w:t>.</w:t>
      </w:r>
    </w:p>
    <w:p w14:paraId="3D1CF2F8" w14:textId="5F27C830" w:rsidR="00C02409" w:rsidRDefault="006156CC" w:rsidP="00760751">
      <w:pPr>
        <w:spacing w:after="0" w:line="240" w:lineRule="auto"/>
        <w:rPr>
          <w:rFonts w:ascii="Calibri" w:eastAsia="Times New Roman" w:hAnsi="Calibri" w:cs="Calibri"/>
          <w:kern w:val="0"/>
          <w:sz w:val="22"/>
          <w:szCs w:val="22"/>
          <w14:ligatures w14:val="none"/>
        </w:rPr>
      </w:pPr>
      <w:r w:rsidRPr="006156CC">
        <w:rPr>
          <w:rFonts w:ascii="Calibri" w:eastAsia="Times New Roman" w:hAnsi="Calibri" w:cs="Calibri"/>
          <w:kern w:val="0"/>
          <w:sz w:val="22"/>
          <w:szCs w:val="22"/>
          <w14:ligatures w14:val="none"/>
        </w:rPr>
        <w:t>While the models demonstrated strong stability and performance on the test set, all models struggled with under-predicting during peak demand hours</w:t>
      </w:r>
      <w:r>
        <w:rPr>
          <w:rFonts w:ascii="Calibri" w:eastAsia="Times New Roman" w:hAnsi="Calibri" w:cs="Calibri"/>
          <w:kern w:val="0"/>
          <w:sz w:val="22"/>
          <w:szCs w:val="22"/>
          <w14:ligatures w14:val="none"/>
        </w:rPr>
        <w:t xml:space="preserve">. </w:t>
      </w:r>
      <w:r w:rsidRPr="006156CC">
        <w:rPr>
          <w:rFonts w:ascii="Calibri" w:eastAsia="Times New Roman" w:hAnsi="Calibri" w:cs="Calibri"/>
          <w:kern w:val="0"/>
          <w:sz w:val="22"/>
          <w:szCs w:val="22"/>
          <w14:ligatures w14:val="none"/>
        </w:rPr>
        <w:t xml:space="preserve"> </w:t>
      </w:r>
      <w:r>
        <w:rPr>
          <w:rFonts w:ascii="Calibri" w:eastAsia="Times New Roman" w:hAnsi="Calibri" w:cs="Calibri"/>
          <w:kern w:val="0"/>
          <w:sz w:val="22"/>
          <w:szCs w:val="22"/>
          <w14:ligatures w14:val="none"/>
        </w:rPr>
        <w:t>This</w:t>
      </w:r>
      <w:r w:rsidRPr="006156CC">
        <w:rPr>
          <w:rFonts w:ascii="Calibri" w:eastAsia="Times New Roman" w:hAnsi="Calibri" w:cs="Calibri"/>
          <w:kern w:val="0"/>
          <w:sz w:val="22"/>
          <w:szCs w:val="22"/>
          <w14:ligatures w14:val="none"/>
        </w:rPr>
        <w:t xml:space="preserve"> limitation likely </w:t>
      </w:r>
      <w:r>
        <w:rPr>
          <w:rFonts w:ascii="Calibri" w:eastAsia="Times New Roman" w:hAnsi="Calibri" w:cs="Calibri"/>
          <w:kern w:val="0"/>
          <w:sz w:val="22"/>
          <w:szCs w:val="22"/>
          <w14:ligatures w14:val="none"/>
        </w:rPr>
        <w:t>resulted</w:t>
      </w:r>
      <w:r w:rsidRPr="006156CC">
        <w:rPr>
          <w:rFonts w:ascii="Calibri" w:eastAsia="Times New Roman" w:hAnsi="Calibri" w:cs="Calibri"/>
          <w:kern w:val="0"/>
          <w:sz w:val="22"/>
          <w:szCs w:val="22"/>
          <w14:ligatures w14:val="none"/>
        </w:rPr>
        <w:t xml:space="preserve"> from the zero-inflated nature of the hourly dataset. Future work should explore methodologies to address this balance.</w:t>
      </w:r>
      <w:r w:rsidR="00B50AA7">
        <w:rPr>
          <w:rFonts w:ascii="Calibri" w:eastAsia="Times New Roman" w:hAnsi="Calibri" w:cs="Calibri"/>
          <w:kern w:val="0"/>
          <w:sz w:val="22"/>
          <w:szCs w:val="22"/>
          <w14:ligatures w14:val="none"/>
        </w:rPr>
        <w:t xml:space="preserve"> One promising approach is a two-stage modeling process. A classification model </w:t>
      </w:r>
      <w:r w:rsidR="004E2EE3">
        <w:rPr>
          <w:rFonts w:ascii="Calibri" w:eastAsia="Times New Roman" w:hAnsi="Calibri" w:cs="Calibri"/>
          <w:kern w:val="0"/>
          <w:sz w:val="22"/>
          <w:szCs w:val="22"/>
          <w14:ligatures w14:val="none"/>
        </w:rPr>
        <w:t xml:space="preserve">would be used to predict whether a station will be active during a given hour. A regression model </w:t>
      </w:r>
      <w:r w:rsidR="0093329A">
        <w:rPr>
          <w:rFonts w:ascii="Calibri" w:eastAsia="Times New Roman" w:hAnsi="Calibri" w:cs="Calibri"/>
          <w:kern w:val="0"/>
          <w:sz w:val="22"/>
          <w:szCs w:val="22"/>
          <w14:ligatures w14:val="none"/>
        </w:rPr>
        <w:t xml:space="preserve">can then predict the magnitude of that demand, working only with data from active stations. </w:t>
      </w:r>
    </w:p>
    <w:p w14:paraId="2B660175" w14:textId="7695D1DA" w:rsidR="00FA592F" w:rsidRPr="00945197" w:rsidRDefault="0093329A" w:rsidP="00945197">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Exploring the usage of Graph Convolutional Networks (GCNs) is recommended.</w:t>
      </w:r>
      <w:r w:rsidR="00945197">
        <w:rPr>
          <w:rFonts w:ascii="Calibri" w:eastAsia="Times New Roman" w:hAnsi="Calibri" w:cs="Calibri"/>
          <w:kern w:val="0"/>
          <w:sz w:val="22"/>
          <w:szCs w:val="22"/>
          <w14:ligatures w14:val="none"/>
        </w:rPr>
        <w:t xml:space="preserve"> </w:t>
      </w:r>
      <w:r w:rsidR="00945197" w:rsidRPr="00945197">
        <w:rPr>
          <w:rFonts w:ascii="Calibri" w:eastAsia="Times New Roman" w:hAnsi="Calibri" w:cs="Calibri"/>
          <w:kern w:val="0"/>
          <w:sz w:val="22"/>
          <w:szCs w:val="22"/>
          <w14:ligatures w14:val="none"/>
        </w:rPr>
        <w:t>While traditionally used for flow prediction between existing stations, GCNs could be adapted to model the potential influence of surrounding stations on a proposed new site, helping to forecast demand in balance with the existing network and predict potential effects on neighboring BSS locations.</w:t>
      </w:r>
    </w:p>
    <w:p w14:paraId="732582BB" w14:textId="77777777" w:rsidR="00950C18" w:rsidRDefault="00950C18" w:rsidP="00950C18">
      <w:pPr>
        <w:spacing w:after="0" w:line="240" w:lineRule="auto"/>
        <w:rPr>
          <w:rFonts w:ascii="Calibri" w:eastAsia="Times New Roman" w:hAnsi="Calibri" w:cs="Calibri"/>
          <w:kern w:val="0"/>
          <w:sz w:val="22"/>
          <w:szCs w:val="22"/>
          <w14:ligatures w14:val="none"/>
        </w:rPr>
      </w:pPr>
    </w:p>
    <w:p w14:paraId="63FFEB69" w14:textId="231B4841" w:rsidR="00950C18" w:rsidRDefault="003537A8" w:rsidP="00950C18">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References</w:t>
      </w:r>
    </w:p>
    <w:p w14:paraId="7E91A352" w14:textId="77777777" w:rsidR="003537A8" w:rsidRDefault="003537A8" w:rsidP="003537A8">
      <w:pPr>
        <w:pStyle w:val="NormalWeb"/>
        <w:ind w:left="567" w:hanging="567"/>
      </w:pPr>
      <w:r>
        <w:t xml:space="preserve">Allen, J. (2024, August). </w:t>
      </w:r>
      <w:r>
        <w:rPr>
          <w:i/>
          <w:iCs/>
        </w:rPr>
        <w:t>Bike Share Toronto Growth</w:t>
      </w:r>
      <w:r>
        <w:t xml:space="preserve">. Bike Share Toronto Growth | School of Cities. https://schoolofcities.github.io/bike-share-toronto/growth </w:t>
      </w:r>
    </w:p>
    <w:p w14:paraId="4E7E1A69" w14:textId="77777777" w:rsidR="008E5800" w:rsidRDefault="008E5800" w:rsidP="008E5800">
      <w:pPr>
        <w:pStyle w:val="NormalWeb"/>
        <w:ind w:left="567" w:hanging="567"/>
      </w:pPr>
      <w:r>
        <w:t xml:space="preserve">City of Toronto. (2025, October 21). </w:t>
      </w:r>
      <w:r>
        <w:rPr>
          <w:i/>
          <w:iCs/>
        </w:rPr>
        <w:t>Open data dataset</w:t>
      </w:r>
      <w:r>
        <w:t xml:space="preserve">. City of Toronto Open Data Portal. https://open.toronto.ca/dataset/bike-share-toronto-ridership-data/ </w:t>
      </w:r>
    </w:p>
    <w:p w14:paraId="62CAA47D" w14:textId="77777777" w:rsidR="00E513DB" w:rsidRDefault="00E513DB" w:rsidP="00E513DB">
      <w:pPr>
        <w:pStyle w:val="NormalWeb"/>
        <w:ind w:left="567" w:hanging="567"/>
      </w:pPr>
      <w:r>
        <w:t xml:space="preserve">El-Assi, W., Salah Mahmoud, M., &amp; Nurul Habib, K. (2015). Effects of built environment and weather on bike sharing demand: A station level analysis of Commercial Bike Sharing in Toronto. </w:t>
      </w:r>
      <w:r>
        <w:rPr>
          <w:i/>
          <w:iCs/>
        </w:rPr>
        <w:t>Transportation</w:t>
      </w:r>
      <w:r>
        <w:t xml:space="preserve">, </w:t>
      </w:r>
      <w:r>
        <w:rPr>
          <w:i/>
          <w:iCs/>
        </w:rPr>
        <w:t>44</w:t>
      </w:r>
      <w:r>
        <w:t xml:space="preserve">(3), 589–613. https://doi.org/10.1007/s11116-015-9669-z </w:t>
      </w:r>
    </w:p>
    <w:p w14:paraId="48D05886" w14:textId="77777777" w:rsidR="00176D03" w:rsidRDefault="00176D03" w:rsidP="00176D03">
      <w:pPr>
        <w:pStyle w:val="NormalWeb"/>
        <w:ind w:left="567" w:hanging="567"/>
      </w:pPr>
      <w:r>
        <w:t>El-</w:t>
      </w:r>
      <w:proofErr w:type="spellStart"/>
      <w:r>
        <w:t>Geneidy</w:t>
      </w:r>
      <w:proofErr w:type="spellEnd"/>
      <w:r>
        <w:t xml:space="preserve">, A., Grimsrud, M., </w:t>
      </w:r>
      <w:proofErr w:type="spellStart"/>
      <w:r>
        <w:t>Wasfi</w:t>
      </w:r>
      <w:proofErr w:type="spellEnd"/>
      <w:r>
        <w:t xml:space="preserve">, R., </w:t>
      </w:r>
      <w:proofErr w:type="spellStart"/>
      <w:r>
        <w:t>Tétreault</w:t>
      </w:r>
      <w:proofErr w:type="spellEnd"/>
      <w:r>
        <w:t xml:space="preserve">, P., &amp; Surprenant-Legault, J. (2013). New evidence on walking distances to transit stops: Identifying redundancies and gaps using variable service areas. </w:t>
      </w:r>
      <w:r>
        <w:rPr>
          <w:i/>
          <w:iCs/>
        </w:rPr>
        <w:t>Transportation</w:t>
      </w:r>
      <w:r>
        <w:t xml:space="preserve">, </w:t>
      </w:r>
      <w:r>
        <w:rPr>
          <w:i/>
          <w:iCs/>
        </w:rPr>
        <w:t>41</w:t>
      </w:r>
      <w:r>
        <w:t xml:space="preserve">(1), 193–210. https://doi.org/10.1007/s11116-013-9508-z </w:t>
      </w:r>
    </w:p>
    <w:p w14:paraId="233297EC" w14:textId="1E75437C" w:rsidR="00E513DB" w:rsidRDefault="00E518E0" w:rsidP="00E513DB">
      <w:pPr>
        <w:pStyle w:val="NormalWeb"/>
        <w:ind w:left="567" w:hanging="567"/>
      </w:pPr>
      <w:r>
        <w:t xml:space="preserve">Eren, E., &amp; Uz, V. E. (2020). A review on bike-sharing: The factors affecting bike-sharing demand. </w:t>
      </w:r>
      <w:r>
        <w:rPr>
          <w:i/>
          <w:iCs/>
        </w:rPr>
        <w:t>Sustainable Cities and Society</w:t>
      </w:r>
      <w:r>
        <w:t xml:space="preserve">, </w:t>
      </w:r>
      <w:r>
        <w:rPr>
          <w:i/>
          <w:iCs/>
        </w:rPr>
        <w:t>54</w:t>
      </w:r>
      <w:r>
        <w:t xml:space="preserve">, 101882. </w:t>
      </w:r>
      <w:hyperlink r:id="rId11" w:history="1">
        <w:r w:rsidR="00E513DB" w:rsidRPr="00D87C4C">
          <w:rPr>
            <w:rStyle w:val="Hyperlink"/>
          </w:rPr>
          <w:t>https://doi.org/10.1016/j.scs.2019.101882</w:t>
        </w:r>
      </w:hyperlink>
      <w:r>
        <w:t xml:space="preserve"> </w:t>
      </w:r>
    </w:p>
    <w:p w14:paraId="268CA25A" w14:textId="77777777" w:rsidR="005F1024" w:rsidRDefault="005F1024" w:rsidP="005F1024">
      <w:pPr>
        <w:pStyle w:val="NormalWeb"/>
        <w:ind w:left="567" w:hanging="567"/>
      </w:pPr>
      <w:r>
        <w:t xml:space="preserve">Government of Canada. (2025, October 15). </w:t>
      </w:r>
      <w:r>
        <w:rPr>
          <w:i/>
          <w:iCs/>
        </w:rPr>
        <w:t>Hourly Data Report for January 01, 2024</w:t>
      </w:r>
      <w:r>
        <w:t>. Government of Canada. https://climate.weather.gc.ca/climate_data/hourly_data_e.html?hlyRange=2009-12-</w:t>
      </w:r>
      <w:r>
        <w:lastRenderedPageBreak/>
        <w:t xml:space="preserve">10%7C2025-09-24&amp;dlyRange=2010-02-02%7C2025-09-24&amp;mlyRange=%7C&amp;StationID=48549&amp;Prov=ON&amp;urlExtension=_e.html&amp;searchType=stnProx&amp;optLimit=specDate&amp;Month=1&amp;Day=1&amp;StartYear=1840&amp;EndYear=2016&amp;Year=2024&amp;selRowPerPage=25&amp;Line=1&amp;txtRadius=25&amp;optProxType=navLink&amp;txtLatDecDeg=43.666666666667&amp;txtLongDecDeg=-79.4&amp;timeframe=1 </w:t>
      </w:r>
    </w:p>
    <w:p w14:paraId="7B09BD0C" w14:textId="77777777" w:rsidR="00CC0D4F" w:rsidRDefault="00CC0D4F" w:rsidP="00CC0D4F">
      <w:pPr>
        <w:pStyle w:val="NormalWeb"/>
        <w:ind w:left="567" w:hanging="567"/>
      </w:pPr>
      <w:r>
        <w:t xml:space="preserve">Hanna, J. (2024, November 29). </w:t>
      </w:r>
      <w:r>
        <w:rPr>
          <w:i/>
          <w:iCs/>
        </w:rPr>
        <w:t xml:space="preserve">Bike share </w:t>
      </w:r>
      <w:proofErr w:type="spellStart"/>
      <w:r>
        <w:rPr>
          <w:i/>
          <w:iCs/>
        </w:rPr>
        <w:t>toronto</w:t>
      </w:r>
      <w:proofErr w:type="spellEnd"/>
      <w:r>
        <w:rPr>
          <w:i/>
          <w:iCs/>
        </w:rPr>
        <w:t xml:space="preserve"> 2024 Business Review</w:t>
      </w:r>
      <w:r>
        <w:t xml:space="preserve">. Toronto Parking Authority. https://www.toronto.ca/legdocs/mmis/2024/pa/bgrd/backgroundfile-251202.pdf </w:t>
      </w:r>
    </w:p>
    <w:p w14:paraId="5659D77C" w14:textId="77777777" w:rsidR="009305FA" w:rsidRDefault="009305FA" w:rsidP="009305FA">
      <w:pPr>
        <w:pStyle w:val="NormalWeb"/>
        <w:ind w:left="567" w:hanging="567"/>
      </w:pPr>
      <w:proofErr w:type="spellStart"/>
      <w:r>
        <w:t>Lainjo</w:t>
      </w:r>
      <w:proofErr w:type="spellEnd"/>
      <w:r>
        <w:t xml:space="preserve">, B. (2022). Application of machine learning in predicting the number of bike share riders. </w:t>
      </w:r>
      <w:r>
        <w:rPr>
          <w:i/>
          <w:iCs/>
        </w:rPr>
        <w:t>International Journal of Business, Management and Economics</w:t>
      </w:r>
      <w:r>
        <w:t xml:space="preserve">, </w:t>
      </w:r>
      <w:r>
        <w:rPr>
          <w:i/>
          <w:iCs/>
        </w:rPr>
        <w:t>3</w:t>
      </w:r>
      <w:r>
        <w:t xml:space="preserve">(4), 339–370. https://doi.org/10.47747/ijbme.v3i4.865 </w:t>
      </w:r>
    </w:p>
    <w:p w14:paraId="1160B29E" w14:textId="77777777" w:rsidR="00691305" w:rsidRDefault="00691305" w:rsidP="00691305">
      <w:pPr>
        <w:pStyle w:val="NormalWeb"/>
        <w:ind w:left="567" w:hanging="567"/>
      </w:pPr>
      <w:r>
        <w:t xml:space="preserve">Mohseni, G., </w:t>
      </w:r>
      <w:proofErr w:type="spellStart"/>
      <w:r>
        <w:t>Nourinejad</w:t>
      </w:r>
      <w:proofErr w:type="spellEnd"/>
      <w:r>
        <w:t xml:space="preserve">, M., &amp; Park, P. Y. (2026). Bike-sharing ridership prediction for network expansion using Graph Neural Networks. </w:t>
      </w:r>
      <w:r>
        <w:rPr>
          <w:i/>
          <w:iCs/>
        </w:rPr>
        <w:t>Transportation Research Part A: Policy and Practice</w:t>
      </w:r>
      <w:r>
        <w:t xml:space="preserve">, </w:t>
      </w:r>
      <w:r>
        <w:rPr>
          <w:i/>
          <w:iCs/>
        </w:rPr>
        <w:t>203</w:t>
      </w:r>
      <w:r>
        <w:t xml:space="preserve">, 104701. https://doi.org/10.1016/j.tra.2025.104701 </w:t>
      </w:r>
    </w:p>
    <w:p w14:paraId="64E1FB7D" w14:textId="77777777" w:rsidR="000F3A3B" w:rsidRDefault="000F3A3B" w:rsidP="000F3A3B">
      <w:pPr>
        <w:pStyle w:val="NormalWeb"/>
        <w:ind w:left="567" w:hanging="567"/>
      </w:pPr>
      <w:r>
        <w:rPr>
          <w:i/>
          <w:iCs/>
        </w:rPr>
        <w:t>Places API - points of Interest Data &amp; Location Search</w:t>
      </w:r>
      <w:r>
        <w:t xml:space="preserve">. </w:t>
      </w:r>
      <w:proofErr w:type="spellStart"/>
      <w:r>
        <w:t>Geoapify</w:t>
      </w:r>
      <w:proofErr w:type="spellEnd"/>
      <w:r>
        <w:t xml:space="preserve">. (2025, March 18). https://www.geoapify.com/places-api/ </w:t>
      </w:r>
    </w:p>
    <w:p w14:paraId="0B607E3B" w14:textId="77777777" w:rsidR="00D10F7A" w:rsidRDefault="00D10F7A" w:rsidP="00D10F7A">
      <w:pPr>
        <w:pStyle w:val="NormalWeb"/>
        <w:ind w:left="567" w:hanging="567"/>
      </w:pPr>
      <w:r>
        <w:t xml:space="preserve">Wang, X., Cheng, Z., </w:t>
      </w:r>
      <w:proofErr w:type="spellStart"/>
      <w:r>
        <w:t>Trépanier</w:t>
      </w:r>
      <w:proofErr w:type="spellEnd"/>
      <w:r>
        <w:t xml:space="preserve">, M., &amp; Sun, L. (2021). Modeling bike-sharing demand using a regression model with spatially varying coefficients. </w:t>
      </w:r>
      <w:r>
        <w:rPr>
          <w:i/>
          <w:iCs/>
        </w:rPr>
        <w:t>Journal of Transport Geography</w:t>
      </w:r>
      <w:r>
        <w:t xml:space="preserve">, </w:t>
      </w:r>
      <w:r>
        <w:rPr>
          <w:i/>
          <w:iCs/>
        </w:rPr>
        <w:t>93</w:t>
      </w:r>
      <w:r>
        <w:t xml:space="preserve">, 103059. https://doi.org/10.1016/j.jtrangeo.2021.103059 </w:t>
      </w:r>
    </w:p>
    <w:p w14:paraId="0B9432B3" w14:textId="77777777" w:rsidR="003537A8" w:rsidRPr="003537A8" w:rsidRDefault="003537A8" w:rsidP="00950C18">
      <w:pPr>
        <w:spacing w:after="0" w:line="240" w:lineRule="auto"/>
        <w:rPr>
          <w:rFonts w:ascii="Calibri" w:eastAsia="Times New Roman" w:hAnsi="Calibri" w:cs="Calibri"/>
          <w:b/>
          <w:bCs/>
          <w:kern w:val="0"/>
          <w:sz w:val="22"/>
          <w:szCs w:val="22"/>
          <w14:ligatures w14:val="none"/>
        </w:rPr>
      </w:pPr>
    </w:p>
    <w:sectPr w:rsidR="003537A8" w:rsidRPr="003537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03E3"/>
    <w:multiLevelType w:val="hybridMultilevel"/>
    <w:tmpl w:val="C4244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27AE6"/>
    <w:multiLevelType w:val="hybridMultilevel"/>
    <w:tmpl w:val="07385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A2C22"/>
    <w:multiLevelType w:val="hybridMultilevel"/>
    <w:tmpl w:val="5886A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F224C"/>
    <w:multiLevelType w:val="hybridMultilevel"/>
    <w:tmpl w:val="6DB2AD5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525CF"/>
    <w:multiLevelType w:val="hybridMultilevel"/>
    <w:tmpl w:val="6E92636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EE1944"/>
    <w:multiLevelType w:val="multilevel"/>
    <w:tmpl w:val="D96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2B3A2D"/>
    <w:multiLevelType w:val="hybridMultilevel"/>
    <w:tmpl w:val="39AA93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21D3A"/>
    <w:multiLevelType w:val="hybridMultilevel"/>
    <w:tmpl w:val="FDD0D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4947ED"/>
    <w:multiLevelType w:val="hybridMultilevel"/>
    <w:tmpl w:val="0EAE9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35099"/>
    <w:multiLevelType w:val="multilevel"/>
    <w:tmpl w:val="65D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243CD0"/>
    <w:multiLevelType w:val="multilevel"/>
    <w:tmpl w:val="4F1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4710AD"/>
    <w:multiLevelType w:val="hybridMultilevel"/>
    <w:tmpl w:val="F88CDDDC"/>
    <w:lvl w:ilvl="0" w:tplc="52C241DE">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557685"/>
    <w:multiLevelType w:val="hybridMultilevel"/>
    <w:tmpl w:val="C0064426"/>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B4735C"/>
    <w:multiLevelType w:val="hybridMultilevel"/>
    <w:tmpl w:val="A378C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F9680C"/>
    <w:multiLevelType w:val="hybridMultilevel"/>
    <w:tmpl w:val="FA32D8EC"/>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E3920"/>
    <w:multiLevelType w:val="hybridMultilevel"/>
    <w:tmpl w:val="68C85D94"/>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FF0FE3"/>
    <w:multiLevelType w:val="hybridMultilevel"/>
    <w:tmpl w:val="7108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A43EA1"/>
    <w:multiLevelType w:val="hybridMultilevel"/>
    <w:tmpl w:val="CEF62C0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5E18FA"/>
    <w:multiLevelType w:val="hybridMultilevel"/>
    <w:tmpl w:val="AFEEC9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109542">
    <w:abstractNumId w:val="10"/>
  </w:num>
  <w:num w:numId="2" w16cid:durableId="683017573">
    <w:abstractNumId w:val="9"/>
  </w:num>
  <w:num w:numId="3" w16cid:durableId="1333952474">
    <w:abstractNumId w:val="5"/>
  </w:num>
  <w:num w:numId="4" w16cid:durableId="39135359">
    <w:abstractNumId w:val="13"/>
  </w:num>
  <w:num w:numId="5" w16cid:durableId="368072193">
    <w:abstractNumId w:val="15"/>
  </w:num>
  <w:num w:numId="6" w16cid:durableId="503205903">
    <w:abstractNumId w:val="4"/>
  </w:num>
  <w:num w:numId="7" w16cid:durableId="1438404380">
    <w:abstractNumId w:val="7"/>
  </w:num>
  <w:num w:numId="8" w16cid:durableId="1367098893">
    <w:abstractNumId w:val="8"/>
  </w:num>
  <w:num w:numId="9" w16cid:durableId="1171027561">
    <w:abstractNumId w:val="12"/>
  </w:num>
  <w:num w:numId="10" w16cid:durableId="681053027">
    <w:abstractNumId w:val="1"/>
  </w:num>
  <w:num w:numId="11" w16cid:durableId="293021818">
    <w:abstractNumId w:val="14"/>
  </w:num>
  <w:num w:numId="12" w16cid:durableId="1063680911">
    <w:abstractNumId w:val="17"/>
  </w:num>
  <w:num w:numId="13" w16cid:durableId="56713310">
    <w:abstractNumId w:val="3"/>
  </w:num>
  <w:num w:numId="14" w16cid:durableId="1223521737">
    <w:abstractNumId w:val="16"/>
  </w:num>
  <w:num w:numId="15" w16cid:durableId="2079741704">
    <w:abstractNumId w:val="2"/>
  </w:num>
  <w:num w:numId="16" w16cid:durableId="437457623">
    <w:abstractNumId w:val="18"/>
  </w:num>
  <w:num w:numId="17" w16cid:durableId="29653030">
    <w:abstractNumId w:val="6"/>
  </w:num>
  <w:num w:numId="18" w16cid:durableId="940265005">
    <w:abstractNumId w:val="0"/>
  </w:num>
  <w:num w:numId="19" w16cid:durableId="19611082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D7"/>
    <w:rsid w:val="00003F8C"/>
    <w:rsid w:val="000103BE"/>
    <w:rsid w:val="00015DA4"/>
    <w:rsid w:val="000311E0"/>
    <w:rsid w:val="00032DB7"/>
    <w:rsid w:val="00041ECC"/>
    <w:rsid w:val="00042862"/>
    <w:rsid w:val="00046472"/>
    <w:rsid w:val="00047C41"/>
    <w:rsid w:val="000569CA"/>
    <w:rsid w:val="000607EE"/>
    <w:rsid w:val="00065A8C"/>
    <w:rsid w:val="00066618"/>
    <w:rsid w:val="00067223"/>
    <w:rsid w:val="00067E74"/>
    <w:rsid w:val="000763C3"/>
    <w:rsid w:val="000805CB"/>
    <w:rsid w:val="0008248B"/>
    <w:rsid w:val="00091A04"/>
    <w:rsid w:val="00091CC3"/>
    <w:rsid w:val="00095C8E"/>
    <w:rsid w:val="000A0AD3"/>
    <w:rsid w:val="000A4786"/>
    <w:rsid w:val="000B0765"/>
    <w:rsid w:val="000C3339"/>
    <w:rsid w:val="000C385E"/>
    <w:rsid w:val="000C4A9F"/>
    <w:rsid w:val="000D1925"/>
    <w:rsid w:val="000F0172"/>
    <w:rsid w:val="000F3A3B"/>
    <w:rsid w:val="000F40FD"/>
    <w:rsid w:val="00102CD8"/>
    <w:rsid w:val="00107E38"/>
    <w:rsid w:val="00112B02"/>
    <w:rsid w:val="00114A32"/>
    <w:rsid w:val="00123CE1"/>
    <w:rsid w:val="00142842"/>
    <w:rsid w:val="00156BDC"/>
    <w:rsid w:val="0016613A"/>
    <w:rsid w:val="00171AA5"/>
    <w:rsid w:val="00176D03"/>
    <w:rsid w:val="001805E6"/>
    <w:rsid w:val="00187044"/>
    <w:rsid w:val="001A0E81"/>
    <w:rsid w:val="001A26EC"/>
    <w:rsid w:val="001A281F"/>
    <w:rsid w:val="001A39DA"/>
    <w:rsid w:val="001A3EDB"/>
    <w:rsid w:val="001B6B0B"/>
    <w:rsid w:val="001C4385"/>
    <w:rsid w:val="001C501C"/>
    <w:rsid w:val="001C53FE"/>
    <w:rsid w:val="001C605D"/>
    <w:rsid w:val="001D6C25"/>
    <w:rsid w:val="001D6FAB"/>
    <w:rsid w:val="001E16A9"/>
    <w:rsid w:val="001E1D7C"/>
    <w:rsid w:val="001F42A6"/>
    <w:rsid w:val="001F5732"/>
    <w:rsid w:val="00212623"/>
    <w:rsid w:val="00213A08"/>
    <w:rsid w:val="00217A64"/>
    <w:rsid w:val="00224B98"/>
    <w:rsid w:val="00233B93"/>
    <w:rsid w:val="00234FA6"/>
    <w:rsid w:val="00236F18"/>
    <w:rsid w:val="00242286"/>
    <w:rsid w:val="00244A3D"/>
    <w:rsid w:val="002462EA"/>
    <w:rsid w:val="002477A1"/>
    <w:rsid w:val="00255466"/>
    <w:rsid w:val="002559D9"/>
    <w:rsid w:val="0025720D"/>
    <w:rsid w:val="00267EEE"/>
    <w:rsid w:val="002722CE"/>
    <w:rsid w:val="00275A97"/>
    <w:rsid w:val="0028019C"/>
    <w:rsid w:val="002858FE"/>
    <w:rsid w:val="002B5317"/>
    <w:rsid w:val="002B6A55"/>
    <w:rsid w:val="002C129A"/>
    <w:rsid w:val="002C3C34"/>
    <w:rsid w:val="002D4D6F"/>
    <w:rsid w:val="002D6CD3"/>
    <w:rsid w:val="002E1D27"/>
    <w:rsid w:val="002E29AC"/>
    <w:rsid w:val="002E4EA9"/>
    <w:rsid w:val="002E77D6"/>
    <w:rsid w:val="002F2E8C"/>
    <w:rsid w:val="00300577"/>
    <w:rsid w:val="00302F55"/>
    <w:rsid w:val="00303BDA"/>
    <w:rsid w:val="00305A4F"/>
    <w:rsid w:val="00316157"/>
    <w:rsid w:val="00316712"/>
    <w:rsid w:val="00317799"/>
    <w:rsid w:val="00317FE7"/>
    <w:rsid w:val="00333279"/>
    <w:rsid w:val="00333B85"/>
    <w:rsid w:val="00334151"/>
    <w:rsid w:val="00340866"/>
    <w:rsid w:val="0034154A"/>
    <w:rsid w:val="00342A74"/>
    <w:rsid w:val="00347299"/>
    <w:rsid w:val="003537A8"/>
    <w:rsid w:val="00353FA3"/>
    <w:rsid w:val="00355592"/>
    <w:rsid w:val="0036021C"/>
    <w:rsid w:val="00360ABC"/>
    <w:rsid w:val="0036439E"/>
    <w:rsid w:val="00365D54"/>
    <w:rsid w:val="00370E63"/>
    <w:rsid w:val="0037149A"/>
    <w:rsid w:val="00373668"/>
    <w:rsid w:val="0038667A"/>
    <w:rsid w:val="003868D5"/>
    <w:rsid w:val="003870F5"/>
    <w:rsid w:val="00392769"/>
    <w:rsid w:val="0039526C"/>
    <w:rsid w:val="003A16B2"/>
    <w:rsid w:val="003A1D73"/>
    <w:rsid w:val="003B3F0E"/>
    <w:rsid w:val="003C17DD"/>
    <w:rsid w:val="003C2EE7"/>
    <w:rsid w:val="003D2E17"/>
    <w:rsid w:val="003D617C"/>
    <w:rsid w:val="003E080D"/>
    <w:rsid w:val="003E736A"/>
    <w:rsid w:val="003F00FE"/>
    <w:rsid w:val="003F030F"/>
    <w:rsid w:val="003F080F"/>
    <w:rsid w:val="003F264E"/>
    <w:rsid w:val="003F4D41"/>
    <w:rsid w:val="003F771D"/>
    <w:rsid w:val="00404E15"/>
    <w:rsid w:val="0040758C"/>
    <w:rsid w:val="00410617"/>
    <w:rsid w:val="00421499"/>
    <w:rsid w:val="00423A7C"/>
    <w:rsid w:val="004274D7"/>
    <w:rsid w:val="0043178C"/>
    <w:rsid w:val="00432EBB"/>
    <w:rsid w:val="00437227"/>
    <w:rsid w:val="00440F07"/>
    <w:rsid w:val="00441D08"/>
    <w:rsid w:val="0044466A"/>
    <w:rsid w:val="0044516A"/>
    <w:rsid w:val="00453055"/>
    <w:rsid w:val="00453F58"/>
    <w:rsid w:val="0046053A"/>
    <w:rsid w:val="0046206E"/>
    <w:rsid w:val="004625F0"/>
    <w:rsid w:val="0046313B"/>
    <w:rsid w:val="00464330"/>
    <w:rsid w:val="004735E8"/>
    <w:rsid w:val="00473D0C"/>
    <w:rsid w:val="00480AFA"/>
    <w:rsid w:val="0048193E"/>
    <w:rsid w:val="00482046"/>
    <w:rsid w:val="00484715"/>
    <w:rsid w:val="00485319"/>
    <w:rsid w:val="00486FBE"/>
    <w:rsid w:val="00487A2B"/>
    <w:rsid w:val="00490B66"/>
    <w:rsid w:val="004973E6"/>
    <w:rsid w:val="004B62A4"/>
    <w:rsid w:val="004C0004"/>
    <w:rsid w:val="004C66D0"/>
    <w:rsid w:val="004D2155"/>
    <w:rsid w:val="004D6946"/>
    <w:rsid w:val="004E10DB"/>
    <w:rsid w:val="004E2EE3"/>
    <w:rsid w:val="004E3131"/>
    <w:rsid w:val="004E58C6"/>
    <w:rsid w:val="004E771D"/>
    <w:rsid w:val="004E7D3F"/>
    <w:rsid w:val="004F04A4"/>
    <w:rsid w:val="004F6107"/>
    <w:rsid w:val="0050696F"/>
    <w:rsid w:val="005104FC"/>
    <w:rsid w:val="005137B7"/>
    <w:rsid w:val="00530BA3"/>
    <w:rsid w:val="00534F08"/>
    <w:rsid w:val="00535710"/>
    <w:rsid w:val="00561E78"/>
    <w:rsid w:val="00562860"/>
    <w:rsid w:val="00571B47"/>
    <w:rsid w:val="00571CBE"/>
    <w:rsid w:val="00575715"/>
    <w:rsid w:val="005857E4"/>
    <w:rsid w:val="00586213"/>
    <w:rsid w:val="00586294"/>
    <w:rsid w:val="00587A86"/>
    <w:rsid w:val="00591808"/>
    <w:rsid w:val="00596338"/>
    <w:rsid w:val="00596382"/>
    <w:rsid w:val="00596F31"/>
    <w:rsid w:val="005A395E"/>
    <w:rsid w:val="005A41B7"/>
    <w:rsid w:val="005A447C"/>
    <w:rsid w:val="005A4586"/>
    <w:rsid w:val="005A72B4"/>
    <w:rsid w:val="005B387D"/>
    <w:rsid w:val="005E5AC5"/>
    <w:rsid w:val="005F1024"/>
    <w:rsid w:val="005F253E"/>
    <w:rsid w:val="005F2966"/>
    <w:rsid w:val="005F2C0F"/>
    <w:rsid w:val="005F551D"/>
    <w:rsid w:val="006140AF"/>
    <w:rsid w:val="006156CC"/>
    <w:rsid w:val="00615A1F"/>
    <w:rsid w:val="00627705"/>
    <w:rsid w:val="00631ABF"/>
    <w:rsid w:val="006323EA"/>
    <w:rsid w:val="00634454"/>
    <w:rsid w:val="0064281B"/>
    <w:rsid w:val="006437C3"/>
    <w:rsid w:val="006540F7"/>
    <w:rsid w:val="00657083"/>
    <w:rsid w:val="00660EE7"/>
    <w:rsid w:val="006620C6"/>
    <w:rsid w:val="00675A4E"/>
    <w:rsid w:val="00676652"/>
    <w:rsid w:val="006769D7"/>
    <w:rsid w:val="006815EA"/>
    <w:rsid w:val="00686023"/>
    <w:rsid w:val="00687D4A"/>
    <w:rsid w:val="00691305"/>
    <w:rsid w:val="006A00E9"/>
    <w:rsid w:val="006A05C2"/>
    <w:rsid w:val="006A0CB4"/>
    <w:rsid w:val="006A0D76"/>
    <w:rsid w:val="006A149A"/>
    <w:rsid w:val="006A44D2"/>
    <w:rsid w:val="006A7529"/>
    <w:rsid w:val="006B3CEC"/>
    <w:rsid w:val="006C08FB"/>
    <w:rsid w:val="006C13F3"/>
    <w:rsid w:val="006C15BD"/>
    <w:rsid w:val="006C17FC"/>
    <w:rsid w:val="006C1BCE"/>
    <w:rsid w:val="006C4982"/>
    <w:rsid w:val="006C6E04"/>
    <w:rsid w:val="006D01A3"/>
    <w:rsid w:val="006D088F"/>
    <w:rsid w:val="006D4E43"/>
    <w:rsid w:val="006E189A"/>
    <w:rsid w:val="006E1D80"/>
    <w:rsid w:val="006E3336"/>
    <w:rsid w:val="006E5019"/>
    <w:rsid w:val="006E6AB6"/>
    <w:rsid w:val="006F062E"/>
    <w:rsid w:val="006F10F2"/>
    <w:rsid w:val="006F4C75"/>
    <w:rsid w:val="006F503E"/>
    <w:rsid w:val="006F505F"/>
    <w:rsid w:val="00700EE6"/>
    <w:rsid w:val="00703D3F"/>
    <w:rsid w:val="0070503A"/>
    <w:rsid w:val="0071097C"/>
    <w:rsid w:val="00710D9B"/>
    <w:rsid w:val="0071132B"/>
    <w:rsid w:val="00733C88"/>
    <w:rsid w:val="007347D8"/>
    <w:rsid w:val="00737721"/>
    <w:rsid w:val="00743A34"/>
    <w:rsid w:val="00743B33"/>
    <w:rsid w:val="0075260E"/>
    <w:rsid w:val="00760751"/>
    <w:rsid w:val="00760E6F"/>
    <w:rsid w:val="007678DD"/>
    <w:rsid w:val="007A041A"/>
    <w:rsid w:val="007A7776"/>
    <w:rsid w:val="007B0FBD"/>
    <w:rsid w:val="007B1930"/>
    <w:rsid w:val="007B1D1B"/>
    <w:rsid w:val="007C11BD"/>
    <w:rsid w:val="007D0152"/>
    <w:rsid w:val="007E3B74"/>
    <w:rsid w:val="007E6207"/>
    <w:rsid w:val="007F2916"/>
    <w:rsid w:val="007F5732"/>
    <w:rsid w:val="007F65BE"/>
    <w:rsid w:val="00814FE7"/>
    <w:rsid w:val="00816CFE"/>
    <w:rsid w:val="00822861"/>
    <w:rsid w:val="00822C78"/>
    <w:rsid w:val="00833285"/>
    <w:rsid w:val="0084316C"/>
    <w:rsid w:val="00844B3C"/>
    <w:rsid w:val="0084504C"/>
    <w:rsid w:val="008513B9"/>
    <w:rsid w:val="008519E3"/>
    <w:rsid w:val="00856EB2"/>
    <w:rsid w:val="008608DC"/>
    <w:rsid w:val="00861F3C"/>
    <w:rsid w:val="00863E14"/>
    <w:rsid w:val="00865290"/>
    <w:rsid w:val="008730EC"/>
    <w:rsid w:val="0088071C"/>
    <w:rsid w:val="00880DBB"/>
    <w:rsid w:val="008867ED"/>
    <w:rsid w:val="00886D76"/>
    <w:rsid w:val="00894194"/>
    <w:rsid w:val="00894A9A"/>
    <w:rsid w:val="008A11A1"/>
    <w:rsid w:val="008A1896"/>
    <w:rsid w:val="008B1582"/>
    <w:rsid w:val="008B2649"/>
    <w:rsid w:val="008B2998"/>
    <w:rsid w:val="008C025D"/>
    <w:rsid w:val="008C0D09"/>
    <w:rsid w:val="008C3A3B"/>
    <w:rsid w:val="008C5BFD"/>
    <w:rsid w:val="008C75AD"/>
    <w:rsid w:val="008D2743"/>
    <w:rsid w:val="008E44F9"/>
    <w:rsid w:val="008E5800"/>
    <w:rsid w:val="008E7AF3"/>
    <w:rsid w:val="008F0023"/>
    <w:rsid w:val="008F33CD"/>
    <w:rsid w:val="008F380E"/>
    <w:rsid w:val="008F54B6"/>
    <w:rsid w:val="00911154"/>
    <w:rsid w:val="00913233"/>
    <w:rsid w:val="00913691"/>
    <w:rsid w:val="009214EA"/>
    <w:rsid w:val="00924F49"/>
    <w:rsid w:val="009273EB"/>
    <w:rsid w:val="00930089"/>
    <w:rsid w:val="009305FA"/>
    <w:rsid w:val="0093329A"/>
    <w:rsid w:val="009402E5"/>
    <w:rsid w:val="009407EB"/>
    <w:rsid w:val="009449BA"/>
    <w:rsid w:val="00945197"/>
    <w:rsid w:val="00945660"/>
    <w:rsid w:val="0094673D"/>
    <w:rsid w:val="00950C18"/>
    <w:rsid w:val="00956B56"/>
    <w:rsid w:val="00961932"/>
    <w:rsid w:val="00961F1B"/>
    <w:rsid w:val="00964099"/>
    <w:rsid w:val="00964AF0"/>
    <w:rsid w:val="009658F6"/>
    <w:rsid w:val="00966817"/>
    <w:rsid w:val="00966940"/>
    <w:rsid w:val="00970D07"/>
    <w:rsid w:val="00976FF9"/>
    <w:rsid w:val="009801D4"/>
    <w:rsid w:val="009814BA"/>
    <w:rsid w:val="009834AB"/>
    <w:rsid w:val="00991D97"/>
    <w:rsid w:val="0099298F"/>
    <w:rsid w:val="009929B1"/>
    <w:rsid w:val="009A48AD"/>
    <w:rsid w:val="009A5E21"/>
    <w:rsid w:val="009B221B"/>
    <w:rsid w:val="009B2222"/>
    <w:rsid w:val="009B3779"/>
    <w:rsid w:val="009B5F9E"/>
    <w:rsid w:val="009C0A22"/>
    <w:rsid w:val="009C1A6D"/>
    <w:rsid w:val="009C4706"/>
    <w:rsid w:val="009D2158"/>
    <w:rsid w:val="009D3629"/>
    <w:rsid w:val="009D6D1B"/>
    <w:rsid w:val="009E3C25"/>
    <w:rsid w:val="009E75B8"/>
    <w:rsid w:val="009F17F9"/>
    <w:rsid w:val="009F2420"/>
    <w:rsid w:val="009F39B3"/>
    <w:rsid w:val="00A02757"/>
    <w:rsid w:val="00A077E5"/>
    <w:rsid w:val="00A12EC4"/>
    <w:rsid w:val="00A1308E"/>
    <w:rsid w:val="00A13DD6"/>
    <w:rsid w:val="00A2221C"/>
    <w:rsid w:val="00A3486E"/>
    <w:rsid w:val="00A3500B"/>
    <w:rsid w:val="00A37440"/>
    <w:rsid w:val="00A46AB2"/>
    <w:rsid w:val="00A46B81"/>
    <w:rsid w:val="00A47DBA"/>
    <w:rsid w:val="00A54999"/>
    <w:rsid w:val="00A65AE8"/>
    <w:rsid w:val="00A65CED"/>
    <w:rsid w:val="00A72F57"/>
    <w:rsid w:val="00A913CE"/>
    <w:rsid w:val="00A9316F"/>
    <w:rsid w:val="00A935E9"/>
    <w:rsid w:val="00A97519"/>
    <w:rsid w:val="00AA00C0"/>
    <w:rsid w:val="00AB54E6"/>
    <w:rsid w:val="00AC0D6B"/>
    <w:rsid w:val="00AC26D6"/>
    <w:rsid w:val="00AC5BCC"/>
    <w:rsid w:val="00AD19FC"/>
    <w:rsid w:val="00AD4035"/>
    <w:rsid w:val="00AE3F46"/>
    <w:rsid w:val="00AF1D36"/>
    <w:rsid w:val="00B052A2"/>
    <w:rsid w:val="00B05DDF"/>
    <w:rsid w:val="00B1316A"/>
    <w:rsid w:val="00B15958"/>
    <w:rsid w:val="00B213EA"/>
    <w:rsid w:val="00B323C4"/>
    <w:rsid w:val="00B34609"/>
    <w:rsid w:val="00B42FDE"/>
    <w:rsid w:val="00B46AE8"/>
    <w:rsid w:val="00B50AA7"/>
    <w:rsid w:val="00B510F2"/>
    <w:rsid w:val="00B5679D"/>
    <w:rsid w:val="00B579FC"/>
    <w:rsid w:val="00B60D1A"/>
    <w:rsid w:val="00B658B1"/>
    <w:rsid w:val="00B6711C"/>
    <w:rsid w:val="00B703D7"/>
    <w:rsid w:val="00B71E1F"/>
    <w:rsid w:val="00B7284F"/>
    <w:rsid w:val="00B772C4"/>
    <w:rsid w:val="00B9112D"/>
    <w:rsid w:val="00B97606"/>
    <w:rsid w:val="00BA2130"/>
    <w:rsid w:val="00BA28D5"/>
    <w:rsid w:val="00BA7121"/>
    <w:rsid w:val="00BB727B"/>
    <w:rsid w:val="00BC7225"/>
    <w:rsid w:val="00BD1AC2"/>
    <w:rsid w:val="00BD6DB9"/>
    <w:rsid w:val="00BE28A1"/>
    <w:rsid w:val="00BF706B"/>
    <w:rsid w:val="00C011DF"/>
    <w:rsid w:val="00C02409"/>
    <w:rsid w:val="00C0550C"/>
    <w:rsid w:val="00C05555"/>
    <w:rsid w:val="00C1592B"/>
    <w:rsid w:val="00C25EB0"/>
    <w:rsid w:val="00C355A9"/>
    <w:rsid w:val="00C35B81"/>
    <w:rsid w:val="00C367A7"/>
    <w:rsid w:val="00C46EF8"/>
    <w:rsid w:val="00C47252"/>
    <w:rsid w:val="00C5183B"/>
    <w:rsid w:val="00C5798A"/>
    <w:rsid w:val="00C6435A"/>
    <w:rsid w:val="00C66E7D"/>
    <w:rsid w:val="00C72EAD"/>
    <w:rsid w:val="00C735A3"/>
    <w:rsid w:val="00C85DD8"/>
    <w:rsid w:val="00C918A3"/>
    <w:rsid w:val="00C9319E"/>
    <w:rsid w:val="00C934DC"/>
    <w:rsid w:val="00C93533"/>
    <w:rsid w:val="00C95EC6"/>
    <w:rsid w:val="00CB2A15"/>
    <w:rsid w:val="00CC0D4F"/>
    <w:rsid w:val="00CC2381"/>
    <w:rsid w:val="00CC6604"/>
    <w:rsid w:val="00CC719C"/>
    <w:rsid w:val="00CC772C"/>
    <w:rsid w:val="00CD1CF0"/>
    <w:rsid w:val="00CD58A5"/>
    <w:rsid w:val="00CD65D4"/>
    <w:rsid w:val="00CE5A54"/>
    <w:rsid w:val="00CF3DD5"/>
    <w:rsid w:val="00CF3FDB"/>
    <w:rsid w:val="00D10F7A"/>
    <w:rsid w:val="00D178D8"/>
    <w:rsid w:val="00D31625"/>
    <w:rsid w:val="00D4215C"/>
    <w:rsid w:val="00D44942"/>
    <w:rsid w:val="00D4511A"/>
    <w:rsid w:val="00D5440B"/>
    <w:rsid w:val="00D66F33"/>
    <w:rsid w:val="00D677EC"/>
    <w:rsid w:val="00D71046"/>
    <w:rsid w:val="00D727F2"/>
    <w:rsid w:val="00D8399D"/>
    <w:rsid w:val="00D96EE5"/>
    <w:rsid w:val="00DA2B3E"/>
    <w:rsid w:val="00DA45FF"/>
    <w:rsid w:val="00DC1EBB"/>
    <w:rsid w:val="00DC41B4"/>
    <w:rsid w:val="00DC626A"/>
    <w:rsid w:val="00DC6F33"/>
    <w:rsid w:val="00DD1964"/>
    <w:rsid w:val="00DD5402"/>
    <w:rsid w:val="00DE6814"/>
    <w:rsid w:val="00DF177C"/>
    <w:rsid w:val="00DF3DA3"/>
    <w:rsid w:val="00E034BD"/>
    <w:rsid w:val="00E063AF"/>
    <w:rsid w:val="00E12320"/>
    <w:rsid w:val="00E135B8"/>
    <w:rsid w:val="00E16F81"/>
    <w:rsid w:val="00E20BE2"/>
    <w:rsid w:val="00E30A12"/>
    <w:rsid w:val="00E34D39"/>
    <w:rsid w:val="00E361EC"/>
    <w:rsid w:val="00E40BC4"/>
    <w:rsid w:val="00E4107C"/>
    <w:rsid w:val="00E417A5"/>
    <w:rsid w:val="00E513DB"/>
    <w:rsid w:val="00E518E0"/>
    <w:rsid w:val="00E63E31"/>
    <w:rsid w:val="00E64794"/>
    <w:rsid w:val="00E675AD"/>
    <w:rsid w:val="00E72756"/>
    <w:rsid w:val="00E84539"/>
    <w:rsid w:val="00E856F0"/>
    <w:rsid w:val="00E87EC8"/>
    <w:rsid w:val="00EA3339"/>
    <w:rsid w:val="00EA53BC"/>
    <w:rsid w:val="00EA742C"/>
    <w:rsid w:val="00EB1286"/>
    <w:rsid w:val="00EB2316"/>
    <w:rsid w:val="00EB61ED"/>
    <w:rsid w:val="00EB6789"/>
    <w:rsid w:val="00ED03FA"/>
    <w:rsid w:val="00ED2F84"/>
    <w:rsid w:val="00ED5530"/>
    <w:rsid w:val="00ED5C57"/>
    <w:rsid w:val="00EE0D96"/>
    <w:rsid w:val="00EE404A"/>
    <w:rsid w:val="00F02E49"/>
    <w:rsid w:val="00F05374"/>
    <w:rsid w:val="00F152B7"/>
    <w:rsid w:val="00F20C1B"/>
    <w:rsid w:val="00F22C36"/>
    <w:rsid w:val="00F26AF6"/>
    <w:rsid w:val="00F26DB5"/>
    <w:rsid w:val="00F33193"/>
    <w:rsid w:val="00F37B9F"/>
    <w:rsid w:val="00F4009C"/>
    <w:rsid w:val="00F47882"/>
    <w:rsid w:val="00F47D73"/>
    <w:rsid w:val="00F55968"/>
    <w:rsid w:val="00F61DFA"/>
    <w:rsid w:val="00F700E6"/>
    <w:rsid w:val="00F7290F"/>
    <w:rsid w:val="00F80F13"/>
    <w:rsid w:val="00F874F5"/>
    <w:rsid w:val="00F87A71"/>
    <w:rsid w:val="00F91921"/>
    <w:rsid w:val="00F94014"/>
    <w:rsid w:val="00F9404E"/>
    <w:rsid w:val="00F9536B"/>
    <w:rsid w:val="00F96DE0"/>
    <w:rsid w:val="00FA2660"/>
    <w:rsid w:val="00FA48B9"/>
    <w:rsid w:val="00FA592F"/>
    <w:rsid w:val="00FA594A"/>
    <w:rsid w:val="00FA6C86"/>
    <w:rsid w:val="00FB1088"/>
    <w:rsid w:val="00FB52EC"/>
    <w:rsid w:val="00FB6983"/>
    <w:rsid w:val="00FB7A40"/>
    <w:rsid w:val="00FC0B26"/>
    <w:rsid w:val="00FC5C1E"/>
    <w:rsid w:val="00FC78EF"/>
    <w:rsid w:val="00FE2062"/>
    <w:rsid w:val="00FF4B0C"/>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22C4889"/>
  <w15:chartTrackingRefBased/>
  <w15:docId w15:val="{85185717-C799-AC47-93AA-6599F2E5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D7"/>
    <w:rPr>
      <w:rFonts w:eastAsiaTheme="majorEastAsia" w:cstheme="majorBidi"/>
      <w:color w:val="272727" w:themeColor="text1" w:themeTint="D8"/>
    </w:rPr>
  </w:style>
  <w:style w:type="paragraph" w:styleId="Title">
    <w:name w:val="Title"/>
    <w:basedOn w:val="Normal"/>
    <w:next w:val="Normal"/>
    <w:link w:val="TitleChar"/>
    <w:uiPriority w:val="10"/>
    <w:qFormat/>
    <w:rsid w:val="00B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B703D7"/>
    <w:rPr>
      <w:i/>
      <w:iCs/>
      <w:color w:val="404040" w:themeColor="text1" w:themeTint="BF"/>
    </w:rPr>
  </w:style>
  <w:style w:type="paragraph" w:styleId="ListParagraph">
    <w:name w:val="List Paragraph"/>
    <w:basedOn w:val="Normal"/>
    <w:uiPriority w:val="34"/>
    <w:qFormat/>
    <w:rsid w:val="00B703D7"/>
    <w:pPr>
      <w:ind w:left="720"/>
      <w:contextualSpacing/>
    </w:pPr>
  </w:style>
  <w:style w:type="character" w:styleId="IntenseEmphasis">
    <w:name w:val="Intense Emphasis"/>
    <w:basedOn w:val="DefaultParagraphFont"/>
    <w:uiPriority w:val="21"/>
    <w:qFormat/>
    <w:rsid w:val="00B703D7"/>
    <w:rPr>
      <w:i/>
      <w:iCs/>
      <w:color w:val="0F4761" w:themeColor="accent1" w:themeShade="BF"/>
    </w:rPr>
  </w:style>
  <w:style w:type="paragraph" w:styleId="IntenseQuote">
    <w:name w:val="Intense Quote"/>
    <w:basedOn w:val="Normal"/>
    <w:next w:val="Normal"/>
    <w:link w:val="IntenseQuoteChar"/>
    <w:uiPriority w:val="30"/>
    <w:qFormat/>
    <w:rsid w:val="00B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D7"/>
    <w:rPr>
      <w:i/>
      <w:iCs/>
      <w:color w:val="0F4761" w:themeColor="accent1" w:themeShade="BF"/>
    </w:rPr>
  </w:style>
  <w:style w:type="character" w:styleId="IntenseReference">
    <w:name w:val="Intense Reference"/>
    <w:basedOn w:val="DefaultParagraphFont"/>
    <w:uiPriority w:val="32"/>
    <w:qFormat/>
    <w:rsid w:val="00B703D7"/>
    <w:rPr>
      <w:b/>
      <w:bCs/>
      <w:smallCaps/>
      <w:color w:val="0F4761" w:themeColor="accent1" w:themeShade="BF"/>
      <w:spacing w:val="5"/>
    </w:rPr>
  </w:style>
  <w:style w:type="paragraph" w:styleId="NormalWeb">
    <w:name w:val="Normal (Web)"/>
    <w:basedOn w:val="Normal"/>
    <w:uiPriority w:val="99"/>
    <w:unhideWhenUsed/>
    <w:rsid w:val="00C159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323EA"/>
    <w:rPr>
      <w:color w:val="467886" w:themeColor="hyperlink"/>
      <w:u w:val="single"/>
    </w:rPr>
  </w:style>
  <w:style w:type="character" w:styleId="UnresolvedMention">
    <w:name w:val="Unresolved Mention"/>
    <w:basedOn w:val="DefaultParagraphFont"/>
    <w:uiPriority w:val="99"/>
    <w:semiHidden/>
    <w:unhideWhenUsed/>
    <w:rsid w:val="006323EA"/>
    <w:rPr>
      <w:color w:val="605E5C"/>
      <w:shd w:val="clear" w:color="auto" w:fill="E1DFDD"/>
    </w:rPr>
  </w:style>
  <w:style w:type="paragraph" w:styleId="Date">
    <w:name w:val="Date"/>
    <w:basedOn w:val="Normal"/>
    <w:next w:val="Normal"/>
    <w:link w:val="DateChar"/>
    <w:uiPriority w:val="99"/>
    <w:semiHidden/>
    <w:unhideWhenUsed/>
    <w:rsid w:val="003A16B2"/>
  </w:style>
  <w:style w:type="character" w:customStyle="1" w:styleId="DateChar">
    <w:name w:val="Date Char"/>
    <w:basedOn w:val="DefaultParagraphFont"/>
    <w:link w:val="Date"/>
    <w:uiPriority w:val="99"/>
    <w:semiHidden/>
    <w:rsid w:val="003A16B2"/>
  </w:style>
  <w:style w:type="character" w:styleId="Strong">
    <w:name w:val="Strong"/>
    <w:basedOn w:val="DefaultParagraphFont"/>
    <w:uiPriority w:val="22"/>
    <w:qFormat/>
    <w:rsid w:val="0044516A"/>
    <w:rPr>
      <w:b/>
      <w:bCs/>
    </w:rPr>
  </w:style>
  <w:style w:type="character" w:styleId="HTMLCode">
    <w:name w:val="HTML Code"/>
    <w:basedOn w:val="DefaultParagraphFont"/>
    <w:uiPriority w:val="99"/>
    <w:semiHidden/>
    <w:unhideWhenUsed/>
    <w:rsid w:val="0044516A"/>
    <w:rPr>
      <w:rFonts w:ascii="Courier New" w:eastAsia="Times New Roman" w:hAnsi="Courier New" w:cs="Courier New"/>
      <w:sz w:val="20"/>
      <w:szCs w:val="20"/>
    </w:rPr>
  </w:style>
  <w:style w:type="table" w:styleId="TableGrid">
    <w:name w:val="Table Grid"/>
    <w:basedOn w:val="TableNormal"/>
    <w:uiPriority w:val="39"/>
    <w:rsid w:val="00112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B07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007">
      <w:bodyDiv w:val="1"/>
      <w:marLeft w:val="0"/>
      <w:marRight w:val="0"/>
      <w:marTop w:val="0"/>
      <w:marBottom w:val="0"/>
      <w:divBdr>
        <w:top w:val="none" w:sz="0" w:space="0" w:color="auto"/>
        <w:left w:val="none" w:sz="0" w:space="0" w:color="auto"/>
        <w:bottom w:val="none" w:sz="0" w:space="0" w:color="auto"/>
        <w:right w:val="none" w:sz="0" w:space="0" w:color="auto"/>
      </w:divBdr>
    </w:div>
    <w:div w:id="131365077">
      <w:bodyDiv w:val="1"/>
      <w:marLeft w:val="0"/>
      <w:marRight w:val="0"/>
      <w:marTop w:val="0"/>
      <w:marBottom w:val="0"/>
      <w:divBdr>
        <w:top w:val="none" w:sz="0" w:space="0" w:color="auto"/>
        <w:left w:val="none" w:sz="0" w:space="0" w:color="auto"/>
        <w:bottom w:val="none" w:sz="0" w:space="0" w:color="auto"/>
        <w:right w:val="none" w:sz="0" w:space="0" w:color="auto"/>
      </w:divBdr>
    </w:div>
    <w:div w:id="189420248">
      <w:bodyDiv w:val="1"/>
      <w:marLeft w:val="0"/>
      <w:marRight w:val="0"/>
      <w:marTop w:val="0"/>
      <w:marBottom w:val="0"/>
      <w:divBdr>
        <w:top w:val="none" w:sz="0" w:space="0" w:color="auto"/>
        <w:left w:val="none" w:sz="0" w:space="0" w:color="auto"/>
        <w:bottom w:val="none" w:sz="0" w:space="0" w:color="auto"/>
        <w:right w:val="none" w:sz="0" w:space="0" w:color="auto"/>
      </w:divBdr>
    </w:div>
    <w:div w:id="227612127">
      <w:bodyDiv w:val="1"/>
      <w:marLeft w:val="0"/>
      <w:marRight w:val="0"/>
      <w:marTop w:val="0"/>
      <w:marBottom w:val="0"/>
      <w:divBdr>
        <w:top w:val="none" w:sz="0" w:space="0" w:color="auto"/>
        <w:left w:val="none" w:sz="0" w:space="0" w:color="auto"/>
        <w:bottom w:val="none" w:sz="0" w:space="0" w:color="auto"/>
        <w:right w:val="none" w:sz="0" w:space="0" w:color="auto"/>
      </w:divBdr>
    </w:div>
    <w:div w:id="321930725">
      <w:bodyDiv w:val="1"/>
      <w:marLeft w:val="0"/>
      <w:marRight w:val="0"/>
      <w:marTop w:val="0"/>
      <w:marBottom w:val="0"/>
      <w:divBdr>
        <w:top w:val="none" w:sz="0" w:space="0" w:color="auto"/>
        <w:left w:val="none" w:sz="0" w:space="0" w:color="auto"/>
        <w:bottom w:val="none" w:sz="0" w:space="0" w:color="auto"/>
        <w:right w:val="none" w:sz="0" w:space="0" w:color="auto"/>
      </w:divBdr>
    </w:div>
    <w:div w:id="355160982">
      <w:bodyDiv w:val="1"/>
      <w:marLeft w:val="0"/>
      <w:marRight w:val="0"/>
      <w:marTop w:val="0"/>
      <w:marBottom w:val="0"/>
      <w:divBdr>
        <w:top w:val="none" w:sz="0" w:space="0" w:color="auto"/>
        <w:left w:val="none" w:sz="0" w:space="0" w:color="auto"/>
        <w:bottom w:val="none" w:sz="0" w:space="0" w:color="auto"/>
        <w:right w:val="none" w:sz="0" w:space="0" w:color="auto"/>
      </w:divBdr>
    </w:div>
    <w:div w:id="378406702">
      <w:bodyDiv w:val="1"/>
      <w:marLeft w:val="0"/>
      <w:marRight w:val="0"/>
      <w:marTop w:val="0"/>
      <w:marBottom w:val="0"/>
      <w:divBdr>
        <w:top w:val="none" w:sz="0" w:space="0" w:color="auto"/>
        <w:left w:val="none" w:sz="0" w:space="0" w:color="auto"/>
        <w:bottom w:val="none" w:sz="0" w:space="0" w:color="auto"/>
        <w:right w:val="none" w:sz="0" w:space="0" w:color="auto"/>
      </w:divBdr>
    </w:div>
    <w:div w:id="414202753">
      <w:bodyDiv w:val="1"/>
      <w:marLeft w:val="0"/>
      <w:marRight w:val="0"/>
      <w:marTop w:val="0"/>
      <w:marBottom w:val="0"/>
      <w:divBdr>
        <w:top w:val="none" w:sz="0" w:space="0" w:color="auto"/>
        <w:left w:val="none" w:sz="0" w:space="0" w:color="auto"/>
        <w:bottom w:val="none" w:sz="0" w:space="0" w:color="auto"/>
        <w:right w:val="none" w:sz="0" w:space="0" w:color="auto"/>
      </w:divBdr>
    </w:div>
    <w:div w:id="424620088">
      <w:bodyDiv w:val="1"/>
      <w:marLeft w:val="0"/>
      <w:marRight w:val="0"/>
      <w:marTop w:val="0"/>
      <w:marBottom w:val="0"/>
      <w:divBdr>
        <w:top w:val="none" w:sz="0" w:space="0" w:color="auto"/>
        <w:left w:val="none" w:sz="0" w:space="0" w:color="auto"/>
        <w:bottom w:val="none" w:sz="0" w:space="0" w:color="auto"/>
        <w:right w:val="none" w:sz="0" w:space="0" w:color="auto"/>
      </w:divBdr>
    </w:div>
    <w:div w:id="628127008">
      <w:bodyDiv w:val="1"/>
      <w:marLeft w:val="0"/>
      <w:marRight w:val="0"/>
      <w:marTop w:val="0"/>
      <w:marBottom w:val="0"/>
      <w:divBdr>
        <w:top w:val="none" w:sz="0" w:space="0" w:color="auto"/>
        <w:left w:val="none" w:sz="0" w:space="0" w:color="auto"/>
        <w:bottom w:val="none" w:sz="0" w:space="0" w:color="auto"/>
        <w:right w:val="none" w:sz="0" w:space="0" w:color="auto"/>
      </w:divBdr>
      <w:divsChild>
        <w:div w:id="1467822043">
          <w:marLeft w:val="0"/>
          <w:marRight w:val="0"/>
          <w:marTop w:val="0"/>
          <w:marBottom w:val="0"/>
          <w:divBdr>
            <w:top w:val="none" w:sz="0" w:space="0" w:color="auto"/>
            <w:left w:val="none" w:sz="0" w:space="0" w:color="auto"/>
            <w:bottom w:val="none" w:sz="0" w:space="0" w:color="auto"/>
            <w:right w:val="none" w:sz="0" w:space="0" w:color="auto"/>
          </w:divBdr>
          <w:divsChild>
            <w:div w:id="2029405995">
              <w:marLeft w:val="0"/>
              <w:marRight w:val="0"/>
              <w:marTop w:val="0"/>
              <w:marBottom w:val="0"/>
              <w:divBdr>
                <w:top w:val="none" w:sz="0" w:space="0" w:color="auto"/>
                <w:left w:val="none" w:sz="0" w:space="0" w:color="auto"/>
                <w:bottom w:val="none" w:sz="0" w:space="0" w:color="auto"/>
                <w:right w:val="none" w:sz="0" w:space="0" w:color="auto"/>
              </w:divBdr>
              <w:divsChild>
                <w:div w:id="409665602">
                  <w:marLeft w:val="0"/>
                  <w:marRight w:val="0"/>
                  <w:marTop w:val="0"/>
                  <w:marBottom w:val="0"/>
                  <w:divBdr>
                    <w:top w:val="none" w:sz="0" w:space="0" w:color="auto"/>
                    <w:left w:val="none" w:sz="0" w:space="0" w:color="auto"/>
                    <w:bottom w:val="none" w:sz="0" w:space="0" w:color="auto"/>
                    <w:right w:val="none" w:sz="0" w:space="0" w:color="auto"/>
                  </w:divBdr>
                  <w:divsChild>
                    <w:div w:id="1572961593">
                      <w:marLeft w:val="0"/>
                      <w:marRight w:val="0"/>
                      <w:marTop w:val="0"/>
                      <w:marBottom w:val="0"/>
                      <w:divBdr>
                        <w:top w:val="none" w:sz="0" w:space="0" w:color="auto"/>
                        <w:left w:val="none" w:sz="0" w:space="0" w:color="auto"/>
                        <w:bottom w:val="none" w:sz="0" w:space="0" w:color="auto"/>
                        <w:right w:val="none" w:sz="0" w:space="0" w:color="auto"/>
                      </w:divBdr>
                      <w:divsChild>
                        <w:div w:id="497428752">
                          <w:marLeft w:val="0"/>
                          <w:marRight w:val="0"/>
                          <w:marTop w:val="0"/>
                          <w:marBottom w:val="0"/>
                          <w:divBdr>
                            <w:top w:val="none" w:sz="0" w:space="0" w:color="auto"/>
                            <w:left w:val="none" w:sz="0" w:space="0" w:color="auto"/>
                            <w:bottom w:val="none" w:sz="0" w:space="0" w:color="auto"/>
                            <w:right w:val="none" w:sz="0" w:space="0" w:color="auto"/>
                          </w:divBdr>
                          <w:divsChild>
                            <w:div w:id="2109082709">
                              <w:marLeft w:val="0"/>
                              <w:marRight w:val="0"/>
                              <w:marTop w:val="0"/>
                              <w:marBottom w:val="0"/>
                              <w:divBdr>
                                <w:top w:val="none" w:sz="0" w:space="0" w:color="auto"/>
                                <w:left w:val="none" w:sz="0" w:space="0" w:color="auto"/>
                                <w:bottom w:val="none" w:sz="0" w:space="0" w:color="auto"/>
                                <w:right w:val="none" w:sz="0" w:space="0" w:color="auto"/>
                              </w:divBdr>
                              <w:divsChild>
                                <w:div w:id="1516993391">
                                  <w:marLeft w:val="0"/>
                                  <w:marRight w:val="0"/>
                                  <w:marTop w:val="0"/>
                                  <w:marBottom w:val="0"/>
                                  <w:divBdr>
                                    <w:top w:val="none" w:sz="0" w:space="0" w:color="auto"/>
                                    <w:left w:val="none" w:sz="0" w:space="0" w:color="auto"/>
                                    <w:bottom w:val="none" w:sz="0" w:space="0" w:color="auto"/>
                                    <w:right w:val="none" w:sz="0" w:space="0" w:color="auto"/>
                                  </w:divBdr>
                                  <w:divsChild>
                                    <w:div w:id="449664966">
                                      <w:marLeft w:val="0"/>
                                      <w:marRight w:val="0"/>
                                      <w:marTop w:val="0"/>
                                      <w:marBottom w:val="0"/>
                                      <w:divBdr>
                                        <w:top w:val="none" w:sz="0" w:space="0" w:color="auto"/>
                                        <w:left w:val="none" w:sz="0" w:space="0" w:color="auto"/>
                                        <w:bottom w:val="none" w:sz="0" w:space="0" w:color="auto"/>
                                        <w:right w:val="none" w:sz="0" w:space="0" w:color="auto"/>
                                      </w:divBdr>
                                      <w:divsChild>
                                        <w:div w:id="2003000414">
                                          <w:marLeft w:val="0"/>
                                          <w:marRight w:val="0"/>
                                          <w:marTop w:val="0"/>
                                          <w:marBottom w:val="0"/>
                                          <w:divBdr>
                                            <w:top w:val="none" w:sz="0" w:space="0" w:color="auto"/>
                                            <w:left w:val="none" w:sz="0" w:space="0" w:color="auto"/>
                                            <w:bottom w:val="none" w:sz="0" w:space="0" w:color="auto"/>
                                            <w:right w:val="none" w:sz="0" w:space="0" w:color="auto"/>
                                          </w:divBdr>
                                          <w:divsChild>
                                            <w:div w:id="2020427987">
                                              <w:marLeft w:val="0"/>
                                              <w:marRight w:val="0"/>
                                              <w:marTop w:val="0"/>
                                              <w:marBottom w:val="0"/>
                                              <w:divBdr>
                                                <w:top w:val="none" w:sz="0" w:space="0" w:color="auto"/>
                                                <w:left w:val="none" w:sz="0" w:space="0" w:color="auto"/>
                                                <w:bottom w:val="none" w:sz="0" w:space="0" w:color="auto"/>
                                                <w:right w:val="none" w:sz="0" w:space="0" w:color="auto"/>
                                              </w:divBdr>
                                              <w:divsChild>
                                                <w:div w:id="26950950">
                                                  <w:marLeft w:val="0"/>
                                                  <w:marRight w:val="0"/>
                                                  <w:marTop w:val="0"/>
                                                  <w:marBottom w:val="0"/>
                                                  <w:divBdr>
                                                    <w:top w:val="none" w:sz="0" w:space="0" w:color="auto"/>
                                                    <w:left w:val="none" w:sz="0" w:space="0" w:color="auto"/>
                                                    <w:bottom w:val="none" w:sz="0" w:space="0" w:color="auto"/>
                                                    <w:right w:val="none" w:sz="0" w:space="0" w:color="auto"/>
                                                  </w:divBdr>
                                                  <w:divsChild>
                                                    <w:div w:id="313416163">
                                                      <w:marLeft w:val="0"/>
                                                      <w:marRight w:val="0"/>
                                                      <w:marTop w:val="0"/>
                                                      <w:marBottom w:val="0"/>
                                                      <w:divBdr>
                                                        <w:top w:val="none" w:sz="0" w:space="0" w:color="auto"/>
                                                        <w:left w:val="none" w:sz="0" w:space="0" w:color="auto"/>
                                                        <w:bottom w:val="none" w:sz="0" w:space="0" w:color="auto"/>
                                                        <w:right w:val="none" w:sz="0" w:space="0" w:color="auto"/>
                                                      </w:divBdr>
                                                      <w:divsChild>
                                                        <w:div w:id="4049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839671">
          <w:marLeft w:val="150"/>
          <w:marRight w:val="150"/>
          <w:marTop w:val="0"/>
          <w:marBottom w:val="150"/>
          <w:divBdr>
            <w:top w:val="none" w:sz="0" w:space="0" w:color="auto"/>
            <w:left w:val="none" w:sz="0" w:space="0" w:color="auto"/>
            <w:bottom w:val="none" w:sz="0" w:space="0" w:color="auto"/>
            <w:right w:val="none" w:sz="0" w:space="0" w:color="auto"/>
          </w:divBdr>
          <w:divsChild>
            <w:div w:id="1954439376">
              <w:marLeft w:val="0"/>
              <w:marRight w:val="0"/>
              <w:marTop w:val="0"/>
              <w:marBottom w:val="0"/>
              <w:divBdr>
                <w:top w:val="none" w:sz="0" w:space="0" w:color="auto"/>
                <w:left w:val="none" w:sz="0" w:space="0" w:color="auto"/>
                <w:bottom w:val="none" w:sz="0" w:space="0" w:color="auto"/>
                <w:right w:val="none" w:sz="0" w:space="0" w:color="auto"/>
              </w:divBdr>
              <w:divsChild>
                <w:div w:id="1903981069">
                  <w:marLeft w:val="0"/>
                  <w:marRight w:val="0"/>
                  <w:marTop w:val="0"/>
                  <w:marBottom w:val="0"/>
                  <w:divBdr>
                    <w:top w:val="single" w:sz="6" w:space="0" w:color="auto"/>
                    <w:left w:val="single" w:sz="6" w:space="0" w:color="auto"/>
                    <w:bottom w:val="single" w:sz="6" w:space="0" w:color="auto"/>
                    <w:right w:val="single" w:sz="6" w:space="0" w:color="auto"/>
                  </w:divBdr>
                  <w:divsChild>
                    <w:div w:id="115487760">
                      <w:marLeft w:val="0"/>
                      <w:marRight w:val="0"/>
                      <w:marTop w:val="0"/>
                      <w:marBottom w:val="0"/>
                      <w:divBdr>
                        <w:top w:val="none" w:sz="0" w:space="0" w:color="auto"/>
                        <w:left w:val="none" w:sz="0" w:space="0" w:color="auto"/>
                        <w:bottom w:val="none" w:sz="0" w:space="0" w:color="auto"/>
                        <w:right w:val="none" w:sz="0" w:space="0" w:color="auto"/>
                      </w:divBdr>
                      <w:divsChild>
                        <w:div w:id="1138717697">
                          <w:marLeft w:val="0"/>
                          <w:marRight w:val="0"/>
                          <w:marTop w:val="0"/>
                          <w:marBottom w:val="0"/>
                          <w:divBdr>
                            <w:top w:val="none" w:sz="0" w:space="0" w:color="auto"/>
                            <w:left w:val="none" w:sz="0" w:space="0" w:color="auto"/>
                            <w:bottom w:val="none" w:sz="0" w:space="0" w:color="auto"/>
                            <w:right w:val="none" w:sz="0" w:space="0" w:color="auto"/>
                          </w:divBdr>
                          <w:divsChild>
                            <w:div w:id="476724383">
                              <w:marLeft w:val="0"/>
                              <w:marRight w:val="0"/>
                              <w:marTop w:val="0"/>
                              <w:marBottom w:val="0"/>
                              <w:divBdr>
                                <w:top w:val="none" w:sz="0" w:space="0" w:color="auto"/>
                                <w:left w:val="none" w:sz="0" w:space="0" w:color="auto"/>
                                <w:bottom w:val="none" w:sz="0" w:space="0" w:color="auto"/>
                                <w:right w:val="none" w:sz="0" w:space="0" w:color="auto"/>
                              </w:divBdr>
                              <w:divsChild>
                                <w:div w:id="2003073807">
                                  <w:marLeft w:val="0"/>
                                  <w:marRight w:val="0"/>
                                  <w:marTop w:val="0"/>
                                  <w:marBottom w:val="0"/>
                                  <w:divBdr>
                                    <w:top w:val="none" w:sz="0" w:space="0" w:color="auto"/>
                                    <w:left w:val="none" w:sz="0" w:space="0" w:color="auto"/>
                                    <w:bottom w:val="none" w:sz="0" w:space="0" w:color="auto"/>
                                    <w:right w:val="none" w:sz="0" w:space="0" w:color="auto"/>
                                  </w:divBdr>
                                  <w:divsChild>
                                    <w:div w:id="748582069">
                                      <w:marLeft w:val="0"/>
                                      <w:marRight w:val="0"/>
                                      <w:marTop w:val="0"/>
                                      <w:marBottom w:val="0"/>
                                      <w:divBdr>
                                        <w:top w:val="none" w:sz="0" w:space="0" w:color="auto"/>
                                        <w:left w:val="none" w:sz="0" w:space="0" w:color="auto"/>
                                        <w:bottom w:val="none" w:sz="0" w:space="0" w:color="auto"/>
                                        <w:right w:val="none" w:sz="0" w:space="0" w:color="auto"/>
                                      </w:divBdr>
                                      <w:divsChild>
                                        <w:div w:id="526873823">
                                          <w:marLeft w:val="0"/>
                                          <w:marRight w:val="0"/>
                                          <w:marTop w:val="0"/>
                                          <w:marBottom w:val="0"/>
                                          <w:divBdr>
                                            <w:top w:val="none" w:sz="0" w:space="0" w:color="auto"/>
                                            <w:left w:val="none" w:sz="0" w:space="0" w:color="auto"/>
                                            <w:bottom w:val="none" w:sz="0" w:space="0" w:color="auto"/>
                                            <w:right w:val="none" w:sz="0" w:space="0" w:color="auto"/>
                                          </w:divBdr>
                                          <w:divsChild>
                                            <w:div w:id="1255748225">
                                              <w:marLeft w:val="0"/>
                                              <w:marRight w:val="0"/>
                                              <w:marTop w:val="0"/>
                                              <w:marBottom w:val="0"/>
                                              <w:divBdr>
                                                <w:top w:val="none" w:sz="0" w:space="0" w:color="auto"/>
                                                <w:left w:val="none" w:sz="0" w:space="0" w:color="auto"/>
                                                <w:bottom w:val="none" w:sz="0" w:space="0" w:color="auto"/>
                                                <w:right w:val="none" w:sz="0" w:space="0" w:color="auto"/>
                                              </w:divBdr>
                                              <w:divsChild>
                                                <w:div w:id="60831910">
                                                  <w:marLeft w:val="0"/>
                                                  <w:marRight w:val="0"/>
                                                  <w:marTop w:val="0"/>
                                                  <w:marBottom w:val="0"/>
                                                  <w:divBdr>
                                                    <w:top w:val="none" w:sz="0" w:space="0" w:color="auto"/>
                                                    <w:left w:val="none" w:sz="0" w:space="0" w:color="auto"/>
                                                    <w:bottom w:val="none" w:sz="0" w:space="0" w:color="auto"/>
                                                    <w:right w:val="none" w:sz="0" w:space="0" w:color="auto"/>
                                                  </w:divBdr>
                                                  <w:divsChild>
                                                    <w:div w:id="1076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84428">
      <w:bodyDiv w:val="1"/>
      <w:marLeft w:val="0"/>
      <w:marRight w:val="0"/>
      <w:marTop w:val="0"/>
      <w:marBottom w:val="0"/>
      <w:divBdr>
        <w:top w:val="none" w:sz="0" w:space="0" w:color="auto"/>
        <w:left w:val="none" w:sz="0" w:space="0" w:color="auto"/>
        <w:bottom w:val="none" w:sz="0" w:space="0" w:color="auto"/>
        <w:right w:val="none" w:sz="0" w:space="0" w:color="auto"/>
      </w:divBdr>
    </w:div>
    <w:div w:id="693920121">
      <w:bodyDiv w:val="1"/>
      <w:marLeft w:val="0"/>
      <w:marRight w:val="0"/>
      <w:marTop w:val="0"/>
      <w:marBottom w:val="0"/>
      <w:divBdr>
        <w:top w:val="none" w:sz="0" w:space="0" w:color="auto"/>
        <w:left w:val="none" w:sz="0" w:space="0" w:color="auto"/>
        <w:bottom w:val="none" w:sz="0" w:space="0" w:color="auto"/>
        <w:right w:val="none" w:sz="0" w:space="0" w:color="auto"/>
      </w:divBdr>
      <w:divsChild>
        <w:div w:id="390344541">
          <w:marLeft w:val="0"/>
          <w:marRight w:val="0"/>
          <w:marTop w:val="0"/>
          <w:marBottom w:val="0"/>
          <w:divBdr>
            <w:top w:val="none" w:sz="0" w:space="0" w:color="auto"/>
            <w:left w:val="none" w:sz="0" w:space="0" w:color="auto"/>
            <w:bottom w:val="none" w:sz="0" w:space="0" w:color="auto"/>
            <w:right w:val="none" w:sz="0" w:space="0" w:color="auto"/>
          </w:divBdr>
          <w:divsChild>
            <w:div w:id="591402326">
              <w:marLeft w:val="0"/>
              <w:marRight w:val="0"/>
              <w:marTop w:val="0"/>
              <w:marBottom w:val="0"/>
              <w:divBdr>
                <w:top w:val="none" w:sz="0" w:space="0" w:color="auto"/>
                <w:left w:val="none" w:sz="0" w:space="0" w:color="auto"/>
                <w:bottom w:val="none" w:sz="0" w:space="0" w:color="auto"/>
                <w:right w:val="none" w:sz="0" w:space="0" w:color="auto"/>
              </w:divBdr>
            </w:div>
            <w:div w:id="4921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7138">
      <w:bodyDiv w:val="1"/>
      <w:marLeft w:val="0"/>
      <w:marRight w:val="0"/>
      <w:marTop w:val="0"/>
      <w:marBottom w:val="0"/>
      <w:divBdr>
        <w:top w:val="none" w:sz="0" w:space="0" w:color="auto"/>
        <w:left w:val="none" w:sz="0" w:space="0" w:color="auto"/>
        <w:bottom w:val="none" w:sz="0" w:space="0" w:color="auto"/>
        <w:right w:val="none" w:sz="0" w:space="0" w:color="auto"/>
      </w:divBdr>
    </w:div>
    <w:div w:id="837963160">
      <w:bodyDiv w:val="1"/>
      <w:marLeft w:val="0"/>
      <w:marRight w:val="0"/>
      <w:marTop w:val="0"/>
      <w:marBottom w:val="0"/>
      <w:divBdr>
        <w:top w:val="none" w:sz="0" w:space="0" w:color="auto"/>
        <w:left w:val="none" w:sz="0" w:space="0" w:color="auto"/>
        <w:bottom w:val="none" w:sz="0" w:space="0" w:color="auto"/>
        <w:right w:val="none" w:sz="0" w:space="0" w:color="auto"/>
      </w:divBdr>
    </w:div>
    <w:div w:id="926964077">
      <w:bodyDiv w:val="1"/>
      <w:marLeft w:val="0"/>
      <w:marRight w:val="0"/>
      <w:marTop w:val="0"/>
      <w:marBottom w:val="0"/>
      <w:divBdr>
        <w:top w:val="none" w:sz="0" w:space="0" w:color="auto"/>
        <w:left w:val="none" w:sz="0" w:space="0" w:color="auto"/>
        <w:bottom w:val="none" w:sz="0" w:space="0" w:color="auto"/>
        <w:right w:val="none" w:sz="0" w:space="0" w:color="auto"/>
      </w:divBdr>
      <w:divsChild>
        <w:div w:id="1300956108">
          <w:marLeft w:val="0"/>
          <w:marRight w:val="0"/>
          <w:marTop w:val="0"/>
          <w:marBottom w:val="0"/>
          <w:divBdr>
            <w:top w:val="none" w:sz="0" w:space="0" w:color="auto"/>
            <w:left w:val="none" w:sz="0" w:space="0" w:color="auto"/>
            <w:bottom w:val="none" w:sz="0" w:space="0" w:color="auto"/>
            <w:right w:val="none" w:sz="0" w:space="0" w:color="auto"/>
          </w:divBdr>
          <w:divsChild>
            <w:div w:id="6810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7879">
      <w:bodyDiv w:val="1"/>
      <w:marLeft w:val="0"/>
      <w:marRight w:val="0"/>
      <w:marTop w:val="0"/>
      <w:marBottom w:val="0"/>
      <w:divBdr>
        <w:top w:val="none" w:sz="0" w:space="0" w:color="auto"/>
        <w:left w:val="none" w:sz="0" w:space="0" w:color="auto"/>
        <w:bottom w:val="none" w:sz="0" w:space="0" w:color="auto"/>
        <w:right w:val="none" w:sz="0" w:space="0" w:color="auto"/>
      </w:divBdr>
    </w:div>
    <w:div w:id="1072849438">
      <w:bodyDiv w:val="1"/>
      <w:marLeft w:val="0"/>
      <w:marRight w:val="0"/>
      <w:marTop w:val="0"/>
      <w:marBottom w:val="0"/>
      <w:divBdr>
        <w:top w:val="none" w:sz="0" w:space="0" w:color="auto"/>
        <w:left w:val="none" w:sz="0" w:space="0" w:color="auto"/>
        <w:bottom w:val="none" w:sz="0" w:space="0" w:color="auto"/>
        <w:right w:val="none" w:sz="0" w:space="0" w:color="auto"/>
      </w:divBdr>
    </w:div>
    <w:div w:id="1083645558">
      <w:bodyDiv w:val="1"/>
      <w:marLeft w:val="0"/>
      <w:marRight w:val="0"/>
      <w:marTop w:val="0"/>
      <w:marBottom w:val="0"/>
      <w:divBdr>
        <w:top w:val="none" w:sz="0" w:space="0" w:color="auto"/>
        <w:left w:val="none" w:sz="0" w:space="0" w:color="auto"/>
        <w:bottom w:val="none" w:sz="0" w:space="0" w:color="auto"/>
        <w:right w:val="none" w:sz="0" w:space="0" w:color="auto"/>
      </w:divBdr>
    </w:div>
    <w:div w:id="1243955705">
      <w:bodyDiv w:val="1"/>
      <w:marLeft w:val="0"/>
      <w:marRight w:val="0"/>
      <w:marTop w:val="0"/>
      <w:marBottom w:val="0"/>
      <w:divBdr>
        <w:top w:val="none" w:sz="0" w:space="0" w:color="auto"/>
        <w:left w:val="none" w:sz="0" w:space="0" w:color="auto"/>
        <w:bottom w:val="none" w:sz="0" w:space="0" w:color="auto"/>
        <w:right w:val="none" w:sz="0" w:space="0" w:color="auto"/>
      </w:divBdr>
    </w:div>
    <w:div w:id="1339312737">
      <w:bodyDiv w:val="1"/>
      <w:marLeft w:val="0"/>
      <w:marRight w:val="0"/>
      <w:marTop w:val="0"/>
      <w:marBottom w:val="0"/>
      <w:divBdr>
        <w:top w:val="none" w:sz="0" w:space="0" w:color="auto"/>
        <w:left w:val="none" w:sz="0" w:space="0" w:color="auto"/>
        <w:bottom w:val="none" w:sz="0" w:space="0" w:color="auto"/>
        <w:right w:val="none" w:sz="0" w:space="0" w:color="auto"/>
      </w:divBdr>
    </w:div>
    <w:div w:id="1364865887">
      <w:bodyDiv w:val="1"/>
      <w:marLeft w:val="0"/>
      <w:marRight w:val="0"/>
      <w:marTop w:val="0"/>
      <w:marBottom w:val="0"/>
      <w:divBdr>
        <w:top w:val="none" w:sz="0" w:space="0" w:color="auto"/>
        <w:left w:val="none" w:sz="0" w:space="0" w:color="auto"/>
        <w:bottom w:val="none" w:sz="0" w:space="0" w:color="auto"/>
        <w:right w:val="none" w:sz="0" w:space="0" w:color="auto"/>
      </w:divBdr>
    </w:div>
    <w:div w:id="1384718562">
      <w:bodyDiv w:val="1"/>
      <w:marLeft w:val="0"/>
      <w:marRight w:val="0"/>
      <w:marTop w:val="0"/>
      <w:marBottom w:val="0"/>
      <w:divBdr>
        <w:top w:val="none" w:sz="0" w:space="0" w:color="auto"/>
        <w:left w:val="none" w:sz="0" w:space="0" w:color="auto"/>
        <w:bottom w:val="none" w:sz="0" w:space="0" w:color="auto"/>
        <w:right w:val="none" w:sz="0" w:space="0" w:color="auto"/>
      </w:divBdr>
      <w:divsChild>
        <w:div w:id="2094354656">
          <w:marLeft w:val="0"/>
          <w:marRight w:val="0"/>
          <w:marTop w:val="0"/>
          <w:marBottom w:val="0"/>
          <w:divBdr>
            <w:top w:val="none" w:sz="0" w:space="0" w:color="auto"/>
            <w:left w:val="none" w:sz="0" w:space="0" w:color="auto"/>
            <w:bottom w:val="none" w:sz="0" w:space="0" w:color="auto"/>
            <w:right w:val="none" w:sz="0" w:space="0" w:color="auto"/>
          </w:divBdr>
          <w:divsChild>
            <w:div w:id="13130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0594">
      <w:bodyDiv w:val="1"/>
      <w:marLeft w:val="0"/>
      <w:marRight w:val="0"/>
      <w:marTop w:val="0"/>
      <w:marBottom w:val="0"/>
      <w:divBdr>
        <w:top w:val="none" w:sz="0" w:space="0" w:color="auto"/>
        <w:left w:val="none" w:sz="0" w:space="0" w:color="auto"/>
        <w:bottom w:val="none" w:sz="0" w:space="0" w:color="auto"/>
        <w:right w:val="none" w:sz="0" w:space="0" w:color="auto"/>
      </w:divBdr>
    </w:div>
    <w:div w:id="1479375303">
      <w:bodyDiv w:val="1"/>
      <w:marLeft w:val="0"/>
      <w:marRight w:val="0"/>
      <w:marTop w:val="0"/>
      <w:marBottom w:val="0"/>
      <w:divBdr>
        <w:top w:val="none" w:sz="0" w:space="0" w:color="auto"/>
        <w:left w:val="none" w:sz="0" w:space="0" w:color="auto"/>
        <w:bottom w:val="none" w:sz="0" w:space="0" w:color="auto"/>
        <w:right w:val="none" w:sz="0" w:space="0" w:color="auto"/>
      </w:divBdr>
    </w:div>
    <w:div w:id="1532766765">
      <w:bodyDiv w:val="1"/>
      <w:marLeft w:val="0"/>
      <w:marRight w:val="0"/>
      <w:marTop w:val="0"/>
      <w:marBottom w:val="0"/>
      <w:divBdr>
        <w:top w:val="none" w:sz="0" w:space="0" w:color="auto"/>
        <w:left w:val="none" w:sz="0" w:space="0" w:color="auto"/>
        <w:bottom w:val="none" w:sz="0" w:space="0" w:color="auto"/>
        <w:right w:val="none" w:sz="0" w:space="0" w:color="auto"/>
      </w:divBdr>
    </w:div>
    <w:div w:id="1544974344">
      <w:bodyDiv w:val="1"/>
      <w:marLeft w:val="0"/>
      <w:marRight w:val="0"/>
      <w:marTop w:val="0"/>
      <w:marBottom w:val="0"/>
      <w:divBdr>
        <w:top w:val="none" w:sz="0" w:space="0" w:color="auto"/>
        <w:left w:val="none" w:sz="0" w:space="0" w:color="auto"/>
        <w:bottom w:val="none" w:sz="0" w:space="0" w:color="auto"/>
        <w:right w:val="none" w:sz="0" w:space="0" w:color="auto"/>
      </w:divBdr>
    </w:div>
    <w:div w:id="1628316183">
      <w:bodyDiv w:val="1"/>
      <w:marLeft w:val="0"/>
      <w:marRight w:val="0"/>
      <w:marTop w:val="0"/>
      <w:marBottom w:val="0"/>
      <w:divBdr>
        <w:top w:val="none" w:sz="0" w:space="0" w:color="auto"/>
        <w:left w:val="none" w:sz="0" w:space="0" w:color="auto"/>
        <w:bottom w:val="none" w:sz="0" w:space="0" w:color="auto"/>
        <w:right w:val="none" w:sz="0" w:space="0" w:color="auto"/>
      </w:divBdr>
    </w:div>
    <w:div w:id="1867254406">
      <w:bodyDiv w:val="1"/>
      <w:marLeft w:val="0"/>
      <w:marRight w:val="0"/>
      <w:marTop w:val="0"/>
      <w:marBottom w:val="0"/>
      <w:divBdr>
        <w:top w:val="none" w:sz="0" w:space="0" w:color="auto"/>
        <w:left w:val="none" w:sz="0" w:space="0" w:color="auto"/>
        <w:bottom w:val="none" w:sz="0" w:space="0" w:color="auto"/>
        <w:right w:val="none" w:sz="0" w:space="0" w:color="auto"/>
      </w:divBdr>
    </w:div>
    <w:div w:id="2042435352">
      <w:bodyDiv w:val="1"/>
      <w:marLeft w:val="0"/>
      <w:marRight w:val="0"/>
      <w:marTop w:val="0"/>
      <w:marBottom w:val="0"/>
      <w:divBdr>
        <w:top w:val="none" w:sz="0" w:space="0" w:color="auto"/>
        <w:left w:val="none" w:sz="0" w:space="0" w:color="auto"/>
        <w:bottom w:val="none" w:sz="0" w:space="0" w:color="auto"/>
        <w:right w:val="none" w:sz="0" w:space="0" w:color="auto"/>
      </w:divBdr>
    </w:div>
    <w:div w:id="2081101227">
      <w:bodyDiv w:val="1"/>
      <w:marLeft w:val="0"/>
      <w:marRight w:val="0"/>
      <w:marTop w:val="0"/>
      <w:marBottom w:val="0"/>
      <w:divBdr>
        <w:top w:val="none" w:sz="0" w:space="0" w:color="auto"/>
        <w:left w:val="none" w:sz="0" w:space="0" w:color="auto"/>
        <w:bottom w:val="none" w:sz="0" w:space="0" w:color="auto"/>
        <w:right w:val="none" w:sz="0" w:space="0" w:color="auto"/>
      </w:divBdr>
    </w:div>
    <w:div w:id="211643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016/j.scs.2019.101882" TargetMode="External"/><Relationship Id="rId5" Type="http://schemas.openxmlformats.org/officeDocument/2006/relationships/hyperlink" Target="https://tor.publicbikesystem.net/ube/gbfs/v1/en/station_informati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11</Pages>
  <Words>4276</Words>
  <Characters>24378</Characters>
  <Application>Microsoft Office Word</Application>
  <DocSecurity>0</DocSecurity>
  <Lines>203</Lines>
  <Paragraphs>57</Paragraphs>
  <ScaleCrop>false</ScaleCrop>
  <Company/>
  <LinksUpToDate>false</LinksUpToDate>
  <CharactersWithSpaces>28597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Hwang</dc:creator>
  <cp:keywords/>
  <dc:description/>
  <cp:lastModifiedBy>Andy Hwang</cp:lastModifiedBy>
  <cp:revision>581</cp:revision>
  <dcterms:created xsi:type="dcterms:W3CDTF">2025-12-09T04:30:00Z</dcterms:created>
  <dcterms:modified xsi:type="dcterms:W3CDTF">2025-12-10T01:40:00Z</dcterms:modified>
</cp:coreProperties>
</file>