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16A" w:rsidRPr="00A25A92" w:rsidRDefault="00BF116A" w:rsidP="00BF116A">
      <w:pPr>
        <w:pStyle w:val="APageheading"/>
        <w:rPr>
          <w:lang w:val="en-NZ"/>
        </w:rPr>
      </w:pPr>
      <w:bookmarkStart w:id="0" w:name="OLE_LINK11"/>
      <w:bookmarkStart w:id="1" w:name="OLE_LINK13"/>
      <w:r>
        <w:rPr>
          <w:lang w:val="en-NZ" w:eastAsia="en-NZ"/>
        </w:rPr>
        <w:drawing>
          <wp:anchor distT="0" distB="0" distL="114300" distR="114300" simplePos="0" relativeHeight="251659264" behindDoc="0" locked="0" layoutInCell="0" allowOverlap="1" wp14:anchorId="12A736E1" wp14:editId="33F113DB">
            <wp:simplePos x="0" y="0"/>
            <wp:positionH relativeFrom="column">
              <wp:posOffset>-1959610</wp:posOffset>
            </wp:positionH>
            <wp:positionV relativeFrom="paragraph">
              <wp:posOffset>1440815</wp:posOffset>
            </wp:positionV>
            <wp:extent cx="1619250" cy="2104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446" r="9172" b="23600"/>
                    <a:stretch/>
                  </pic:blipFill>
                  <pic:spPr bwMode="auto">
                    <a:xfrm>
                      <a:off x="0" y="0"/>
                      <a:ext cx="1619250" cy="2104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1E33">
        <w:rPr>
          <w:lang w:val="en-NZ"/>
        </w:rPr>
        <w:t>CV</w:t>
      </w:r>
      <w:bookmarkStart w:id="2" w:name="_GoBack"/>
      <w:bookmarkEnd w:id="2"/>
    </w:p>
    <w:p w:rsidR="00BF116A" w:rsidRPr="00A25A92" w:rsidRDefault="00BF116A" w:rsidP="00BF116A">
      <w:pPr>
        <w:pStyle w:val="BSubheading-Blue"/>
        <w:rPr>
          <w:lang w:val="en-NZ"/>
        </w:rPr>
      </w:pPr>
      <w:r>
        <w:rPr>
          <w:lang w:val="en-NZ"/>
        </w:rPr>
        <w:t>Dhanish is an Analyst at Deloitte working within the Technology Advisory service area.</w:t>
      </w:r>
    </w:p>
    <w:p w:rsidR="00BF116A" w:rsidRPr="00A25A92" w:rsidRDefault="00BF116A" w:rsidP="00BF116A">
      <w:pPr>
        <w:pStyle w:val="CSubheading"/>
        <w:rPr>
          <w:lang w:val="en-NZ"/>
        </w:rPr>
      </w:pPr>
      <w:r>
        <w:rPr>
          <w:lang w:val="en-US"/>
        </w:rPr>
        <w:t>Dhanish Semar</w:t>
      </w:r>
    </w:p>
    <w:p w:rsidR="00BF116A" w:rsidRDefault="00BF116A" w:rsidP="00BF116A">
      <w:pPr>
        <w:pStyle w:val="Bodycopy"/>
      </w:pPr>
      <w:r>
        <w:t xml:space="preserve">Dhanish is an Analyst with Deloitte based in Auckland, New Zealand. </w:t>
      </w:r>
    </w:p>
    <w:p w:rsidR="00BF116A" w:rsidRDefault="00BF116A" w:rsidP="00BF116A">
      <w:pPr>
        <w:pStyle w:val="Bodycopy"/>
      </w:pPr>
      <w:r>
        <w:t xml:space="preserve">Dhanish joined Deloitte after completing a </w:t>
      </w:r>
      <w:r w:rsidR="00EE3029">
        <w:t>degree in Software Engineering and has experience programming in Java, Scala, Python and more.</w:t>
      </w:r>
    </w:p>
    <w:p w:rsidR="00EE3029" w:rsidRDefault="00EE3029" w:rsidP="00BF116A">
      <w:pPr>
        <w:pStyle w:val="Bodycopy"/>
      </w:pPr>
      <w:r>
        <w:t>Prior to joining Deloitte, Dhanish co-founded and ran a gaming network serving over 50 million views over a 2 year span and also worked as a web consultant for the University of Auckland.</w:t>
      </w:r>
    </w:p>
    <w:p w:rsidR="00BF116A" w:rsidRDefault="00BF116A" w:rsidP="00BF116A">
      <w:pPr>
        <w:pStyle w:val="CSubheading"/>
        <w:rPr>
          <w:lang w:val="en-NZ"/>
        </w:rPr>
      </w:pPr>
      <w:r>
        <w:rPr>
          <w:lang w:val="en-NZ"/>
        </w:rPr>
        <w:t>Education</w:t>
      </w:r>
    </w:p>
    <w:p w:rsidR="00BF116A" w:rsidRDefault="00BF116A" w:rsidP="00BF116A">
      <w:pPr>
        <w:pStyle w:val="CSubheading"/>
        <w:numPr>
          <w:ilvl w:val="0"/>
          <w:numId w:val="2"/>
        </w:numPr>
        <w:rPr>
          <w:b w:val="0"/>
          <w:sz w:val="20"/>
          <w:szCs w:val="20"/>
          <w:lang w:val="en-NZ"/>
        </w:rPr>
      </w:pPr>
      <w:r>
        <w:rPr>
          <w:b w:val="0"/>
          <w:sz w:val="20"/>
          <w:szCs w:val="20"/>
          <w:lang w:val="en-NZ"/>
        </w:rPr>
        <w:t>University of Auckland</w:t>
      </w:r>
    </w:p>
    <w:p w:rsidR="00BF116A" w:rsidRDefault="00EE3029" w:rsidP="00BF116A">
      <w:pPr>
        <w:pStyle w:val="CSubheading"/>
        <w:numPr>
          <w:ilvl w:val="1"/>
          <w:numId w:val="2"/>
        </w:numPr>
        <w:rPr>
          <w:b w:val="0"/>
          <w:sz w:val="20"/>
          <w:szCs w:val="20"/>
          <w:lang w:val="en-NZ"/>
        </w:rPr>
      </w:pPr>
      <w:r>
        <w:rPr>
          <w:b w:val="0"/>
          <w:sz w:val="20"/>
          <w:szCs w:val="20"/>
          <w:lang w:val="en-NZ"/>
        </w:rPr>
        <w:t>Bachelor of Engineering in Software Engineering (Hons) at the University of Auckland</w:t>
      </w:r>
    </w:p>
    <w:p w:rsidR="00BF116A" w:rsidRDefault="00A07493" w:rsidP="00BF116A">
      <w:pPr>
        <w:pStyle w:val="CSubheading"/>
        <w:rPr>
          <w:lang w:val="en-NZ"/>
        </w:rPr>
      </w:pPr>
      <w:r>
        <w:rPr>
          <w:lang w:val="en-NZ"/>
        </w:rPr>
        <w:t>Achievements</w:t>
      </w:r>
    </w:p>
    <w:p w:rsidR="00EE3029" w:rsidRDefault="00EE3029" w:rsidP="0086096B">
      <w:pPr>
        <w:pStyle w:val="CSubheading"/>
        <w:numPr>
          <w:ilvl w:val="0"/>
          <w:numId w:val="3"/>
        </w:numPr>
        <w:spacing w:before="0"/>
        <w:rPr>
          <w:b w:val="0"/>
          <w:sz w:val="20"/>
          <w:lang w:val="en-NZ"/>
        </w:rPr>
      </w:pPr>
      <w:r>
        <w:rPr>
          <w:b w:val="0"/>
          <w:sz w:val="20"/>
          <w:lang w:val="en-NZ"/>
        </w:rPr>
        <w:t>Featured as a headline interview on Forbes Technology</w:t>
      </w:r>
    </w:p>
    <w:p w:rsidR="00A07493" w:rsidRDefault="00A07493" w:rsidP="0086096B">
      <w:pPr>
        <w:pStyle w:val="CSubheading"/>
        <w:numPr>
          <w:ilvl w:val="0"/>
          <w:numId w:val="3"/>
        </w:numPr>
        <w:spacing w:before="0"/>
        <w:rPr>
          <w:b w:val="0"/>
          <w:sz w:val="20"/>
          <w:lang w:val="en-NZ"/>
        </w:rPr>
      </w:pPr>
      <w:r>
        <w:rPr>
          <w:b w:val="0"/>
          <w:sz w:val="20"/>
          <w:lang w:val="en-NZ"/>
        </w:rPr>
        <w:t xml:space="preserve">Paper </w:t>
      </w:r>
      <w:r>
        <w:rPr>
          <w:b w:val="0"/>
          <w:sz w:val="20"/>
          <w:lang w:val="en-NZ"/>
        </w:rPr>
        <w:t>published at the Australasian Software Engineering Conference (ASWEC 2015)</w:t>
      </w:r>
      <w:r>
        <w:rPr>
          <w:b w:val="0"/>
          <w:sz w:val="20"/>
          <w:lang w:val="en-NZ"/>
        </w:rPr>
        <w:t xml:space="preserve"> - “</w:t>
      </w:r>
      <w:r w:rsidRPr="00A07493">
        <w:rPr>
          <w:b w:val="0"/>
          <w:i/>
          <w:sz w:val="20"/>
          <w:lang w:val="en-NZ"/>
        </w:rPr>
        <w:t>Automating Smart</w:t>
      </w:r>
      <w:r>
        <w:rPr>
          <w:b w:val="0"/>
          <w:i/>
          <w:sz w:val="20"/>
          <w:lang w:val="en-NZ"/>
        </w:rPr>
        <w:t>p</w:t>
      </w:r>
      <w:r w:rsidRPr="00A07493">
        <w:rPr>
          <w:b w:val="0"/>
          <w:i/>
          <w:sz w:val="20"/>
          <w:lang w:val="en-NZ"/>
        </w:rPr>
        <w:t>hone Automation- Enhancing User Experience with Behaviour Learning</w:t>
      </w:r>
      <w:r>
        <w:rPr>
          <w:b w:val="0"/>
          <w:sz w:val="20"/>
          <w:lang w:val="en-NZ"/>
        </w:rPr>
        <w:t xml:space="preserve">” </w:t>
      </w:r>
    </w:p>
    <w:p w:rsidR="00EE3029" w:rsidRDefault="00EE3029" w:rsidP="0086096B">
      <w:pPr>
        <w:pStyle w:val="CSubheading"/>
        <w:numPr>
          <w:ilvl w:val="0"/>
          <w:numId w:val="3"/>
        </w:numPr>
        <w:spacing w:before="0"/>
        <w:rPr>
          <w:b w:val="0"/>
          <w:sz w:val="20"/>
          <w:lang w:val="en-NZ"/>
        </w:rPr>
      </w:pPr>
      <w:r>
        <w:rPr>
          <w:b w:val="0"/>
          <w:sz w:val="20"/>
          <w:lang w:val="en-NZ"/>
        </w:rPr>
        <w:t>3</w:t>
      </w:r>
      <w:r w:rsidRPr="00EE3029">
        <w:rPr>
          <w:b w:val="0"/>
          <w:sz w:val="20"/>
          <w:vertAlign w:val="superscript"/>
          <w:lang w:val="en-NZ"/>
        </w:rPr>
        <w:t>rd</w:t>
      </w:r>
      <w:r>
        <w:rPr>
          <w:b w:val="0"/>
          <w:sz w:val="20"/>
          <w:lang w:val="en-NZ"/>
        </w:rPr>
        <w:t xml:space="preserve"> place at the Asia Pacific IET “Present Around the World 2015” competition (representing New Zealand as the national champion)</w:t>
      </w:r>
    </w:p>
    <w:p w:rsidR="00EE3029" w:rsidRDefault="00EE3029" w:rsidP="0086096B">
      <w:pPr>
        <w:pStyle w:val="CSubheading"/>
        <w:numPr>
          <w:ilvl w:val="0"/>
          <w:numId w:val="3"/>
        </w:numPr>
        <w:spacing w:before="0"/>
        <w:rPr>
          <w:b w:val="0"/>
          <w:sz w:val="20"/>
          <w:lang w:val="en-NZ"/>
        </w:rPr>
      </w:pPr>
      <w:r>
        <w:rPr>
          <w:b w:val="0"/>
          <w:sz w:val="20"/>
          <w:lang w:val="en-NZ"/>
        </w:rPr>
        <w:t>2</w:t>
      </w:r>
      <w:r w:rsidRPr="00EE3029">
        <w:rPr>
          <w:b w:val="0"/>
          <w:sz w:val="20"/>
          <w:vertAlign w:val="superscript"/>
          <w:lang w:val="en-NZ"/>
        </w:rPr>
        <w:t>nd</w:t>
      </w:r>
      <w:r>
        <w:rPr>
          <w:b w:val="0"/>
          <w:sz w:val="20"/>
          <w:lang w:val="en-NZ"/>
        </w:rPr>
        <w:t xml:space="preserve"> place at the University of Au</w:t>
      </w:r>
      <w:r w:rsidR="0086096B">
        <w:rPr>
          <w:b w:val="0"/>
          <w:sz w:val="20"/>
          <w:lang w:val="en-NZ"/>
        </w:rPr>
        <w:t>ckland Software Design Challenge</w:t>
      </w:r>
    </w:p>
    <w:p w:rsidR="0086096B" w:rsidRPr="0086096B" w:rsidRDefault="0086096B" w:rsidP="0086096B">
      <w:pPr>
        <w:pStyle w:val="CSubheading"/>
        <w:numPr>
          <w:ilvl w:val="0"/>
          <w:numId w:val="3"/>
        </w:numPr>
        <w:rPr>
          <w:b w:val="0"/>
          <w:sz w:val="20"/>
          <w:lang w:val="en-NZ"/>
        </w:rPr>
      </w:pPr>
      <w:r>
        <w:rPr>
          <w:sz w:val="20"/>
          <w:lang w:val="en-NZ"/>
        </w:rPr>
        <w:t>Other achievements:</w:t>
      </w:r>
    </w:p>
    <w:p w:rsidR="0086096B" w:rsidRDefault="0086096B" w:rsidP="0086096B">
      <w:pPr>
        <w:pStyle w:val="CSubheading"/>
        <w:numPr>
          <w:ilvl w:val="1"/>
          <w:numId w:val="3"/>
        </w:numPr>
        <w:spacing w:before="0" w:after="0"/>
        <w:rPr>
          <w:b w:val="0"/>
          <w:sz w:val="20"/>
          <w:lang w:val="en-NZ"/>
        </w:rPr>
      </w:pPr>
      <w:r w:rsidRPr="0086096B">
        <w:rPr>
          <w:b w:val="0"/>
          <w:sz w:val="20"/>
          <w:lang w:val="en-NZ"/>
        </w:rPr>
        <w:t>2</w:t>
      </w:r>
      <w:r w:rsidRPr="0086096B">
        <w:rPr>
          <w:b w:val="0"/>
          <w:sz w:val="20"/>
          <w:vertAlign w:val="superscript"/>
          <w:lang w:val="en-NZ"/>
        </w:rPr>
        <w:t>nd</w:t>
      </w:r>
      <w:r w:rsidRPr="0086096B">
        <w:rPr>
          <w:b w:val="0"/>
          <w:sz w:val="20"/>
          <w:lang w:val="en-NZ"/>
        </w:rPr>
        <w:t xml:space="preserve"> best speaker at the Russell McVeagh Regional Debating Tournament</w:t>
      </w:r>
    </w:p>
    <w:p w:rsidR="00BF116A" w:rsidRDefault="00EE3029" w:rsidP="0086096B">
      <w:pPr>
        <w:pStyle w:val="CSubheading"/>
        <w:numPr>
          <w:ilvl w:val="1"/>
          <w:numId w:val="3"/>
        </w:numPr>
        <w:spacing w:before="0" w:after="0"/>
        <w:rPr>
          <w:b w:val="0"/>
          <w:sz w:val="20"/>
          <w:lang w:val="en-NZ"/>
        </w:rPr>
      </w:pPr>
      <w:r w:rsidRPr="0086096B">
        <w:rPr>
          <w:b w:val="0"/>
          <w:sz w:val="20"/>
          <w:lang w:val="en-NZ"/>
        </w:rPr>
        <w:t>Scholarship in NCEA Level 3 Statistics &amp; Modelling</w:t>
      </w:r>
    </w:p>
    <w:p w:rsidR="0086096B" w:rsidRPr="0086096B" w:rsidRDefault="0086096B" w:rsidP="0086096B">
      <w:pPr>
        <w:pStyle w:val="CSubheading"/>
        <w:numPr>
          <w:ilvl w:val="1"/>
          <w:numId w:val="3"/>
        </w:numPr>
        <w:spacing w:before="0" w:after="0"/>
        <w:rPr>
          <w:b w:val="0"/>
          <w:sz w:val="20"/>
          <w:lang w:val="en-NZ"/>
        </w:rPr>
      </w:pPr>
      <w:r>
        <w:rPr>
          <w:b w:val="0"/>
          <w:sz w:val="20"/>
          <w:lang w:val="en-NZ"/>
        </w:rPr>
        <w:t>Auckland Regional Spelling Bee champion</w:t>
      </w:r>
    </w:p>
    <w:p w:rsidR="00BF116A" w:rsidRPr="00A25A92" w:rsidRDefault="00BF116A" w:rsidP="00BF116A">
      <w:pPr>
        <w:pStyle w:val="CSubheading"/>
        <w:rPr>
          <w:lang w:val="en-NZ"/>
        </w:rPr>
      </w:pPr>
      <w:r>
        <w:rPr>
          <w:lang w:val="en-NZ"/>
        </w:rPr>
        <w:t>Client portfolio</w:t>
      </w:r>
    </w:p>
    <w:p w:rsidR="00BF116A" w:rsidRDefault="0086096B" w:rsidP="0086096B">
      <w:pPr>
        <w:pStyle w:val="Bodycopy"/>
        <w:numPr>
          <w:ilvl w:val="0"/>
          <w:numId w:val="1"/>
        </w:numPr>
        <w:tabs>
          <w:tab w:val="left" w:pos="270"/>
        </w:tabs>
        <w:spacing w:before="240" w:after="0"/>
        <w:ind w:left="180" w:hanging="180"/>
      </w:pPr>
      <w:r>
        <w:t>AMP</w:t>
      </w:r>
    </w:p>
    <w:p w:rsidR="00BF116A" w:rsidRDefault="0086096B" w:rsidP="0086096B">
      <w:pPr>
        <w:pStyle w:val="Bodycopy"/>
        <w:numPr>
          <w:ilvl w:val="0"/>
          <w:numId w:val="1"/>
        </w:numPr>
        <w:tabs>
          <w:tab w:val="left" w:pos="270"/>
        </w:tabs>
        <w:spacing w:before="240" w:after="0"/>
        <w:ind w:left="180" w:hanging="180"/>
      </w:pPr>
      <w:r>
        <w:t>Rio Tinto</w:t>
      </w:r>
    </w:p>
    <w:p w:rsidR="0086096B" w:rsidRDefault="0086096B" w:rsidP="0086096B">
      <w:pPr>
        <w:pStyle w:val="Bodycopy"/>
        <w:numPr>
          <w:ilvl w:val="0"/>
          <w:numId w:val="1"/>
        </w:numPr>
        <w:tabs>
          <w:tab w:val="left" w:pos="270"/>
        </w:tabs>
        <w:spacing w:before="240" w:after="0"/>
        <w:ind w:left="180" w:hanging="180"/>
      </w:pPr>
      <w:r>
        <w:t>The University of Auckland</w:t>
      </w:r>
    </w:p>
    <w:p w:rsidR="0086096B" w:rsidRDefault="0086096B" w:rsidP="0086096B">
      <w:pPr>
        <w:pStyle w:val="Bodycopy"/>
        <w:numPr>
          <w:ilvl w:val="0"/>
          <w:numId w:val="1"/>
        </w:numPr>
        <w:tabs>
          <w:tab w:val="left" w:pos="270"/>
        </w:tabs>
        <w:spacing w:before="240" w:after="0"/>
        <w:ind w:left="180" w:hanging="180"/>
      </w:pPr>
      <w:r>
        <w:t>Deloitte</w:t>
      </w:r>
    </w:p>
    <w:p w:rsidR="00BF116A" w:rsidRPr="0006397A" w:rsidRDefault="00BF116A" w:rsidP="00BF116A">
      <w:pPr>
        <w:pStyle w:val="CSubheading"/>
        <w:rPr>
          <w:lang w:val="en-NZ"/>
        </w:rPr>
      </w:pPr>
      <w:r>
        <w:rPr>
          <w:lang w:val="en-NZ"/>
        </w:rPr>
        <w:lastRenderedPageBreak/>
        <w:t>Experience</w:t>
      </w:r>
      <w:bookmarkEnd w:id="0"/>
      <w:bookmarkEnd w:id="1"/>
    </w:p>
    <w:p w:rsidR="00BF116A" w:rsidRDefault="00AA4060" w:rsidP="00AA4060">
      <w:pPr>
        <w:pStyle w:val="Bodycopy"/>
        <w:tabs>
          <w:tab w:val="left" w:pos="1935"/>
        </w:tabs>
        <w:rPr>
          <w:b/>
        </w:rPr>
      </w:pPr>
      <w:r>
        <w:rPr>
          <w:b/>
        </w:rPr>
        <w:t>AMP: UX for Web</w:t>
      </w:r>
    </w:p>
    <w:p w:rsidR="00AA4060" w:rsidRDefault="00AA4060" w:rsidP="00BF116A">
      <w:pPr>
        <w:pStyle w:val="Bodycopy"/>
      </w:pPr>
      <w:r w:rsidRPr="00AA4060">
        <w:t>The client, a leading financial services provider in New Zealand</w:t>
      </w:r>
      <w:r>
        <w:t>,</w:t>
      </w:r>
      <w:r w:rsidRPr="00AA4060">
        <w:t xml:space="preserve"> was looking to fast follow their Australian counterparts that had recently re-built their public website from the ground up. Leveraging existing design assets and frameworks, I played a key part in developing the UX. The starting focus was to define a new set of UX assets (personas, etc.,) that were relevant to the NZ market. These assets were then used to help to develop the proposed I</w:t>
      </w:r>
      <w:r>
        <w:t xml:space="preserve">nformation </w:t>
      </w:r>
      <w:r w:rsidRPr="00AA4060">
        <w:t>A</w:t>
      </w:r>
      <w:r>
        <w:t>rchitecture</w:t>
      </w:r>
      <w:r w:rsidRPr="00AA4060">
        <w:t xml:space="preserve"> for the NZ site. Deloitte also lead the development of the content strategy and development process for the project.</w:t>
      </w:r>
    </w:p>
    <w:p w:rsidR="00BF116A" w:rsidRPr="002C0997" w:rsidRDefault="00AA4060" w:rsidP="00BF116A">
      <w:pPr>
        <w:pStyle w:val="Bodycopy"/>
        <w:rPr>
          <w:b/>
        </w:rPr>
      </w:pPr>
      <w:r>
        <w:rPr>
          <w:b/>
        </w:rPr>
        <w:t>Rio Tinto</w:t>
      </w:r>
      <w:r w:rsidR="00BF116A" w:rsidRPr="002C0997">
        <w:rPr>
          <w:b/>
        </w:rPr>
        <w:t xml:space="preserve">: </w:t>
      </w:r>
      <w:r>
        <w:rPr>
          <w:b/>
        </w:rPr>
        <w:t>Global HR Operating Model Transformation</w:t>
      </w:r>
    </w:p>
    <w:p w:rsidR="00BF116A" w:rsidRDefault="00AA4060" w:rsidP="00BF116A">
      <w:pPr>
        <w:pStyle w:val="Bodycopy"/>
      </w:pPr>
      <w:r w:rsidRPr="00AA4060">
        <w:t>The client, a multinational mining company, was transforming their global HR operating model</w:t>
      </w:r>
      <w:r w:rsidR="00AA6B1B">
        <w:t xml:space="preserve"> with the help of Deloitte</w:t>
      </w:r>
      <w:r w:rsidRPr="00AA4060">
        <w:t xml:space="preserve">. As part of this, a new HR management system was being implemented. I provided support in testing the validity of the system integration and the reconciliation of data with the old system. This </w:t>
      </w:r>
      <w:r>
        <w:t xml:space="preserve">proofing </w:t>
      </w:r>
      <w:r w:rsidRPr="00AA4060">
        <w:t>was then used to identify and resolv</w:t>
      </w:r>
      <w:r>
        <w:t>e critical issues in the system to meet the go-live date without delays.</w:t>
      </w:r>
      <w:r w:rsidR="00173725">
        <w:t xml:space="preserve"> Deloitte are also supporting the wider global transformation.</w:t>
      </w:r>
    </w:p>
    <w:p w:rsidR="00173725" w:rsidRDefault="00173725" w:rsidP="00BF116A">
      <w:pPr>
        <w:pStyle w:val="Bodycopy"/>
      </w:pPr>
      <w:r>
        <w:rPr>
          <w:b/>
        </w:rPr>
        <w:t>Deloitte: Financial Reporting Processes</w:t>
      </w:r>
    </w:p>
    <w:p w:rsidR="00173725" w:rsidRPr="00173725" w:rsidRDefault="009F70DC" w:rsidP="00BF116A">
      <w:pPr>
        <w:pStyle w:val="Bodycopy"/>
      </w:pPr>
      <w:r>
        <w:t>The client, a leading professional services provider, was looking to improve the efficiency of their financial reporting processes. Seconded internally</w:t>
      </w:r>
      <w:r w:rsidR="00FB05DD">
        <w:t xml:space="preserve"> for six months</w:t>
      </w:r>
      <w:r>
        <w:t>, I played a key part in several i</w:t>
      </w:r>
      <w:r w:rsidR="0011279F">
        <w:t>nitiatives to link various data sources to improve reporting time and worked on several visualisations to enable more insight from the data. These developments were then used to speed up the time taken to deliver reports and increase the impact of the data.</w:t>
      </w:r>
    </w:p>
    <w:p w:rsidR="00934FB1" w:rsidRDefault="00FB05DD">
      <w:r>
        <w:rPr>
          <w:b/>
        </w:rPr>
        <w:t>The University of Auckland: Web Manager</w:t>
      </w:r>
    </w:p>
    <w:p w:rsidR="00FB05DD" w:rsidRDefault="00FB05DD"/>
    <w:p w:rsidR="00FB05DD" w:rsidRPr="00FB05DD" w:rsidRDefault="00FB05DD">
      <w:r>
        <w:t>The client, a leading educational institution, was seeking a new website for the Robotics department and guidance on redesigning their public-facing website. As a contractor, I assessed the architecture and layout of content and design elements and proposed a set of recommendations which were then implemented in the public UoA website. Additionally, I consulted with the Head of Robotics to develop a website purpose-built for the robotics team which is now being used by the Robotics Research Group at the University of Auckland..</w:t>
      </w:r>
    </w:p>
    <w:sectPr w:rsidR="00FB05DD" w:rsidRPr="00FB05DD" w:rsidSect="0023674D">
      <w:footerReference w:type="even" r:id="rId8"/>
      <w:footerReference w:type="default" r:id="rId9"/>
      <w:pgSz w:w="11899" w:h="16838" w:code="9"/>
      <w:pgMar w:top="851" w:right="851" w:bottom="1242" w:left="4196" w:header="709" w:footer="709"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1F2" w:rsidRDefault="006201F2">
      <w:pPr>
        <w:spacing w:before="0"/>
      </w:pPr>
      <w:r>
        <w:separator/>
      </w:r>
    </w:p>
  </w:endnote>
  <w:endnote w:type="continuationSeparator" w:id="0">
    <w:p w:rsidR="006201F2" w:rsidRDefault="006201F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084" w:rsidRPr="00027A17" w:rsidRDefault="00EE3029" w:rsidP="00CE0084">
    <w:pPr>
      <w:pStyle w:val="Footer"/>
      <w:tabs>
        <w:tab w:val="clear" w:pos="4320"/>
        <w:tab w:val="left" w:pos="-3345"/>
        <w:tab w:val="left" w:pos="-3062"/>
      </w:tabs>
      <w:ind w:left="-3345"/>
      <w:rPr>
        <w:rFonts w:cs="Arial"/>
      </w:rPr>
    </w:pPr>
    <w:r w:rsidRPr="00027A17">
      <w:rPr>
        <w:rStyle w:val="PageNumber"/>
      </w:rPr>
      <w:fldChar w:fldCharType="begin"/>
    </w:r>
    <w:r w:rsidRPr="00027A17">
      <w:rPr>
        <w:rStyle w:val="PageNumber"/>
      </w:rPr>
      <w:instrText xml:space="preserve"> PAGE </w:instrText>
    </w:r>
    <w:r w:rsidRPr="00027A17">
      <w:rPr>
        <w:rStyle w:val="PageNumber"/>
      </w:rPr>
      <w:fldChar w:fldCharType="separate"/>
    </w:r>
    <w:r>
      <w:rPr>
        <w:rStyle w:val="PageNumber"/>
        <w:noProof/>
      </w:rPr>
      <w:t>2</w:t>
    </w:r>
    <w:r w:rsidRPr="00027A17">
      <w:rPr>
        <w:rStyle w:val="PageNumber"/>
      </w:rPr>
      <w:fldChar w:fldCharType="end"/>
    </w:r>
    <w:r>
      <w:rPr>
        <w:rStyle w:val="PageNumber"/>
      </w:rPr>
      <w:tab/>
    </w:r>
    <w:r>
      <w:rPr>
        <w:rFonts w:cs="Arial"/>
      </w:rPr>
      <w:t>Biography</w:t>
    </w:r>
    <w:r w:rsidRPr="00027A17">
      <w:rPr>
        <w:rFonts w:cs="Arial"/>
      </w:rPr>
      <w:t xml:space="preserve"> </w:t>
    </w:r>
    <w:r>
      <w:rPr>
        <w:rFonts w:cs="Arial"/>
      </w:rPr>
      <w:t xml:space="preserve"> </w:t>
    </w:r>
    <w:r>
      <w:rPr>
        <w:rStyle w:val="PageNumber"/>
        <w:b w:val="0"/>
      </w:rPr>
      <w:t>Matthew Anderson</w:t>
    </w:r>
  </w:p>
  <w:p w:rsidR="00CE0084" w:rsidRDefault="006201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C26" w:rsidRPr="00027A17" w:rsidRDefault="00EE3029" w:rsidP="00E71C26">
    <w:pPr>
      <w:pStyle w:val="Footer"/>
      <w:tabs>
        <w:tab w:val="clear" w:pos="4320"/>
        <w:tab w:val="left" w:pos="-3345"/>
        <w:tab w:val="left" w:pos="-3062"/>
      </w:tabs>
      <w:ind w:left="-3345"/>
      <w:rPr>
        <w:rFonts w:cs="Arial"/>
      </w:rPr>
    </w:pPr>
    <w:r w:rsidRPr="00027A17">
      <w:rPr>
        <w:rStyle w:val="PageNumber"/>
      </w:rPr>
      <w:fldChar w:fldCharType="begin"/>
    </w:r>
    <w:r w:rsidRPr="00027A17">
      <w:rPr>
        <w:rStyle w:val="PageNumber"/>
      </w:rPr>
      <w:instrText xml:space="preserve"> PAGE </w:instrText>
    </w:r>
    <w:r w:rsidRPr="00027A17">
      <w:rPr>
        <w:rStyle w:val="PageNumber"/>
      </w:rPr>
      <w:fldChar w:fldCharType="separate"/>
    </w:r>
    <w:r w:rsidR="00E91E33">
      <w:rPr>
        <w:rStyle w:val="PageNumber"/>
        <w:noProof/>
      </w:rPr>
      <w:t>1</w:t>
    </w:r>
    <w:r w:rsidRPr="00027A17">
      <w:rPr>
        <w:rStyle w:val="PageNumber"/>
      </w:rPr>
      <w:fldChar w:fldCharType="end"/>
    </w:r>
    <w:r>
      <w:rPr>
        <w:rStyle w:val="PageNumber"/>
      </w:rPr>
      <w:tab/>
    </w:r>
    <w:r>
      <w:rPr>
        <w:rFonts w:cs="Arial"/>
      </w:rPr>
      <w:t>Biography</w:t>
    </w:r>
    <w:r w:rsidRPr="00027A17">
      <w:rPr>
        <w:rFonts w:cs="Arial"/>
      </w:rPr>
      <w:t xml:space="preserve"> </w:t>
    </w:r>
    <w:r w:rsidR="0086096B">
      <w:rPr>
        <w:rFonts w:cs="Arial"/>
      </w:rPr>
      <w:t>–</w:t>
    </w:r>
    <w:r>
      <w:rPr>
        <w:rFonts w:cs="Arial"/>
      </w:rPr>
      <w:t xml:space="preserve"> </w:t>
    </w:r>
    <w:r w:rsidR="0086096B">
      <w:rPr>
        <w:rStyle w:val="PageNumber"/>
        <w:b w:val="0"/>
      </w:rPr>
      <w:t>Dhanish Semar</w:t>
    </w:r>
  </w:p>
  <w:p w:rsidR="00C86927" w:rsidRPr="00027A17" w:rsidRDefault="006201F2" w:rsidP="00F266D7">
    <w:pPr>
      <w:pStyle w:val="Footer"/>
      <w:tabs>
        <w:tab w:val="clear" w:pos="4320"/>
        <w:tab w:val="right" w:pos="10206"/>
        <w:tab w:val="right" w:pos="10490"/>
      </w:tabs>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1F2" w:rsidRDefault="006201F2">
      <w:pPr>
        <w:spacing w:before="0"/>
      </w:pPr>
      <w:r>
        <w:separator/>
      </w:r>
    </w:p>
  </w:footnote>
  <w:footnote w:type="continuationSeparator" w:id="0">
    <w:p w:rsidR="006201F2" w:rsidRDefault="006201F2">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63F54"/>
    <w:multiLevelType w:val="hybridMultilevel"/>
    <w:tmpl w:val="81E470E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8F04046"/>
    <w:multiLevelType w:val="hybridMultilevel"/>
    <w:tmpl w:val="DE96AE4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D5F42AB"/>
    <w:multiLevelType w:val="hybridMultilevel"/>
    <w:tmpl w:val="C5C81494"/>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16A"/>
    <w:rsid w:val="000D19D6"/>
    <w:rsid w:val="0011279F"/>
    <w:rsid w:val="00173725"/>
    <w:rsid w:val="002118E7"/>
    <w:rsid w:val="002F2B92"/>
    <w:rsid w:val="005B552A"/>
    <w:rsid w:val="006201F2"/>
    <w:rsid w:val="0086096B"/>
    <w:rsid w:val="00934FB1"/>
    <w:rsid w:val="00994A9B"/>
    <w:rsid w:val="009F70DC"/>
    <w:rsid w:val="00A07493"/>
    <w:rsid w:val="00A402A1"/>
    <w:rsid w:val="00AA4060"/>
    <w:rsid w:val="00AA6B1B"/>
    <w:rsid w:val="00BF116A"/>
    <w:rsid w:val="00E91E33"/>
    <w:rsid w:val="00EE3029"/>
    <w:rsid w:val="00FB05D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12DF0-033C-4581-A448-3EF636940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16A"/>
    <w:pPr>
      <w:spacing w:before="60"/>
    </w:pPr>
    <w:rPr>
      <w:rFonts w:eastAsia="Times"/>
      <w:color w:val="000000"/>
      <w:lang w:eastAsia="en-US"/>
    </w:rPr>
  </w:style>
  <w:style w:type="paragraph" w:styleId="Heading1">
    <w:name w:val="heading 1"/>
    <w:basedOn w:val="Normal"/>
    <w:next w:val="Normal"/>
    <w:link w:val="Heading1Char"/>
    <w:uiPriority w:val="9"/>
    <w:qFormat/>
    <w:rsid w:val="00BF116A"/>
    <w:pPr>
      <w:keepNext/>
      <w:keepLines/>
      <w:spacing w:before="240"/>
      <w:outlineLvl w:val="0"/>
    </w:pPr>
    <w:rPr>
      <w:rFonts w:asciiTheme="majorHAnsi" w:eastAsiaTheme="majorEastAsia" w:hAnsiTheme="majorHAnsi" w:cstheme="majorBidi"/>
      <w:color w:val="001D58" w:themeColor="accent1" w:themeShade="BF"/>
      <w:sz w:val="32"/>
      <w:szCs w:val="32"/>
    </w:rPr>
  </w:style>
  <w:style w:type="paragraph" w:styleId="Heading2">
    <w:name w:val="heading 2"/>
    <w:basedOn w:val="Normal"/>
    <w:next w:val="Normal"/>
    <w:link w:val="Heading2Char"/>
    <w:uiPriority w:val="9"/>
    <w:semiHidden/>
    <w:unhideWhenUsed/>
    <w:qFormat/>
    <w:rsid w:val="00BF116A"/>
    <w:pPr>
      <w:keepNext/>
      <w:keepLines/>
      <w:spacing w:before="40"/>
      <w:outlineLvl w:val="1"/>
    </w:pPr>
    <w:rPr>
      <w:rFonts w:asciiTheme="majorHAnsi" w:eastAsiaTheme="majorEastAsia" w:hAnsiTheme="majorHAnsi" w:cstheme="majorBidi"/>
      <w:color w:val="001D58" w:themeColor="accent1" w:themeShade="BF"/>
      <w:sz w:val="26"/>
      <w:szCs w:val="26"/>
    </w:rPr>
  </w:style>
  <w:style w:type="paragraph" w:styleId="Heading3">
    <w:name w:val="heading 3"/>
    <w:basedOn w:val="Normal"/>
    <w:next w:val="Normal"/>
    <w:link w:val="Heading3Char"/>
    <w:uiPriority w:val="9"/>
    <w:semiHidden/>
    <w:unhideWhenUsed/>
    <w:qFormat/>
    <w:rsid w:val="00BF116A"/>
    <w:pPr>
      <w:keepNext/>
      <w:keepLines/>
      <w:spacing w:before="40"/>
      <w:outlineLvl w:val="2"/>
    </w:pPr>
    <w:rPr>
      <w:rFonts w:asciiTheme="majorHAnsi" w:eastAsiaTheme="majorEastAsia" w:hAnsiTheme="majorHAnsi" w:cstheme="majorBidi"/>
      <w:color w:val="00133A"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F116A"/>
    <w:pPr>
      <w:tabs>
        <w:tab w:val="center" w:pos="4320"/>
      </w:tabs>
    </w:pPr>
    <w:rPr>
      <w:b/>
      <w:sz w:val="16"/>
    </w:rPr>
  </w:style>
  <w:style w:type="character" w:customStyle="1" w:styleId="FooterChar">
    <w:name w:val="Footer Char"/>
    <w:basedOn w:val="DefaultParagraphFont"/>
    <w:link w:val="Footer"/>
    <w:rsid w:val="00BF116A"/>
    <w:rPr>
      <w:rFonts w:eastAsia="Times"/>
      <w:b/>
      <w:color w:val="000000"/>
      <w:sz w:val="16"/>
      <w:lang w:eastAsia="en-US"/>
    </w:rPr>
  </w:style>
  <w:style w:type="character" w:styleId="PageNumber">
    <w:name w:val="page number"/>
    <w:rsid w:val="00BF116A"/>
    <w:rPr>
      <w:rFonts w:cs="Arial"/>
    </w:rPr>
  </w:style>
  <w:style w:type="paragraph" w:customStyle="1" w:styleId="BSubheading-Blue">
    <w:name w:val="B Subheading - Blue"/>
    <w:basedOn w:val="Heading2"/>
    <w:link w:val="BSubheading-BlueChar"/>
    <w:rsid w:val="00BF116A"/>
    <w:pPr>
      <w:keepNext w:val="0"/>
      <w:keepLines w:val="0"/>
      <w:spacing w:before="320" w:after="120"/>
    </w:pPr>
    <w:rPr>
      <w:rFonts w:ascii="Arial" w:eastAsia="Times" w:hAnsi="Arial" w:cs="Times New Roman"/>
      <w:b/>
      <w:noProof/>
      <w:color w:val="00A1DE"/>
      <w:sz w:val="24"/>
      <w:szCs w:val="24"/>
      <w:lang w:val="en-US"/>
    </w:rPr>
  </w:style>
  <w:style w:type="character" w:customStyle="1" w:styleId="BSubheading-BlueChar">
    <w:name w:val="B Subheading - Blue Char"/>
    <w:link w:val="BSubheading-Blue"/>
    <w:rsid w:val="00BF116A"/>
    <w:rPr>
      <w:rFonts w:eastAsia="Times"/>
      <w:b/>
      <w:noProof/>
      <w:color w:val="00A1DE"/>
      <w:sz w:val="24"/>
      <w:szCs w:val="24"/>
      <w:lang w:val="en-US" w:eastAsia="en-US"/>
    </w:rPr>
  </w:style>
  <w:style w:type="paragraph" w:customStyle="1" w:styleId="CSubheading">
    <w:name w:val="C Subheading"/>
    <w:basedOn w:val="Heading3"/>
    <w:rsid w:val="00BF116A"/>
    <w:pPr>
      <w:keepLines w:val="0"/>
      <w:spacing w:before="320" w:after="120"/>
    </w:pPr>
    <w:rPr>
      <w:rFonts w:ascii="Arial" w:eastAsia="Times" w:hAnsi="Arial" w:cs="Times New Roman"/>
      <w:b/>
      <w:noProof/>
      <w:color w:val="000000"/>
      <w:lang w:val="en-GB"/>
    </w:rPr>
  </w:style>
  <w:style w:type="paragraph" w:customStyle="1" w:styleId="Bodycopy">
    <w:name w:val="Body copy"/>
    <w:basedOn w:val="Normal"/>
    <w:link w:val="BodycopyChar"/>
    <w:rsid w:val="00BF116A"/>
    <w:pPr>
      <w:spacing w:before="0" w:after="240" w:line="280" w:lineRule="exact"/>
    </w:pPr>
  </w:style>
  <w:style w:type="character" w:customStyle="1" w:styleId="BodycopyChar">
    <w:name w:val="Body copy Char"/>
    <w:link w:val="Bodycopy"/>
    <w:rsid w:val="00BF116A"/>
    <w:rPr>
      <w:rFonts w:eastAsia="Times"/>
      <w:color w:val="000000"/>
      <w:lang w:eastAsia="en-US"/>
    </w:rPr>
  </w:style>
  <w:style w:type="paragraph" w:customStyle="1" w:styleId="APageheading">
    <w:name w:val="A Page heading"/>
    <w:basedOn w:val="Heading1"/>
    <w:link w:val="APageheadingChar"/>
    <w:rsid w:val="00BF116A"/>
    <w:pPr>
      <w:keepLines w:val="0"/>
      <w:spacing w:before="0" w:after="1600"/>
    </w:pPr>
    <w:rPr>
      <w:rFonts w:ascii="Times New Roman" w:eastAsia="Times" w:hAnsi="Times New Roman" w:cs="Times New Roman"/>
      <w:noProof/>
      <w:color w:val="002776"/>
      <w:kern w:val="32"/>
      <w:sz w:val="60"/>
      <w:szCs w:val="60"/>
      <w:lang w:val="en-GB"/>
    </w:rPr>
  </w:style>
  <w:style w:type="character" w:customStyle="1" w:styleId="APageheadingChar">
    <w:name w:val="A Page heading Char"/>
    <w:link w:val="APageheading"/>
    <w:rsid w:val="00BF116A"/>
    <w:rPr>
      <w:rFonts w:ascii="Times New Roman" w:eastAsia="Times" w:hAnsi="Times New Roman"/>
      <w:noProof/>
      <w:color w:val="002776"/>
      <w:kern w:val="32"/>
      <w:sz w:val="60"/>
      <w:szCs w:val="60"/>
      <w:lang w:val="en-GB" w:eastAsia="en-US"/>
    </w:rPr>
  </w:style>
  <w:style w:type="character" w:customStyle="1" w:styleId="Heading2Char">
    <w:name w:val="Heading 2 Char"/>
    <w:basedOn w:val="DefaultParagraphFont"/>
    <w:link w:val="Heading2"/>
    <w:uiPriority w:val="9"/>
    <w:semiHidden/>
    <w:rsid w:val="00BF116A"/>
    <w:rPr>
      <w:rFonts w:asciiTheme="majorHAnsi" w:eastAsiaTheme="majorEastAsia" w:hAnsiTheme="majorHAnsi" w:cstheme="majorBidi"/>
      <w:color w:val="001D58" w:themeColor="accent1" w:themeShade="BF"/>
      <w:sz w:val="26"/>
      <w:szCs w:val="26"/>
      <w:lang w:eastAsia="en-US"/>
    </w:rPr>
  </w:style>
  <w:style w:type="character" w:customStyle="1" w:styleId="Heading3Char">
    <w:name w:val="Heading 3 Char"/>
    <w:basedOn w:val="DefaultParagraphFont"/>
    <w:link w:val="Heading3"/>
    <w:uiPriority w:val="9"/>
    <w:semiHidden/>
    <w:rsid w:val="00BF116A"/>
    <w:rPr>
      <w:rFonts w:asciiTheme="majorHAnsi" w:eastAsiaTheme="majorEastAsia" w:hAnsiTheme="majorHAnsi" w:cstheme="majorBidi"/>
      <w:color w:val="00133A" w:themeColor="accent1" w:themeShade="7F"/>
      <w:sz w:val="24"/>
      <w:szCs w:val="24"/>
      <w:lang w:eastAsia="en-US"/>
    </w:rPr>
  </w:style>
  <w:style w:type="character" w:customStyle="1" w:styleId="Heading1Char">
    <w:name w:val="Heading 1 Char"/>
    <w:basedOn w:val="DefaultParagraphFont"/>
    <w:link w:val="Heading1"/>
    <w:uiPriority w:val="9"/>
    <w:rsid w:val="00BF116A"/>
    <w:rPr>
      <w:rFonts w:asciiTheme="majorHAnsi" w:eastAsiaTheme="majorEastAsia" w:hAnsiTheme="majorHAnsi" w:cstheme="majorBidi"/>
      <w:color w:val="001D58" w:themeColor="accent1" w:themeShade="BF"/>
      <w:sz w:val="32"/>
      <w:szCs w:val="32"/>
      <w:lang w:eastAsia="en-US"/>
    </w:rPr>
  </w:style>
  <w:style w:type="paragraph" w:styleId="Header">
    <w:name w:val="header"/>
    <w:basedOn w:val="Normal"/>
    <w:link w:val="HeaderChar"/>
    <w:uiPriority w:val="99"/>
    <w:unhideWhenUsed/>
    <w:rsid w:val="0086096B"/>
    <w:pPr>
      <w:tabs>
        <w:tab w:val="center" w:pos="4513"/>
        <w:tab w:val="right" w:pos="9026"/>
      </w:tabs>
      <w:spacing w:before="0"/>
    </w:pPr>
  </w:style>
  <w:style w:type="character" w:customStyle="1" w:styleId="HeaderChar">
    <w:name w:val="Header Char"/>
    <w:basedOn w:val="DefaultParagraphFont"/>
    <w:link w:val="Header"/>
    <w:uiPriority w:val="99"/>
    <w:rsid w:val="0086096B"/>
    <w:rPr>
      <w:rFonts w:eastAsia="Times"/>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80657">
      <w:bodyDiv w:val="1"/>
      <w:marLeft w:val="0"/>
      <w:marRight w:val="0"/>
      <w:marTop w:val="0"/>
      <w:marBottom w:val="0"/>
      <w:divBdr>
        <w:top w:val="none" w:sz="0" w:space="0" w:color="auto"/>
        <w:left w:val="none" w:sz="0" w:space="0" w:color="auto"/>
        <w:bottom w:val="none" w:sz="0" w:space="0" w:color="auto"/>
        <w:right w:val="none" w:sz="0" w:space="0" w:color="auto"/>
      </w:divBdr>
      <w:divsChild>
        <w:div w:id="148064948">
          <w:marLeft w:val="0"/>
          <w:marRight w:val="0"/>
          <w:marTop w:val="0"/>
          <w:marBottom w:val="0"/>
          <w:divBdr>
            <w:top w:val="none" w:sz="0" w:space="0" w:color="auto"/>
            <w:left w:val="none" w:sz="0" w:space="0" w:color="auto"/>
            <w:bottom w:val="none" w:sz="0" w:space="0" w:color="auto"/>
            <w:right w:val="none" w:sz="0" w:space="0" w:color="auto"/>
          </w:divBdr>
        </w:div>
        <w:div w:id="9993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default theme">
  <a:themeElements>
    <a:clrScheme name="Deloitte">
      <a:dk1>
        <a:srgbClr val="000000"/>
      </a:dk1>
      <a:lt1>
        <a:srgbClr val="FFFFFF"/>
      </a:lt1>
      <a:dk2>
        <a:srgbClr val="002776"/>
      </a:dk2>
      <a:lt2>
        <a:srgbClr val="FFFFFF"/>
      </a:lt2>
      <a:accent1>
        <a:srgbClr val="002776"/>
      </a:accent1>
      <a:accent2>
        <a:srgbClr val="92D400"/>
      </a:accent2>
      <a:accent3>
        <a:srgbClr val="00A1DE"/>
      </a:accent3>
      <a:accent4>
        <a:srgbClr val="3C8A2E"/>
      </a:accent4>
      <a:accent5>
        <a:srgbClr val="72C7E7"/>
      </a:accent5>
      <a:accent6>
        <a:srgbClr val="C9DD03"/>
      </a:accent6>
      <a:hlink>
        <a:srgbClr val="00A1DE"/>
      </a:hlink>
      <a:folHlink>
        <a:srgbClr val="72C7E7"/>
      </a:folHlink>
    </a:clrScheme>
    <a:fontScheme name="19_Blank">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Semar, Dhanish (NZ - Auckland)</dc:creator>
  <cp:keywords/>
  <dc:description/>
  <cp:lastModifiedBy>Semar, Dhanish (NZ - Auckland)</cp:lastModifiedBy>
  <cp:revision>10</cp:revision>
  <dcterms:created xsi:type="dcterms:W3CDTF">2015-11-03T01:41:00Z</dcterms:created>
  <dcterms:modified xsi:type="dcterms:W3CDTF">2015-11-03T03:11:00Z</dcterms:modified>
</cp:coreProperties>
</file>