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1D5AD" w14:textId="77777777" w:rsidR="00341F8E" w:rsidRDefault="00000000" w:rsidP="00341F8E">
      <w:pPr>
        <w:pStyle w:val="Title"/>
      </w:pPr>
      <w:bookmarkStart w:id="0" w:name="dam-training--usage-guide-for-admins"/>
      <w:r w:rsidRPr="0019740F">
        <w:t>DAM Training &amp; Usage Guide for Admins</w:t>
      </w:r>
      <w:bookmarkStart w:id="1" w:name="objective"/>
    </w:p>
    <w:p w14:paraId="42700203" w14:textId="77777777" w:rsidR="00341F8E" w:rsidRDefault="00341F8E" w:rsidP="00341F8E">
      <w:pPr>
        <w:pStyle w:val="BodyText"/>
      </w:pPr>
      <w:r w:rsidRPr="00341F8E">
        <w:t>Ticket: AAEMDAM-3736 — Enablement | DAM Training &amp; Usage Guide for Admins</w:t>
      </w:r>
    </w:p>
    <w:p w14:paraId="421A65BC" w14:textId="77777777" w:rsidR="00341F8E" w:rsidRDefault="00341F8E" w:rsidP="00341F8E">
      <w:pPr>
        <w:pStyle w:val="BodyText"/>
      </w:pPr>
    </w:p>
    <w:p w14:paraId="309AF4AB" w14:textId="779EA301" w:rsidR="00F81A55" w:rsidRPr="00341F8E" w:rsidRDefault="00341F8E" w:rsidP="00341F8E">
      <w:pPr>
        <w:pStyle w:val="BodyText"/>
      </w:pPr>
      <w:r>
        <w:t>Wednesday February 18, 2026</w:t>
      </w:r>
      <w:r w:rsidR="00F81A55">
        <w:br w:type="page"/>
      </w:r>
    </w:p>
    <w:p w14:paraId="15CF13D5" w14:textId="107D9154" w:rsidR="00537BEC" w:rsidRPr="009B7E50" w:rsidRDefault="00000000" w:rsidP="009B7E50">
      <w:pPr>
        <w:pStyle w:val="Heading1"/>
      </w:pPr>
      <w:bookmarkStart w:id="2" w:name="_Toc222341028"/>
      <w:r w:rsidRPr="009B7E50">
        <w:lastRenderedPageBreak/>
        <w:t>Objective</w:t>
      </w:r>
      <w:bookmarkEnd w:id="2"/>
    </w:p>
    <w:p w14:paraId="44389883" w14:textId="005A22BC" w:rsidR="00537BEC" w:rsidRPr="007E6FBD" w:rsidRDefault="00000000" w:rsidP="007E6FBD">
      <w:pPr>
        <w:pStyle w:val="BodyText"/>
      </w:pPr>
      <w:r w:rsidRPr="007E6FBD">
        <w:t>Facilitate SHR</w:t>
      </w:r>
      <w:r w:rsidR="007C007E">
        <w:t>S</w:t>
      </w:r>
      <w:r w:rsidRPr="007E6FBD">
        <w:t xml:space="preserve">S </w:t>
      </w:r>
      <w:r w:rsidR="007C007E">
        <w:t>readiness</w:t>
      </w:r>
      <w:r w:rsidRPr="007E6FBD">
        <w:t xml:space="preserve"> </w:t>
      </w:r>
      <w:r w:rsidR="007C007E">
        <w:t>to effectively leverage the investment in AEM Assets</w:t>
      </w:r>
      <w:r w:rsidRPr="007E6FBD">
        <w:t xml:space="preserve"> </w:t>
      </w:r>
      <w:r w:rsidR="007C007E">
        <w:t>for state-of-the-art content delivery</w:t>
      </w:r>
      <w:r w:rsidRPr="007E6FBD">
        <w:t xml:space="preserve">, </w:t>
      </w:r>
      <w:r w:rsidR="00C07AB2">
        <w:t xml:space="preserve">digital asset </w:t>
      </w:r>
      <w:r w:rsidR="007C007E">
        <w:t xml:space="preserve">management, and </w:t>
      </w:r>
      <w:r w:rsidRPr="007E6FBD">
        <w:t>governance</w:t>
      </w:r>
      <w:r w:rsidR="00C07AB2">
        <w:t>. The session will address specific areas of interest and concern for key SHRSS stakeholders including:</w:t>
      </w:r>
    </w:p>
    <w:p w14:paraId="4A3FB407" w14:textId="77777777" w:rsidR="00537BEC" w:rsidRPr="007E6FBD" w:rsidRDefault="00000000" w:rsidP="007C007E">
      <w:pPr>
        <w:pStyle w:val="BodyText"/>
        <w:numPr>
          <w:ilvl w:val="0"/>
          <w:numId w:val="192"/>
        </w:numPr>
      </w:pPr>
      <w:r w:rsidRPr="007E6FBD">
        <w:t xml:space="preserve">Reviewing the </w:t>
      </w:r>
      <w:r w:rsidRPr="007C007E">
        <w:rPr>
          <w:b/>
          <w:bCs/>
        </w:rPr>
        <w:t>current state</w:t>
      </w:r>
      <w:r w:rsidRPr="007E6FBD">
        <w:t xml:space="preserve"> DAM structural architecture, aligning on </w:t>
      </w:r>
      <w:r w:rsidRPr="007C007E">
        <w:rPr>
          <w:b/>
          <w:bCs/>
        </w:rPr>
        <w:t>optimal state</w:t>
      </w:r>
      <w:r w:rsidRPr="007E6FBD">
        <w:t xml:space="preserve"> as well as an optimal state implementation and adoption strategy</w:t>
      </w:r>
    </w:p>
    <w:p w14:paraId="08EA539A" w14:textId="77777777" w:rsidR="00537BEC" w:rsidRPr="007E6FBD" w:rsidRDefault="00000000" w:rsidP="007E6FBD">
      <w:pPr>
        <w:pStyle w:val="BodyText"/>
      </w:pPr>
      <w:r w:rsidRPr="007E6FBD">
        <w:t>Outlining an adoption roadmap (metadata/tag cleanup, folder refactoring, Dynamic Media readiness)</w:t>
      </w:r>
    </w:p>
    <w:p w14:paraId="2095F35E" w14:textId="77777777" w:rsidR="00537BEC" w:rsidRPr="007E6FBD" w:rsidRDefault="00000000" w:rsidP="007E6FBD">
      <w:pPr>
        <w:pStyle w:val="BodyText"/>
      </w:pPr>
      <w:r w:rsidRPr="007E6FBD">
        <w:t>Clarifying admin/author processes (uploading, versioning, approvals, avoiding broken references)</w:t>
      </w:r>
    </w:p>
    <w:p w14:paraId="33A62E5F" w14:textId="1AB2F742" w:rsidR="00537BEC" w:rsidRPr="007E6FBD" w:rsidRDefault="005450F5" w:rsidP="007E6FBD">
      <w:pPr>
        <w:pStyle w:val="BodyText"/>
      </w:pPr>
      <w:r w:rsidRPr="007E6FBD">
        <w:t>How tags (</w:t>
      </w:r>
      <w:r w:rsidRPr="007E6FBD">
        <w:rPr>
          <w:rStyle w:val="VerbatimChar"/>
          <w:rFonts w:asciiTheme="minorHAnsi" w:hAnsiTheme="minorHAnsi"/>
          <w:sz w:val="24"/>
        </w:rPr>
        <w:t>shrss</w:t>
      </w:r>
      <w:r w:rsidRPr="007E6FBD">
        <w:t xml:space="preserve"> namespace) and metadata (</w:t>
      </w:r>
      <w:r w:rsidRPr="007E6FBD">
        <w:rPr>
          <w:rStyle w:val="VerbatimChar"/>
          <w:rFonts w:asciiTheme="minorHAnsi" w:hAnsiTheme="minorHAnsi"/>
          <w:sz w:val="24"/>
        </w:rPr>
        <w:t>shrssmetadataschema</w:t>
      </w:r>
      <w:r w:rsidRPr="007E6FBD">
        <w:t>) should be used together</w:t>
      </w:r>
    </w:p>
    <w:p w14:paraId="094DC875" w14:textId="77777777" w:rsidR="00537BEC" w:rsidRPr="007E6FBD" w:rsidRDefault="00000000" w:rsidP="007E6FBD">
      <w:pPr>
        <w:pStyle w:val="BodyText"/>
      </w:pPr>
      <w:r w:rsidRPr="007E6FBD">
        <w:t>Capturing follow-up work for a new backlog/roadmap</w:t>
      </w:r>
    </w:p>
    <w:p w14:paraId="46E1DAA5" w14:textId="77777777" w:rsidR="00E90541" w:rsidRPr="007E6FBD" w:rsidRDefault="00E90541" w:rsidP="007E6FBD">
      <w:pPr>
        <w:pStyle w:val="BodyText"/>
      </w:pPr>
      <w:r w:rsidRPr="007E6FBD">
        <w:t>Review and discuss</w:t>
      </w:r>
    </w:p>
    <w:p w14:paraId="618DD48A" w14:textId="77777777" w:rsidR="00E90541" w:rsidRPr="007E6FBD" w:rsidRDefault="00E90541" w:rsidP="007E6FBD">
      <w:pPr>
        <w:pStyle w:val="BodyText"/>
      </w:pPr>
      <w:r w:rsidRPr="007E6FBD">
        <w:t>DAM content architecture</w:t>
      </w:r>
    </w:p>
    <w:p w14:paraId="191FA1DB" w14:textId="77777777" w:rsidR="00E90541" w:rsidRPr="007E6FBD" w:rsidRDefault="00E90541" w:rsidP="007E6FBD">
      <w:pPr>
        <w:pStyle w:val="BodyText"/>
      </w:pPr>
      <w:r w:rsidRPr="007E6FBD">
        <w:t>Assets metadata</w:t>
      </w:r>
    </w:p>
    <w:p w14:paraId="6D90FB5D" w14:textId="77777777" w:rsidR="00E90541" w:rsidRPr="007E6FBD" w:rsidRDefault="00E90541" w:rsidP="007E6FBD">
      <w:pPr>
        <w:pStyle w:val="BodyText"/>
      </w:pPr>
      <w:r w:rsidRPr="007E6FBD">
        <w:t>Operations (admin/authoring processes such as versioning, scheduling, workflows, etc.)</w:t>
      </w:r>
    </w:p>
    <w:p w14:paraId="080FF119" w14:textId="7BE7A53E" w:rsidR="00537BEC" w:rsidRPr="007E6FBD" w:rsidRDefault="00E90541" w:rsidP="007E6FBD">
      <w:pPr>
        <w:pStyle w:val="BodyText"/>
      </w:pPr>
      <w:r w:rsidRPr="007E6FBD">
        <w:t>Dynamic Media</w:t>
      </w:r>
    </w:p>
    <w:p w14:paraId="6ACF8B89" w14:textId="6D792D4C" w:rsidR="00537BEC" w:rsidRPr="00C3267D" w:rsidRDefault="00000000" w:rsidP="00F05C04">
      <w:pPr>
        <w:pStyle w:val="Heading2"/>
        <w:rPr>
          <w:rStyle w:val="Heading1Char"/>
        </w:rPr>
      </w:pPr>
      <w:bookmarkStart w:id="3" w:name="X438c76253eac9ccc9c2b7ffbf67ebe961497b08"/>
      <w:bookmarkStart w:id="4" w:name="_Toc222341029"/>
      <w:bookmarkEnd w:id="1"/>
      <w:r w:rsidRPr="00C3267D">
        <w:rPr>
          <w:rStyle w:val="Heading1Char"/>
        </w:rPr>
        <w:t>DAM Content Architecture</w:t>
      </w:r>
      <w:bookmarkEnd w:id="4"/>
    </w:p>
    <w:p w14:paraId="372903FA" w14:textId="77777777" w:rsidR="00537BEC" w:rsidRPr="00C3267D" w:rsidRDefault="00000000" w:rsidP="00C3267D">
      <w:pPr>
        <w:pStyle w:val="Heading2"/>
      </w:pPr>
      <w:bookmarkStart w:id="5" w:name="current-state-how-the-dam-is-structured"/>
      <w:bookmarkStart w:id="6" w:name="_Toc222341030"/>
      <w:r w:rsidRPr="00C3267D">
        <w:t>Current state: How the DAM is structured</w:t>
      </w:r>
      <w:bookmarkEnd w:id="6"/>
    </w:p>
    <w:p w14:paraId="3B8A5561" w14:textId="77777777" w:rsidR="00537BEC" w:rsidRDefault="00000000">
      <w:pPr>
        <w:pStyle w:val="Compact"/>
        <w:numPr>
          <w:ilvl w:val="0"/>
          <w:numId w:val="5"/>
        </w:numPr>
      </w:pPr>
      <w:r>
        <w:t>How and where to store assets in the correct hierarchy</w:t>
      </w:r>
    </w:p>
    <w:p w14:paraId="44FA2F9F" w14:textId="77777777" w:rsidR="00537BEC" w:rsidRDefault="00000000" w:rsidP="00C3267D">
      <w:pPr>
        <w:pStyle w:val="Heading2"/>
      </w:pPr>
      <w:bookmarkStart w:id="7" w:name="X298b93866f2ec4682595d962ffd6fd5bd9ff1fc"/>
      <w:bookmarkStart w:id="8" w:name="_Toc222341031"/>
      <w:bookmarkEnd w:id="5"/>
      <w:r>
        <w:t>Optimal state: Discuss optimal structure, adoption strategy/roadmap</w:t>
      </w:r>
      <w:bookmarkEnd w:id="8"/>
    </w:p>
    <w:p w14:paraId="4D01C83E" w14:textId="77777777" w:rsidR="00537BEC" w:rsidRDefault="00000000">
      <w:pPr>
        <w:pStyle w:val="Compact"/>
        <w:numPr>
          <w:ilvl w:val="0"/>
          <w:numId w:val="6"/>
        </w:numPr>
      </w:pPr>
      <w:r>
        <w:t>Possible approach for handling legacy/migrated assets while: also adopting new structure, optimizing for Dynamic Media</w:t>
      </w:r>
    </w:p>
    <w:p w14:paraId="586BD86D" w14:textId="77777777" w:rsidR="00537BEC" w:rsidRDefault="00000000">
      <w:pPr>
        <w:numPr>
          <w:ilvl w:val="1"/>
          <w:numId w:val="7"/>
        </w:numPr>
      </w:pPr>
      <w:r>
        <w:t xml:space="preserve">Create </w:t>
      </w:r>
      <w:r>
        <w:rPr>
          <w:rStyle w:val="VerbatimChar"/>
        </w:rPr>
        <w:t>migrated-assets</w:t>
      </w:r>
      <w:r>
        <w:t xml:space="preserve"> folder:</w:t>
      </w:r>
    </w:p>
    <w:p w14:paraId="3C5AA8A3" w14:textId="77777777" w:rsidR="00537BEC" w:rsidRDefault="00000000">
      <w:pPr>
        <w:pStyle w:val="Compact"/>
        <w:numPr>
          <w:ilvl w:val="2"/>
          <w:numId w:val="8"/>
        </w:numPr>
      </w:pPr>
      <w:r>
        <w:t>A-Z subfolders</w:t>
      </w:r>
    </w:p>
    <w:p w14:paraId="7D044349" w14:textId="77777777" w:rsidR="00537BEC" w:rsidRDefault="00000000">
      <w:pPr>
        <w:pStyle w:val="Compact"/>
        <w:numPr>
          <w:ilvl w:val="3"/>
          <w:numId w:val="9"/>
        </w:numPr>
      </w:pPr>
      <w:r>
        <w:t>Move assets by name</w:t>
      </w:r>
    </w:p>
    <w:p w14:paraId="27965210" w14:textId="77777777" w:rsidR="00537BEC" w:rsidRDefault="00000000">
      <w:pPr>
        <w:pStyle w:val="Compact"/>
        <w:numPr>
          <w:ilvl w:val="2"/>
          <w:numId w:val="8"/>
        </w:numPr>
      </w:pPr>
      <w:r>
        <w:t>0-9 subfolders</w:t>
      </w:r>
    </w:p>
    <w:p w14:paraId="4CD7041B" w14:textId="77777777" w:rsidR="00537BEC" w:rsidRDefault="00000000">
      <w:pPr>
        <w:pStyle w:val="Compact"/>
        <w:numPr>
          <w:ilvl w:val="3"/>
          <w:numId w:val="10"/>
        </w:numPr>
      </w:pPr>
      <w:r>
        <w:t>Move assets by number</w:t>
      </w:r>
    </w:p>
    <w:p w14:paraId="6FC566E8" w14:textId="77777777" w:rsidR="00537BEC" w:rsidRDefault="00000000">
      <w:pPr>
        <w:pStyle w:val="Compact"/>
        <w:numPr>
          <w:ilvl w:val="2"/>
          <w:numId w:val="8"/>
        </w:numPr>
      </w:pPr>
      <w:r>
        <w:t>Create nested folders as needed for &lt; 1000 max per folder requirement (A-01, A-02).</w:t>
      </w:r>
    </w:p>
    <w:p w14:paraId="0309D017" w14:textId="77777777" w:rsidR="00537BEC" w:rsidRDefault="00000000">
      <w:pPr>
        <w:pStyle w:val="Compact"/>
        <w:numPr>
          <w:ilvl w:val="3"/>
          <w:numId w:val="11"/>
        </w:numPr>
      </w:pPr>
      <w:r>
        <w:lastRenderedPageBreak/>
        <w:t>MAYBE nested subfolders based on asset type here</w:t>
      </w:r>
    </w:p>
    <w:p w14:paraId="2A80B4EF" w14:textId="77777777" w:rsidR="00537BEC" w:rsidRDefault="00000000">
      <w:pPr>
        <w:numPr>
          <w:ilvl w:val="1"/>
          <w:numId w:val="7"/>
        </w:numPr>
      </w:pPr>
      <w:r>
        <w:t xml:space="preserve">Export Excel report of all assets in </w:t>
      </w:r>
      <w:r>
        <w:rPr>
          <w:rStyle w:val="VerbatimChar"/>
        </w:rPr>
        <w:t>&lt;parent folder&gt; -&gt; photography</w:t>
      </w:r>
    </w:p>
    <w:p w14:paraId="26A9FF9B" w14:textId="77777777" w:rsidR="00537BEC" w:rsidRDefault="00000000">
      <w:pPr>
        <w:pStyle w:val="Compact"/>
        <w:numPr>
          <w:ilvl w:val="2"/>
          <w:numId w:val="12"/>
        </w:numPr>
      </w:pPr>
      <w:r>
        <w:t xml:space="preserve">In report spreadsheet, map assets to new home under </w:t>
      </w:r>
      <w:r>
        <w:rPr>
          <w:rStyle w:val="VerbatimChar"/>
        </w:rPr>
        <w:t>migrated-assets</w:t>
      </w:r>
    </w:p>
    <w:p w14:paraId="62BFB26D" w14:textId="77777777" w:rsidR="00537BEC" w:rsidRDefault="00000000">
      <w:pPr>
        <w:numPr>
          <w:ilvl w:val="1"/>
          <w:numId w:val="7"/>
        </w:numPr>
      </w:pPr>
      <w:r>
        <w:t xml:space="preserve">Use </w:t>
      </w:r>
      <w:hyperlink r:id="rId5">
        <w:r w:rsidR="00537BEC">
          <w:rPr>
            <w:rStyle w:val="Hyperlink"/>
          </w:rPr>
          <w:t>"Renovator"</w:t>
        </w:r>
      </w:hyperlink>
      <w:r>
        <w:t xml:space="preserve"> tool or equivalent to move migrated assets in bulk to </w:t>
      </w:r>
      <w:r>
        <w:rPr>
          <w:rStyle w:val="VerbatimChar"/>
        </w:rPr>
        <w:t>migrated-assets</w:t>
      </w:r>
      <w:r>
        <w:t xml:space="preserve">. Tool will locate and update all corrresponding asset references in pages, etc. </w:t>
      </w:r>
      <w:hyperlink r:id="rId6">
        <w:r w:rsidR="00537BEC">
          <w:rPr>
            <w:rStyle w:val="Hyperlink"/>
          </w:rPr>
          <w:t>https://adobe-consulting-services.github.io/acs-aem-commons/features/mcp-tools/renovator/index.html</w:t>
        </w:r>
      </w:hyperlink>
    </w:p>
    <w:p w14:paraId="778BC291" w14:textId="03417DE3" w:rsidR="00537BEC" w:rsidRPr="00EA5265" w:rsidRDefault="00000000" w:rsidP="00EA5265">
      <w:pPr>
        <w:ind w:left="1440"/>
        <w:rPr>
          <w:b/>
          <w:bCs/>
          <w:color w:val="FF0000"/>
        </w:rPr>
      </w:pPr>
      <w:r w:rsidRPr="00C3267D">
        <w:rPr>
          <w:b/>
          <w:bCs/>
          <w:color w:val="FF0000"/>
        </w:rPr>
        <w:t>Caution</w:t>
      </w:r>
      <w:r w:rsidR="00C3267D" w:rsidRPr="00C3267D">
        <w:rPr>
          <w:b/>
          <w:bCs/>
          <w:color w:val="FF0000"/>
        </w:rPr>
        <w:t xml:space="preserve">: </w:t>
      </w:r>
      <w:r w:rsidRPr="00C3267D">
        <w:t>Before executing on a large number of assets, or in production, execute on a small, targeted set of assets in a lower environment and perform regression testing.</w:t>
      </w:r>
      <w:r w:rsidR="00EA5265">
        <w:t xml:space="preserve"> </w:t>
      </w:r>
      <w:r>
        <w:t>Example: Subset of assets referenced in a specific set of test pages, experience fragments, and content fragments</w:t>
      </w:r>
    </w:p>
    <w:p w14:paraId="47B41E79" w14:textId="77777777" w:rsidR="00537BEC" w:rsidRDefault="00000000">
      <w:pPr>
        <w:numPr>
          <w:ilvl w:val="1"/>
          <w:numId w:val="7"/>
        </w:numPr>
      </w:pPr>
      <w:r>
        <w:t>Define new, optimized folder structure</w:t>
      </w:r>
    </w:p>
    <w:p w14:paraId="6401F414" w14:textId="77777777" w:rsidR="00537BEC" w:rsidRDefault="00000000">
      <w:pPr>
        <w:pStyle w:val="Compact"/>
        <w:numPr>
          <w:ilvl w:val="2"/>
          <w:numId w:val="14"/>
        </w:numPr>
      </w:pPr>
      <w:r>
        <w:t xml:space="preserve">Already done via </w:t>
      </w:r>
      <w:r>
        <w:rPr>
          <w:rStyle w:val="VerbatimChar"/>
        </w:rPr>
        <w:t>shrss-primary</w:t>
      </w:r>
      <w:r>
        <w:t xml:space="preserve"> structure?</w:t>
      </w:r>
    </w:p>
    <w:p w14:paraId="39FD813A" w14:textId="77777777" w:rsidR="00537BEC" w:rsidRDefault="00000000">
      <w:pPr>
        <w:numPr>
          <w:ilvl w:val="1"/>
          <w:numId w:val="7"/>
        </w:numPr>
      </w:pPr>
      <w:r>
        <w:t>Require all new assets to be placed in new structure</w:t>
      </w:r>
    </w:p>
    <w:p w14:paraId="4D535F5E" w14:textId="77777777" w:rsidR="00537BEC" w:rsidRDefault="00000000">
      <w:pPr>
        <w:numPr>
          <w:ilvl w:val="0"/>
          <w:numId w:val="15"/>
        </w:numPr>
      </w:pPr>
      <w:r>
        <w:t>Considerations for Dynamic Media</w:t>
      </w:r>
    </w:p>
    <w:p w14:paraId="127E7610" w14:textId="77777777" w:rsidR="00537BEC" w:rsidRDefault="00000000">
      <w:pPr>
        <w:numPr>
          <w:ilvl w:val="0"/>
          <w:numId w:val="15"/>
        </w:numPr>
      </w:pPr>
      <w:r>
        <w:t>Best practices</w:t>
      </w:r>
    </w:p>
    <w:p w14:paraId="18840048" w14:textId="77777777" w:rsidR="00537BEC" w:rsidRDefault="00000000">
      <w:pPr>
        <w:pStyle w:val="FirstParagraph"/>
      </w:pPr>
      <w:r>
        <w:t>Tip</w:t>
      </w:r>
    </w:p>
    <w:p w14:paraId="1B0B940A" w14:textId="77777777" w:rsidR="00537BEC" w:rsidRDefault="00000000">
      <w:pPr>
        <w:pStyle w:val="BodyText"/>
      </w:pPr>
      <w:r>
        <w:t>When defining DAM structure, adhere to the maxim that asset folder names are for structure and governance, not search. Search for assets by metadata and tags.</w:t>
      </w:r>
    </w:p>
    <w:p w14:paraId="263AFADB" w14:textId="77777777" w:rsidR="00537BEC" w:rsidRDefault="0083626D">
      <w:r>
        <w:rPr>
          <w:noProof/>
        </w:rPr>
        <w:pict w14:anchorId="59494E0A">
          <v:rect id="_x0000_i1044" alt="" style="width:468pt;height:.05pt;mso-width-percent:0;mso-height-percent:0;mso-width-percent:0;mso-height-percent:0" o:hralign="center" o:hrstd="t" o:hr="t"/>
        </w:pict>
      </w:r>
    </w:p>
    <w:p w14:paraId="3FB67861" w14:textId="77777777" w:rsidR="00537BEC" w:rsidRDefault="00000000">
      <w:pPr>
        <w:pStyle w:val="Heading2"/>
      </w:pPr>
      <w:bookmarkStart w:id="9" w:name="X8dd68384c9f58a8ea8efaff4598e3483096239c"/>
      <w:bookmarkStart w:id="10" w:name="_Toc222341032"/>
      <w:bookmarkEnd w:id="3"/>
      <w:bookmarkEnd w:id="7"/>
      <w:r>
        <w:t>2. Assets Metadata</w:t>
      </w:r>
      <w:bookmarkEnd w:id="10"/>
    </w:p>
    <w:p w14:paraId="5634EC64" w14:textId="77777777" w:rsidR="00537BEC" w:rsidRDefault="00000000">
      <w:pPr>
        <w:pStyle w:val="Compact"/>
        <w:numPr>
          <w:ilvl w:val="0"/>
          <w:numId w:val="16"/>
        </w:numPr>
      </w:pPr>
      <w:r>
        <w:t>Metadata schemas</w:t>
      </w:r>
    </w:p>
    <w:p w14:paraId="475D9949" w14:textId="77777777" w:rsidR="00537BEC" w:rsidRDefault="00000000">
      <w:pPr>
        <w:pStyle w:val="Compact"/>
        <w:numPr>
          <w:ilvl w:val="0"/>
          <w:numId w:val="16"/>
        </w:numPr>
      </w:pPr>
      <w:r>
        <w:t>Folder metadata schemas</w:t>
      </w:r>
    </w:p>
    <w:p w14:paraId="6CCE6101" w14:textId="77777777" w:rsidR="00537BEC" w:rsidRDefault="00000000">
      <w:pPr>
        <w:pStyle w:val="Compact"/>
        <w:numPr>
          <w:ilvl w:val="0"/>
          <w:numId w:val="16"/>
        </w:numPr>
      </w:pPr>
      <w:r>
        <w:t>Metadata profiles</w:t>
      </w:r>
    </w:p>
    <w:p w14:paraId="446C5B40" w14:textId="77777777" w:rsidR="00537BEC" w:rsidRDefault="00000000">
      <w:pPr>
        <w:pStyle w:val="Compact"/>
        <w:numPr>
          <w:ilvl w:val="0"/>
          <w:numId w:val="16"/>
        </w:numPr>
      </w:pPr>
      <w:r>
        <w:t>Best practices</w:t>
      </w:r>
    </w:p>
    <w:p w14:paraId="0BF571B5" w14:textId="77777777" w:rsidR="00537BEC" w:rsidRDefault="0083626D">
      <w:r>
        <w:rPr>
          <w:noProof/>
        </w:rPr>
        <w:pict w14:anchorId="658B161A">
          <v:rect id="_x0000_i1043" alt="" style="width:468pt;height:.05pt;mso-width-percent:0;mso-height-percent:0;mso-width-percent:0;mso-height-percent:0" o:hralign="center" o:hrstd="t" o:hr="t"/>
        </w:pict>
      </w:r>
    </w:p>
    <w:p w14:paraId="6217DCDB" w14:textId="77777777" w:rsidR="00537BEC" w:rsidRDefault="00000000">
      <w:pPr>
        <w:pStyle w:val="Heading2"/>
      </w:pPr>
      <w:bookmarkStart w:id="11" w:name="Xd4a4e47aae790635ad8b99d815f5158e6111e28"/>
      <w:bookmarkStart w:id="12" w:name="_Toc222341033"/>
      <w:bookmarkEnd w:id="9"/>
      <w:r>
        <w:t>3. DAM Operations &amp; Governance</w:t>
      </w:r>
      <w:bookmarkEnd w:id="12"/>
    </w:p>
    <w:p w14:paraId="4880AEED" w14:textId="77777777" w:rsidR="00537BEC" w:rsidRDefault="00000000">
      <w:pPr>
        <w:pStyle w:val="FirstParagraph"/>
      </w:pPr>
      <w:r>
        <w:t>Note</w:t>
      </w:r>
    </w:p>
    <w:p w14:paraId="0BC38D1F" w14:textId="77777777" w:rsidR="00537BEC" w:rsidRDefault="00000000">
      <w:pPr>
        <w:pStyle w:val="BlockText"/>
      </w:pPr>
      <w:r>
        <w:t xml:space="preserve">How and where to store assets in the correct hierarchy - </w:t>
      </w:r>
      <w:hyperlink r:id="rId7">
        <w:r w:rsidR="00537BEC">
          <w:rPr>
            <w:rStyle w:val="Hyperlink"/>
          </w:rPr>
          <w:t>https://shrss.atlassian.net/browse/AAEMDAM-3736</w:t>
        </w:r>
      </w:hyperlink>
    </w:p>
    <w:p w14:paraId="68099BA0" w14:textId="77777777" w:rsidR="00537BEC" w:rsidRDefault="00000000">
      <w:pPr>
        <w:pStyle w:val="FirstParagraph"/>
      </w:pPr>
      <w:r>
        <w:lastRenderedPageBreak/>
        <w:t xml:space="preserve">In this section, we're discussing how/where to upload in the DAM based on </w:t>
      </w:r>
      <w:r>
        <w:rPr>
          <w:i/>
          <w:iCs/>
        </w:rPr>
        <w:t>current state</w:t>
      </w:r>
      <w:r>
        <w:t>. In that sense, "correct hierarchy" is defined as "correct hierarchy for current architectural structure."</w:t>
      </w:r>
    </w:p>
    <w:p w14:paraId="53A44043" w14:textId="77777777" w:rsidR="00537BEC" w:rsidRDefault="00000000">
      <w:pPr>
        <w:pStyle w:val="Heading3"/>
      </w:pPr>
      <w:bookmarkStart w:id="13" w:name="creating-uploading-assets"/>
      <w:bookmarkStart w:id="14" w:name="_Toc222341034"/>
      <w:r>
        <w:t>Creating (Uploading) assets</w:t>
      </w:r>
      <w:bookmarkEnd w:id="14"/>
    </w:p>
    <w:p w14:paraId="5F421CD6" w14:textId="77777777" w:rsidR="00537BEC" w:rsidRDefault="00000000">
      <w:pPr>
        <w:pStyle w:val="Compact"/>
        <w:numPr>
          <w:ilvl w:val="0"/>
          <w:numId w:val="17"/>
        </w:numPr>
      </w:pPr>
      <w:r>
        <w:t xml:space="preserve">Cafe imagery → </w:t>
      </w:r>
      <w:r>
        <w:rPr>
          <w:rStyle w:val="VerbatimChar"/>
        </w:rPr>
        <w:t>/cafe/&lt;property&gt;/en/photography</w:t>
      </w:r>
    </w:p>
    <w:p w14:paraId="06591710" w14:textId="77777777" w:rsidR="00537BEC" w:rsidRDefault="00000000">
      <w:pPr>
        <w:pStyle w:val="Compact"/>
        <w:numPr>
          <w:ilvl w:val="0"/>
          <w:numId w:val="17"/>
        </w:numPr>
      </w:pPr>
      <w:r>
        <w:t xml:space="preserve">Hotel imagery → </w:t>
      </w:r>
      <w:r>
        <w:rPr>
          <w:rStyle w:val="VerbatimChar"/>
        </w:rPr>
        <w:t>/hotel/&lt;property&gt;/en/photography</w:t>
      </w:r>
    </w:p>
    <w:p w14:paraId="22D661B5" w14:textId="77777777" w:rsidR="00537BEC" w:rsidRDefault="00000000">
      <w:pPr>
        <w:pStyle w:val="Compact"/>
        <w:numPr>
          <w:ilvl w:val="0"/>
          <w:numId w:val="17"/>
        </w:numPr>
      </w:pPr>
      <w:r>
        <w:t xml:space="preserve">Reverb imagery → </w:t>
      </w:r>
      <w:r>
        <w:rPr>
          <w:rStyle w:val="VerbatimChar"/>
        </w:rPr>
        <w:t>/reverb/&lt;property&gt;/en/photography</w:t>
      </w:r>
    </w:p>
    <w:p w14:paraId="156F2CA1" w14:textId="77777777" w:rsidR="00537BEC" w:rsidRDefault="00000000">
      <w:pPr>
        <w:pStyle w:val="Compact"/>
        <w:numPr>
          <w:ilvl w:val="0"/>
          <w:numId w:val="17"/>
        </w:numPr>
      </w:pPr>
      <w:r>
        <w:t xml:space="preserve">Corporate/careers imagery → </w:t>
      </w:r>
      <w:r>
        <w:rPr>
          <w:rStyle w:val="VerbatimChar"/>
        </w:rPr>
        <w:t>/corporate/careers/en/...</w:t>
      </w:r>
    </w:p>
    <w:p w14:paraId="650FE817" w14:textId="77777777" w:rsidR="00537BEC" w:rsidRDefault="00000000">
      <w:pPr>
        <w:pStyle w:val="Compact"/>
        <w:numPr>
          <w:ilvl w:val="0"/>
          <w:numId w:val="17"/>
        </w:numPr>
      </w:pPr>
      <w:r>
        <w:t xml:space="preserve">Training/demos → </w:t>
      </w:r>
      <w:r>
        <w:rPr>
          <w:rStyle w:val="VerbatimChar"/>
        </w:rPr>
        <w:t>/training/...</w:t>
      </w:r>
      <w:r>
        <w:t xml:space="preserve"> only</w:t>
      </w:r>
    </w:p>
    <w:p w14:paraId="2E479EC3" w14:textId="77777777" w:rsidR="00537BEC" w:rsidRDefault="00000000">
      <w:pPr>
        <w:pStyle w:val="Heading3"/>
      </w:pPr>
      <w:bookmarkStart w:id="15" w:name="updating-assets"/>
      <w:bookmarkStart w:id="16" w:name="_Toc222341035"/>
      <w:bookmarkEnd w:id="13"/>
      <w:r>
        <w:t>Updating assets</w:t>
      </w:r>
      <w:bookmarkEnd w:id="16"/>
    </w:p>
    <w:p w14:paraId="0CA2619B" w14:textId="77777777" w:rsidR="00537BEC" w:rsidRDefault="00000000">
      <w:pPr>
        <w:pStyle w:val="FirstParagraph"/>
      </w:pPr>
      <w:r>
        <w:rPr>
          <w:i/>
          <w:iCs/>
        </w:rPr>
        <w:t>This section focuses on “update” actions: replacing files, refining metadata, and deciding when an update should be a new version vs. a brand-new asset.</w:t>
      </w:r>
    </w:p>
    <w:p w14:paraId="4C8724B7" w14:textId="77777777" w:rsidR="00537BEC" w:rsidRDefault="00000000">
      <w:pPr>
        <w:pStyle w:val="Heading4"/>
      </w:pPr>
      <w:bookmarkStart w:id="17" w:name="Xfa6373969986e16a2a13317769c6536236fd31c"/>
      <w:r>
        <w:t>Updating an asset file (same asset, new version)</w:t>
      </w:r>
    </w:p>
    <w:p w14:paraId="77985D2A" w14:textId="77777777" w:rsidR="00537BEC" w:rsidRDefault="00000000">
      <w:pPr>
        <w:pStyle w:val="FirstParagraph"/>
      </w:pPr>
      <w:r>
        <w:t xml:space="preserve">Use this when the </w:t>
      </w:r>
      <w:r>
        <w:rPr>
          <w:b/>
          <w:bCs/>
        </w:rPr>
        <w:t>identity of the asset stays the same</w:t>
      </w:r>
      <w:r>
        <w:t xml:space="preserve"> (same photo/graphic, improved crop, color correction, minor copy fix, etc.) and you want to preserve references and history.</w:t>
      </w:r>
    </w:p>
    <w:p w14:paraId="2B3B088C" w14:textId="77777777" w:rsidR="00537BEC" w:rsidRDefault="00000000">
      <w:pPr>
        <w:pStyle w:val="BodyText"/>
      </w:pPr>
      <w:r>
        <w:rPr>
          <w:b/>
          <w:bCs/>
        </w:rPr>
        <w:t>Steps: Replace the binary and create a new version</w:t>
      </w:r>
    </w:p>
    <w:p w14:paraId="12C3B91B" w14:textId="77777777" w:rsidR="00537BE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Locate the asset</w:t>
      </w:r>
    </w:p>
    <w:p w14:paraId="79A0F6E7" w14:textId="77777777" w:rsidR="00537BEC" w:rsidRDefault="00000000">
      <w:pPr>
        <w:pStyle w:val="Compact"/>
        <w:numPr>
          <w:ilvl w:val="1"/>
          <w:numId w:val="19"/>
        </w:numPr>
      </w:pPr>
      <w:r>
        <w:t xml:space="preserve">In </w:t>
      </w:r>
      <w:r>
        <w:rPr>
          <w:b/>
          <w:bCs/>
        </w:rPr>
        <w:t>Assets &gt; Files</w:t>
      </w:r>
      <w:r>
        <w:t>, navigate to the asset’s folder.</w:t>
      </w:r>
    </w:p>
    <w:p w14:paraId="2F2D01AB" w14:textId="77777777" w:rsidR="00537BE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Open the asset details</w:t>
      </w:r>
    </w:p>
    <w:p w14:paraId="6CA5B970" w14:textId="77777777" w:rsidR="00537BEC" w:rsidRDefault="00000000">
      <w:pPr>
        <w:pStyle w:val="Compact"/>
        <w:numPr>
          <w:ilvl w:val="1"/>
          <w:numId w:val="20"/>
        </w:numPr>
      </w:pPr>
      <w:r>
        <w:t>Click the asset to open its detail page (or use the top toolbar if you prefer inline tools).</w:t>
      </w:r>
    </w:p>
    <w:p w14:paraId="2CC7DFFF" w14:textId="77777777" w:rsidR="00537BE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Upload the updated file</w:t>
      </w:r>
    </w:p>
    <w:p w14:paraId="0AE8F91B" w14:textId="77777777" w:rsidR="00537BEC" w:rsidRDefault="00000000">
      <w:pPr>
        <w:pStyle w:val="Compact"/>
        <w:numPr>
          <w:ilvl w:val="1"/>
          <w:numId w:val="21"/>
        </w:numPr>
      </w:pPr>
      <w:r>
        <w:t xml:space="preserve">Use </w:t>
      </w:r>
      <w:r>
        <w:rPr>
          <w:rStyle w:val="VerbatimChar"/>
          <w:b/>
          <w:bCs/>
        </w:rPr>
        <w:t>Replace</w:t>
      </w:r>
      <w:r>
        <w:t xml:space="preserve"> (or </w:t>
      </w:r>
      <w:r>
        <w:rPr>
          <w:rStyle w:val="VerbatimChar"/>
        </w:rPr>
        <w:t>Upload new version</w:t>
      </w:r>
      <w:r>
        <w:t xml:space="preserve"> if surfaced in your UI) to upload the new binary with the </w:t>
      </w:r>
      <w:r>
        <w:rPr>
          <w:b/>
          <w:bCs/>
        </w:rPr>
        <w:t>same filename</w:t>
      </w:r>
      <w:r>
        <w:t>, or</w:t>
      </w:r>
    </w:p>
    <w:p w14:paraId="26A92E84" w14:textId="77777777" w:rsidR="00537BEC" w:rsidRDefault="00000000">
      <w:pPr>
        <w:pStyle w:val="Compact"/>
        <w:numPr>
          <w:ilvl w:val="1"/>
          <w:numId w:val="21"/>
        </w:numPr>
      </w:pPr>
      <w:r>
        <w:t xml:space="preserve">Drag‑and‑drop the updated file </w:t>
      </w:r>
      <w:r>
        <w:rPr>
          <w:b/>
          <w:bCs/>
        </w:rPr>
        <w:t>onto the existing asset</w:t>
      </w:r>
      <w:r>
        <w:t xml:space="preserve"> (depending on your configured UI/workflow).</w:t>
      </w:r>
    </w:p>
    <w:p w14:paraId="436A5026" w14:textId="77777777" w:rsidR="00537BE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Confirm the version</w:t>
      </w:r>
    </w:p>
    <w:p w14:paraId="6091A59C" w14:textId="77777777" w:rsidR="00537BEC" w:rsidRDefault="00000000">
      <w:pPr>
        <w:pStyle w:val="Compact"/>
        <w:numPr>
          <w:ilvl w:val="1"/>
          <w:numId w:val="22"/>
        </w:numPr>
      </w:pPr>
      <w:r>
        <w:t xml:space="preserve">AEM automatically creates a </w:t>
      </w:r>
      <w:r>
        <w:rPr>
          <w:b/>
          <w:bCs/>
        </w:rPr>
        <w:t>new version</w:t>
      </w:r>
      <w:r>
        <w:t xml:space="preserve"> of the asset.</w:t>
      </w:r>
    </w:p>
    <w:p w14:paraId="4E8B296A" w14:textId="77777777" w:rsidR="00537BEC" w:rsidRDefault="00000000">
      <w:pPr>
        <w:pStyle w:val="Compact"/>
        <w:numPr>
          <w:ilvl w:val="1"/>
          <w:numId w:val="22"/>
        </w:numPr>
      </w:pPr>
      <w:r>
        <w:t xml:space="preserve">Optionally, open the </w:t>
      </w:r>
      <w:r>
        <w:rPr>
          <w:b/>
          <w:bCs/>
        </w:rPr>
        <w:t>Timeline</w:t>
      </w:r>
      <w:r>
        <w:t xml:space="preserve"> / </w:t>
      </w:r>
      <w:r>
        <w:rPr>
          <w:b/>
          <w:bCs/>
        </w:rPr>
        <w:t>Versions</w:t>
      </w:r>
      <w:r>
        <w:t xml:space="preserve"> panel and:</w:t>
      </w:r>
    </w:p>
    <w:p w14:paraId="4BC095E2" w14:textId="77777777" w:rsidR="00537BEC" w:rsidRDefault="00000000">
      <w:pPr>
        <w:pStyle w:val="Compact"/>
        <w:numPr>
          <w:ilvl w:val="2"/>
          <w:numId w:val="23"/>
        </w:numPr>
      </w:pPr>
      <w:r>
        <w:t xml:space="preserve">Add a </w:t>
      </w:r>
      <w:r>
        <w:rPr>
          <w:b/>
          <w:bCs/>
        </w:rPr>
        <w:t>label</w:t>
      </w:r>
      <w:r>
        <w:t xml:space="preserve"> and </w:t>
      </w:r>
      <w:r>
        <w:rPr>
          <w:b/>
          <w:bCs/>
        </w:rPr>
        <w:t>comment</w:t>
      </w:r>
      <w:r>
        <w:t xml:space="preserve"> (e.g., </w:t>
      </w:r>
      <w:r>
        <w:rPr>
          <w:rStyle w:val="VerbatimChar"/>
        </w:rPr>
        <w:t>v2 – color corrected; approved by Brand</w:t>
      </w:r>
      <w:r>
        <w:t>).</w:t>
      </w:r>
    </w:p>
    <w:p w14:paraId="3642D8CB" w14:textId="77777777" w:rsidR="00537BE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Validate references</w:t>
      </w:r>
    </w:p>
    <w:p w14:paraId="3D83A77B" w14:textId="77777777" w:rsidR="00537BEC" w:rsidRDefault="00000000">
      <w:pPr>
        <w:pStyle w:val="Compact"/>
        <w:numPr>
          <w:ilvl w:val="1"/>
          <w:numId w:val="24"/>
        </w:numPr>
      </w:pPr>
      <w:r>
        <w:t xml:space="preserve">Use </w:t>
      </w:r>
      <w:r>
        <w:rPr>
          <w:b/>
          <w:bCs/>
        </w:rPr>
        <w:t>References</w:t>
      </w:r>
      <w:r>
        <w:t xml:space="preserve"> to confirm which pages/components use this asset.</w:t>
      </w:r>
    </w:p>
    <w:p w14:paraId="7EBCFB50" w14:textId="77777777" w:rsidR="00537BEC" w:rsidRDefault="00000000">
      <w:pPr>
        <w:pStyle w:val="Compact"/>
        <w:numPr>
          <w:ilvl w:val="1"/>
          <w:numId w:val="24"/>
        </w:numPr>
      </w:pPr>
      <w:r>
        <w:t xml:space="preserve">Spot‑check at least one </w:t>
      </w:r>
      <w:r>
        <w:rPr>
          <w:b/>
          <w:bCs/>
        </w:rPr>
        <w:t>published page</w:t>
      </w:r>
      <w:r>
        <w:t xml:space="preserve"> to ensure the updated file looks correct.</w:t>
      </w:r>
    </w:p>
    <w:p w14:paraId="33021FE7" w14:textId="77777777" w:rsidR="00537BEC" w:rsidRDefault="00000000">
      <w:pPr>
        <w:pStyle w:val="FirstParagraph"/>
      </w:pPr>
      <w:r>
        <w:rPr>
          <w:b/>
          <w:bCs/>
        </w:rPr>
        <w:lastRenderedPageBreak/>
        <w:t>When to use this path</w:t>
      </w:r>
    </w:p>
    <w:p w14:paraId="738EB3B6" w14:textId="77777777" w:rsidR="00537BEC" w:rsidRDefault="00000000">
      <w:pPr>
        <w:pStyle w:val="Compact"/>
        <w:numPr>
          <w:ilvl w:val="0"/>
          <w:numId w:val="25"/>
        </w:numPr>
      </w:pPr>
      <w:r>
        <w:t xml:space="preserve">You’re fixing </w:t>
      </w:r>
      <w:r>
        <w:rPr>
          <w:b/>
          <w:bCs/>
        </w:rPr>
        <w:t>minor issues</w:t>
      </w:r>
      <w:r>
        <w:t xml:space="preserve"> (typos, color correction, safe‑area tweaks).</w:t>
      </w:r>
    </w:p>
    <w:p w14:paraId="4491424E" w14:textId="77777777" w:rsidR="00537BEC" w:rsidRDefault="00000000">
      <w:pPr>
        <w:pStyle w:val="Compact"/>
        <w:numPr>
          <w:ilvl w:val="0"/>
          <w:numId w:val="25"/>
        </w:numPr>
      </w:pPr>
      <w:r>
        <w:t xml:space="preserve">You want </w:t>
      </w:r>
      <w:r>
        <w:rPr>
          <w:b/>
          <w:bCs/>
        </w:rPr>
        <w:t>all existing references</w:t>
      </w:r>
      <w:r>
        <w:t xml:space="preserve"> (Sites pages, CFs, external consumers) to get the updated asset.</w:t>
      </w:r>
    </w:p>
    <w:p w14:paraId="13A9877A" w14:textId="77777777" w:rsidR="00537BEC" w:rsidRDefault="00000000">
      <w:pPr>
        <w:pStyle w:val="Compact"/>
        <w:numPr>
          <w:ilvl w:val="0"/>
          <w:numId w:val="25"/>
        </w:numPr>
      </w:pPr>
      <w:r>
        <w:t xml:space="preserve">You need a </w:t>
      </w:r>
      <w:r>
        <w:rPr>
          <w:b/>
          <w:bCs/>
        </w:rPr>
        <w:t>version history</w:t>
      </w:r>
      <w:r>
        <w:t xml:space="preserve"> for audit purposes.</w:t>
      </w:r>
    </w:p>
    <w:p w14:paraId="69BEFE54" w14:textId="77777777" w:rsidR="00537BEC" w:rsidRDefault="00000000">
      <w:pPr>
        <w:pStyle w:val="FirstParagraph"/>
      </w:pPr>
      <w:r>
        <w:rPr>
          <w:b/>
          <w:bCs/>
        </w:rPr>
        <w:t>When not to use this path</w:t>
      </w:r>
    </w:p>
    <w:p w14:paraId="5F2FC065" w14:textId="77777777" w:rsidR="00537BEC" w:rsidRDefault="00000000">
      <w:pPr>
        <w:pStyle w:val="Compact"/>
        <w:numPr>
          <w:ilvl w:val="0"/>
          <w:numId w:val="26"/>
        </w:numPr>
      </w:pPr>
      <w:r>
        <w:t xml:space="preserve">The change fundamentally alters the </w:t>
      </w:r>
      <w:r>
        <w:rPr>
          <w:b/>
          <w:bCs/>
        </w:rPr>
        <w:t>meaning or usage</w:t>
      </w:r>
      <w:r>
        <w:t xml:space="preserve"> of the asset (e.g., new campaign, new offer, new legal terms).</w:t>
      </w:r>
    </w:p>
    <w:p w14:paraId="45F4C167" w14:textId="77777777" w:rsidR="00537BEC" w:rsidRDefault="00000000">
      <w:pPr>
        <w:pStyle w:val="Compact"/>
        <w:numPr>
          <w:ilvl w:val="1"/>
          <w:numId w:val="27"/>
        </w:numPr>
      </w:pPr>
      <w:r>
        <w:t xml:space="preserve">In that case, create a </w:t>
      </w:r>
      <w:r>
        <w:rPr>
          <w:b/>
          <w:bCs/>
        </w:rPr>
        <w:t>new asset</w:t>
      </w:r>
      <w:r>
        <w:t xml:space="preserve"> with a new filename and retire or unpublish the old asset.</w:t>
      </w:r>
    </w:p>
    <w:p w14:paraId="59AC56AC" w14:textId="77777777" w:rsidR="00537BEC" w:rsidRDefault="00000000">
      <w:pPr>
        <w:pStyle w:val="Heading4"/>
      </w:pPr>
      <w:bookmarkStart w:id="18" w:name="X823346733b5354682a686df604d985996b64dc0"/>
      <w:bookmarkEnd w:id="17"/>
      <w:r>
        <w:t>Updating metadata (title, tags, rights, usage)</w:t>
      </w:r>
    </w:p>
    <w:p w14:paraId="4385DE8C" w14:textId="77777777" w:rsidR="00537BEC" w:rsidRDefault="00000000">
      <w:pPr>
        <w:pStyle w:val="FirstParagraph"/>
      </w:pPr>
      <w:r>
        <w:rPr>
          <w:b/>
          <w:bCs/>
        </w:rPr>
        <w:t>Steps: Update metadata on an existing asset</w:t>
      </w:r>
    </w:p>
    <w:p w14:paraId="01B78771" w14:textId="77777777" w:rsidR="00537BEC" w:rsidRDefault="00000000">
      <w:pPr>
        <w:pStyle w:val="Compact"/>
        <w:numPr>
          <w:ilvl w:val="0"/>
          <w:numId w:val="28"/>
        </w:numPr>
      </w:pPr>
      <w:r>
        <w:rPr>
          <w:b/>
          <w:bCs/>
        </w:rPr>
        <w:t>Open the asset details</w:t>
      </w:r>
      <w:r>
        <w:t xml:space="preserve"> in Assets.</w:t>
      </w:r>
    </w:p>
    <w:p w14:paraId="78D3A0B6" w14:textId="77777777" w:rsidR="00537BEC" w:rsidRDefault="00000000">
      <w:pPr>
        <w:pStyle w:val="Compact"/>
        <w:numPr>
          <w:ilvl w:val="0"/>
          <w:numId w:val="28"/>
        </w:numPr>
      </w:pPr>
      <w:r>
        <w:t xml:space="preserve">Click </w:t>
      </w:r>
      <w:r>
        <w:rPr>
          <w:rStyle w:val="VerbatimChar"/>
          <w:b/>
          <w:bCs/>
        </w:rPr>
        <w:t>Edit</w:t>
      </w:r>
      <w:r>
        <w:t xml:space="preserve"> or </w:t>
      </w:r>
      <w:r>
        <w:rPr>
          <w:rStyle w:val="VerbatimChar"/>
          <w:b/>
          <w:bCs/>
        </w:rPr>
        <w:t>View Properties</w:t>
      </w:r>
      <w:r>
        <w:t>.</w:t>
      </w:r>
    </w:p>
    <w:p w14:paraId="69C95BD4" w14:textId="77777777" w:rsidR="00537BEC" w:rsidRDefault="00000000">
      <w:pPr>
        <w:pStyle w:val="Compact"/>
        <w:numPr>
          <w:ilvl w:val="0"/>
          <w:numId w:val="28"/>
        </w:numPr>
      </w:pPr>
      <w:r>
        <w:t>Update relevant metadata fields:</w:t>
      </w:r>
    </w:p>
    <w:p w14:paraId="6CD4D291" w14:textId="77777777" w:rsidR="00537BEC" w:rsidRDefault="00000000">
      <w:pPr>
        <w:pStyle w:val="Compact"/>
        <w:numPr>
          <w:ilvl w:val="1"/>
          <w:numId w:val="29"/>
        </w:numPr>
      </w:pPr>
      <w:r>
        <w:rPr>
          <w:b/>
          <w:bCs/>
        </w:rPr>
        <w:t>Title / Description</w:t>
      </w:r>
      <w:r>
        <w:t xml:space="preserve"> – human‑readable; used in search and in authoring UI.</w:t>
      </w:r>
    </w:p>
    <w:p w14:paraId="3B9EFCDD" w14:textId="77777777" w:rsidR="00537BEC" w:rsidRDefault="00000000">
      <w:pPr>
        <w:pStyle w:val="Compact"/>
        <w:numPr>
          <w:ilvl w:val="1"/>
          <w:numId w:val="29"/>
        </w:numPr>
      </w:pPr>
      <w:r>
        <w:rPr>
          <w:b/>
          <w:bCs/>
        </w:rPr>
        <w:t>Tags</w:t>
      </w:r>
      <w:r>
        <w:t xml:space="preserve"> – apply appropriate </w:t>
      </w:r>
      <w:r>
        <w:rPr>
          <w:rStyle w:val="VerbatimChar"/>
        </w:rPr>
        <w:t>shrss:*</w:t>
      </w:r>
      <w:r>
        <w:t xml:space="preserve"> tags (brand, location, usage type, rights, etc.).</w:t>
      </w:r>
    </w:p>
    <w:p w14:paraId="5D576B3F" w14:textId="77777777" w:rsidR="00537BEC" w:rsidRDefault="00000000">
      <w:pPr>
        <w:pStyle w:val="Compact"/>
        <w:numPr>
          <w:ilvl w:val="1"/>
          <w:numId w:val="29"/>
        </w:numPr>
      </w:pPr>
      <w:r>
        <w:rPr>
          <w:b/>
          <w:bCs/>
        </w:rPr>
        <w:t>Rights / expiry / usage</w:t>
      </w:r>
      <w:r>
        <w:t xml:space="preserve"> – ensure rights information matches the current contract.</w:t>
      </w:r>
    </w:p>
    <w:p w14:paraId="7DBA3C3B" w14:textId="77777777" w:rsidR="00537BEC" w:rsidRDefault="00000000">
      <w:pPr>
        <w:pStyle w:val="Compact"/>
        <w:numPr>
          <w:ilvl w:val="0"/>
          <w:numId w:val="28"/>
        </w:numPr>
      </w:pPr>
      <w:r>
        <w:rPr>
          <w:b/>
          <w:bCs/>
        </w:rPr>
        <w:t>Save &amp; close</w:t>
      </w:r>
      <w:r>
        <w:t>.</w:t>
      </w:r>
    </w:p>
    <w:p w14:paraId="6CA5964C" w14:textId="77777777" w:rsidR="00537BEC" w:rsidRDefault="00000000">
      <w:pPr>
        <w:pStyle w:val="Compact"/>
        <w:numPr>
          <w:ilvl w:val="0"/>
          <w:numId w:val="28"/>
        </w:numPr>
      </w:pPr>
      <w:r>
        <w:t xml:space="preserve">Optionally, </w:t>
      </w:r>
      <w:r>
        <w:rPr>
          <w:b/>
          <w:bCs/>
        </w:rPr>
        <w:t>republish</w:t>
      </w:r>
      <w:r>
        <w:t xml:space="preserve"> the asset so downstream consumers see the updated metadata immediately (depending on your replication / CDN behavior).</w:t>
      </w:r>
    </w:p>
    <w:p w14:paraId="2783CCFC" w14:textId="77777777" w:rsidR="00537BEC" w:rsidRDefault="00000000">
      <w:pPr>
        <w:pStyle w:val="FirstParagraph"/>
      </w:pPr>
      <w:r>
        <w:rPr>
          <w:b/>
          <w:bCs/>
        </w:rPr>
        <w:t>Best practices</w:t>
      </w:r>
    </w:p>
    <w:p w14:paraId="065B9E44" w14:textId="77777777" w:rsidR="00537BEC" w:rsidRDefault="00000000">
      <w:pPr>
        <w:pStyle w:val="Compact"/>
        <w:numPr>
          <w:ilvl w:val="0"/>
          <w:numId w:val="30"/>
        </w:numPr>
      </w:pPr>
      <w:r>
        <w:t xml:space="preserve">Prefer </w:t>
      </w:r>
      <w:r>
        <w:rPr>
          <w:b/>
          <w:bCs/>
        </w:rPr>
        <w:t>tags and structured fields</w:t>
      </w:r>
      <w:r>
        <w:t xml:space="preserve"> over free‑text for any data you may search/filter on later.</w:t>
      </w:r>
    </w:p>
    <w:p w14:paraId="03D34B75" w14:textId="77777777" w:rsidR="00537BEC" w:rsidRDefault="00000000">
      <w:pPr>
        <w:pStyle w:val="Compact"/>
        <w:numPr>
          <w:ilvl w:val="0"/>
          <w:numId w:val="30"/>
        </w:numPr>
      </w:pPr>
      <w:r>
        <w:t xml:space="preserve">If metadata updates are part of a </w:t>
      </w:r>
      <w:r>
        <w:rPr>
          <w:b/>
          <w:bCs/>
        </w:rPr>
        <w:t>larger correction</w:t>
      </w:r>
      <w:r>
        <w:t xml:space="preserve"> (e.g., fixing a rights issue), consider:</w:t>
      </w:r>
    </w:p>
    <w:p w14:paraId="5C02762F" w14:textId="77777777" w:rsidR="00537BEC" w:rsidRDefault="00000000">
      <w:pPr>
        <w:pStyle w:val="Compact"/>
        <w:numPr>
          <w:ilvl w:val="1"/>
          <w:numId w:val="31"/>
        </w:numPr>
      </w:pPr>
      <w:r>
        <w:t xml:space="preserve">Creating a </w:t>
      </w:r>
      <w:r>
        <w:rPr>
          <w:b/>
          <w:bCs/>
        </w:rPr>
        <w:t>new version</w:t>
      </w:r>
      <w:r>
        <w:t xml:space="preserve"> first, then updating metadata, so there’s a clear audit trail.</w:t>
      </w:r>
    </w:p>
    <w:p w14:paraId="657CC921" w14:textId="77777777" w:rsidR="00537BEC" w:rsidRDefault="00000000">
      <w:pPr>
        <w:pStyle w:val="Compact"/>
        <w:numPr>
          <w:ilvl w:val="0"/>
          <w:numId w:val="30"/>
        </w:numPr>
      </w:pPr>
      <w:r>
        <w:t xml:space="preserve">Avoid making </w:t>
      </w:r>
      <w:r>
        <w:rPr>
          <w:b/>
          <w:bCs/>
        </w:rPr>
        <w:t>frequent tiny edits</w:t>
      </w:r>
      <w:r>
        <w:t xml:space="preserve"> (e.g., title changes several times a day) to reduce noisy version history.</w:t>
      </w:r>
    </w:p>
    <w:p w14:paraId="7F3CF1F1" w14:textId="77777777" w:rsidR="00537BEC" w:rsidRDefault="00000000">
      <w:pPr>
        <w:pStyle w:val="Heading3"/>
      </w:pPr>
      <w:bookmarkStart w:id="19" w:name="versioning-assets"/>
      <w:bookmarkStart w:id="20" w:name="_Toc222341036"/>
      <w:bookmarkEnd w:id="15"/>
      <w:bookmarkEnd w:id="18"/>
      <w:r>
        <w:t>Versioning assets</w:t>
      </w:r>
      <w:bookmarkEnd w:id="20"/>
    </w:p>
    <w:p w14:paraId="601AAD86" w14:textId="77777777" w:rsidR="00537BEC" w:rsidRDefault="00000000">
      <w:pPr>
        <w:pStyle w:val="Compact"/>
        <w:numPr>
          <w:ilvl w:val="0"/>
          <w:numId w:val="32"/>
        </w:numPr>
      </w:pPr>
      <w:r>
        <w:t xml:space="preserve">Use </w:t>
      </w:r>
      <w:r>
        <w:rPr>
          <w:b/>
          <w:bCs/>
        </w:rPr>
        <w:t>asset versioning</w:t>
      </w:r>
      <w:r>
        <w:t xml:space="preserve"> when updating images currently used on live pages.</w:t>
      </w:r>
    </w:p>
    <w:p w14:paraId="7A7FDAFF" w14:textId="77777777" w:rsidR="00537BEC" w:rsidRDefault="00000000">
      <w:pPr>
        <w:pStyle w:val="FirstParagraph"/>
      </w:pPr>
      <w:r>
        <w:t>Tip</w:t>
      </w:r>
    </w:p>
    <w:p w14:paraId="1601695E" w14:textId="77777777" w:rsidR="00537BEC" w:rsidRDefault="00000000">
      <w:pPr>
        <w:pStyle w:val="BodyText"/>
      </w:pPr>
      <w:r>
        <w:lastRenderedPageBreak/>
        <w:t>See "Appendix - Asset Versioning &amp; Cleanup" for a deep dive into asset versioning use cases, how-to's, and best practices.</w:t>
      </w:r>
    </w:p>
    <w:p w14:paraId="4F33F0DF" w14:textId="77777777" w:rsidR="00537BEC" w:rsidRDefault="00000000">
      <w:pPr>
        <w:pStyle w:val="Heading3"/>
      </w:pPr>
      <w:bookmarkStart w:id="21" w:name="deleting-assets-safely"/>
      <w:bookmarkStart w:id="22" w:name="_Toc222341037"/>
      <w:bookmarkEnd w:id="19"/>
      <w:r>
        <w:t>Deleting assets (safely)</w:t>
      </w:r>
      <w:bookmarkEnd w:id="22"/>
    </w:p>
    <w:p w14:paraId="16AC7DEB" w14:textId="77777777" w:rsidR="00537BEC" w:rsidRDefault="00000000">
      <w:pPr>
        <w:pStyle w:val="FirstParagraph"/>
      </w:pPr>
      <w:r>
        <w:t xml:space="preserve">Deleting is </w:t>
      </w:r>
      <w:r>
        <w:rPr>
          <w:b/>
          <w:bCs/>
        </w:rPr>
        <w:t>destructive</w:t>
      </w:r>
      <w:r>
        <w:t xml:space="preserve"> and can break pages, content fragments, and external consumers. Treat deletion as a </w:t>
      </w:r>
      <w:r>
        <w:rPr>
          <w:b/>
          <w:bCs/>
        </w:rPr>
        <w:t>last step</w:t>
      </w:r>
      <w:r>
        <w:t xml:space="preserve"> in an asset’s lifecycle.</w:t>
      </w:r>
    </w:p>
    <w:p w14:paraId="72677137" w14:textId="77777777" w:rsidR="00537BEC" w:rsidRDefault="00000000">
      <w:pPr>
        <w:pStyle w:val="Heading4"/>
      </w:pPr>
      <w:bookmarkStart w:id="23" w:name="X6db57c70d6acc3c3d5e0ef5a0aa5aa987037a1d"/>
      <w:r>
        <w:t>Before you delete: checks for authors/admins</w:t>
      </w:r>
    </w:p>
    <w:p w14:paraId="056F4AD0" w14:textId="77777777" w:rsidR="00537BEC" w:rsidRDefault="00000000">
      <w:pPr>
        <w:pStyle w:val="FirstParagraph"/>
      </w:pPr>
      <w:r>
        <w:t>Before deleting any asset:</w:t>
      </w:r>
    </w:p>
    <w:p w14:paraId="1995BC65" w14:textId="77777777" w:rsidR="00537BEC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Check references</w:t>
      </w:r>
    </w:p>
    <w:p w14:paraId="20693653" w14:textId="77777777" w:rsidR="00537BEC" w:rsidRDefault="00000000">
      <w:pPr>
        <w:pStyle w:val="Compact"/>
        <w:numPr>
          <w:ilvl w:val="1"/>
          <w:numId w:val="34"/>
        </w:numPr>
      </w:pPr>
      <w:r>
        <w:t xml:space="preserve">Select the asset and open the </w:t>
      </w:r>
      <w:r>
        <w:rPr>
          <w:rStyle w:val="VerbatimChar"/>
          <w:b/>
          <w:bCs/>
        </w:rPr>
        <w:t>References</w:t>
      </w:r>
      <w:r>
        <w:t xml:space="preserve"> panel:</w:t>
      </w:r>
    </w:p>
    <w:p w14:paraId="7F55DA80" w14:textId="77777777" w:rsidR="00537BEC" w:rsidRDefault="00000000">
      <w:pPr>
        <w:pStyle w:val="Compact"/>
        <w:numPr>
          <w:ilvl w:val="2"/>
          <w:numId w:val="35"/>
        </w:numPr>
      </w:pPr>
      <w:r>
        <w:t xml:space="preserve">Confirm whether it’s used on </w:t>
      </w:r>
      <w:r>
        <w:rPr>
          <w:b/>
          <w:bCs/>
        </w:rPr>
        <w:t>Sites pages</w:t>
      </w:r>
      <w:r>
        <w:t xml:space="preserve">, </w:t>
      </w:r>
      <w:r>
        <w:rPr>
          <w:b/>
          <w:bCs/>
        </w:rPr>
        <w:t>content fragments</w:t>
      </w:r>
      <w:r>
        <w:t xml:space="preserve">, </w:t>
      </w:r>
      <w:r>
        <w:rPr>
          <w:b/>
          <w:bCs/>
        </w:rPr>
        <w:t>experience fragments</w:t>
      </w:r>
      <w:r>
        <w:t xml:space="preserve">, or </w:t>
      </w:r>
      <w:r>
        <w:rPr>
          <w:b/>
          <w:bCs/>
        </w:rPr>
        <w:t>other assets</w:t>
      </w:r>
      <w:r>
        <w:t>.</w:t>
      </w:r>
    </w:p>
    <w:p w14:paraId="1BAC643A" w14:textId="77777777" w:rsidR="00537BEC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Unpublish first</w:t>
      </w:r>
    </w:p>
    <w:p w14:paraId="3F8DC4FC" w14:textId="77777777" w:rsidR="00537BEC" w:rsidRDefault="00000000">
      <w:pPr>
        <w:pStyle w:val="Compact"/>
        <w:numPr>
          <w:ilvl w:val="1"/>
          <w:numId w:val="36"/>
        </w:numPr>
      </w:pPr>
      <w:r>
        <w:t>If the asset is published:</w:t>
      </w:r>
    </w:p>
    <w:p w14:paraId="3CCACF10" w14:textId="77777777" w:rsidR="00537BEC" w:rsidRDefault="00000000">
      <w:pPr>
        <w:pStyle w:val="Compact"/>
        <w:numPr>
          <w:ilvl w:val="2"/>
          <w:numId w:val="37"/>
        </w:numPr>
      </w:pPr>
      <w:r>
        <w:t xml:space="preserve">Use </w:t>
      </w:r>
      <w:r>
        <w:rPr>
          <w:rStyle w:val="VerbatimChar"/>
          <w:b/>
          <w:bCs/>
        </w:rPr>
        <w:t>Manage Publication</w:t>
      </w:r>
      <w:r>
        <w:t xml:space="preserve"> or </w:t>
      </w:r>
      <w:r>
        <w:rPr>
          <w:rStyle w:val="VerbatimChar"/>
          <w:b/>
          <w:bCs/>
        </w:rPr>
        <w:t>Unpublish</w:t>
      </w:r>
      <w:r>
        <w:t xml:space="preserve"> from the toolbar.</w:t>
      </w:r>
    </w:p>
    <w:p w14:paraId="4B7678A5" w14:textId="77777777" w:rsidR="00537BEC" w:rsidRDefault="00000000">
      <w:pPr>
        <w:pStyle w:val="Compact"/>
        <w:numPr>
          <w:ilvl w:val="2"/>
          <w:numId w:val="37"/>
        </w:numPr>
      </w:pPr>
      <w:r>
        <w:t>Confirm unpublish has completed (especially in prod).</w:t>
      </w:r>
    </w:p>
    <w:p w14:paraId="1AFF37FF" w14:textId="77777777" w:rsidR="00537BEC" w:rsidRDefault="00000000">
      <w:pPr>
        <w:pStyle w:val="Compact"/>
        <w:numPr>
          <w:ilvl w:val="1"/>
          <w:numId w:val="36"/>
        </w:numPr>
      </w:pPr>
      <w:r>
        <w:t>This avoids 404s and broken content in the live experience while you clean up authoring references.</w:t>
      </w:r>
    </w:p>
    <w:p w14:paraId="4C13F43F" w14:textId="77777777" w:rsidR="00537BEC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Update or remove references</w:t>
      </w:r>
    </w:p>
    <w:p w14:paraId="348E0116" w14:textId="77777777" w:rsidR="00537BEC" w:rsidRDefault="00000000">
      <w:pPr>
        <w:pStyle w:val="Compact"/>
        <w:numPr>
          <w:ilvl w:val="1"/>
          <w:numId w:val="38"/>
        </w:numPr>
      </w:pPr>
      <w:r>
        <w:t>For each reference:</w:t>
      </w:r>
    </w:p>
    <w:p w14:paraId="46CC678F" w14:textId="77777777" w:rsidR="00537BEC" w:rsidRDefault="00000000">
      <w:pPr>
        <w:pStyle w:val="Compact"/>
        <w:numPr>
          <w:ilvl w:val="2"/>
          <w:numId w:val="39"/>
        </w:numPr>
      </w:pPr>
      <w:r>
        <w:t xml:space="preserve">Replace with a </w:t>
      </w:r>
      <w:r>
        <w:rPr>
          <w:b/>
          <w:bCs/>
        </w:rPr>
        <w:t>new asset</w:t>
      </w:r>
      <w:r>
        <w:t xml:space="preserve">, </w:t>
      </w:r>
      <w:r>
        <w:rPr>
          <w:i/>
          <w:iCs/>
        </w:rPr>
        <w:t>or</w:t>
      </w:r>
    </w:p>
    <w:p w14:paraId="2AADA621" w14:textId="77777777" w:rsidR="00537BEC" w:rsidRDefault="00000000">
      <w:pPr>
        <w:pStyle w:val="Compact"/>
        <w:numPr>
          <w:ilvl w:val="2"/>
          <w:numId w:val="39"/>
        </w:numPr>
      </w:pPr>
      <w:r>
        <w:t>Remove the asset from the component/CF entirely.</w:t>
      </w:r>
    </w:p>
    <w:p w14:paraId="62CAF6E9" w14:textId="77777777" w:rsidR="00537BEC" w:rsidRDefault="00000000">
      <w:pPr>
        <w:pStyle w:val="Compact"/>
        <w:numPr>
          <w:ilvl w:val="1"/>
          <w:numId w:val="38"/>
        </w:numPr>
      </w:pPr>
      <w:r>
        <w:t>Only proceed to delete once you’re confident no live or upcoming content needs it.</w:t>
      </w:r>
    </w:p>
    <w:p w14:paraId="1F6F27F5" w14:textId="77777777" w:rsidR="00537BEC" w:rsidRDefault="00000000">
      <w:pPr>
        <w:pStyle w:val="Heading4"/>
      </w:pPr>
      <w:bookmarkStart w:id="24" w:name="deleting-an-asset-step-by-step"/>
      <w:bookmarkEnd w:id="23"/>
      <w:r>
        <w:t>Deleting an asset (step-by-step)</w:t>
      </w:r>
    </w:p>
    <w:p w14:paraId="065C9748" w14:textId="77777777" w:rsidR="00537BEC" w:rsidRDefault="00000000">
      <w:pPr>
        <w:pStyle w:val="Compact"/>
        <w:numPr>
          <w:ilvl w:val="0"/>
          <w:numId w:val="40"/>
        </w:numPr>
      </w:pPr>
      <w:r>
        <w:rPr>
          <w:b/>
          <w:bCs/>
        </w:rPr>
        <w:t>Navigate to the asset</w:t>
      </w:r>
      <w:r>
        <w:t xml:space="preserve"> in </w:t>
      </w:r>
      <w:r>
        <w:rPr>
          <w:b/>
          <w:bCs/>
        </w:rPr>
        <w:t>Assets &gt; Files</w:t>
      </w:r>
      <w:r>
        <w:t>.</w:t>
      </w:r>
    </w:p>
    <w:p w14:paraId="29245E41" w14:textId="77777777" w:rsidR="00537BEC" w:rsidRDefault="00000000">
      <w:pPr>
        <w:pStyle w:val="Compact"/>
        <w:numPr>
          <w:ilvl w:val="0"/>
          <w:numId w:val="40"/>
        </w:numPr>
      </w:pPr>
      <w:r>
        <w:t>Confirm you’ve:</w:t>
      </w:r>
    </w:p>
    <w:p w14:paraId="7340A6D2" w14:textId="77777777" w:rsidR="00537BEC" w:rsidRDefault="00000000">
      <w:pPr>
        <w:pStyle w:val="Compact"/>
        <w:numPr>
          <w:ilvl w:val="1"/>
          <w:numId w:val="41"/>
        </w:numPr>
      </w:pPr>
      <w:r>
        <w:rPr>
          <w:b/>
          <w:bCs/>
        </w:rPr>
        <w:t>Checked references</w:t>
      </w:r>
      <w:r>
        <w:t>, and</w:t>
      </w:r>
    </w:p>
    <w:p w14:paraId="124CC3DF" w14:textId="77777777" w:rsidR="00537BEC" w:rsidRDefault="00000000">
      <w:pPr>
        <w:pStyle w:val="Compact"/>
        <w:numPr>
          <w:ilvl w:val="1"/>
          <w:numId w:val="41"/>
        </w:numPr>
      </w:pPr>
      <w:r>
        <w:rPr>
          <w:b/>
          <w:bCs/>
        </w:rPr>
        <w:t>Unpublished</w:t>
      </w:r>
      <w:r>
        <w:t xml:space="preserve"> the asset (if needed), and</w:t>
      </w:r>
    </w:p>
    <w:p w14:paraId="260305F9" w14:textId="77777777" w:rsidR="00537BEC" w:rsidRDefault="00000000">
      <w:pPr>
        <w:pStyle w:val="Compact"/>
        <w:numPr>
          <w:ilvl w:val="1"/>
          <w:numId w:val="41"/>
        </w:numPr>
      </w:pPr>
      <w:r>
        <w:rPr>
          <w:b/>
          <w:bCs/>
        </w:rPr>
        <w:t>Updated/remediated</w:t>
      </w:r>
      <w:r>
        <w:t xml:space="preserve"> all references.</w:t>
      </w:r>
    </w:p>
    <w:p w14:paraId="5D08F1A1" w14:textId="77777777" w:rsidR="00537BEC" w:rsidRDefault="00000000">
      <w:pPr>
        <w:pStyle w:val="Compact"/>
        <w:numPr>
          <w:ilvl w:val="0"/>
          <w:numId w:val="40"/>
        </w:numPr>
      </w:pPr>
      <w:r>
        <w:t xml:space="preserve">Select the asset and click </w:t>
      </w:r>
      <w:r>
        <w:rPr>
          <w:rStyle w:val="VerbatimChar"/>
          <w:b/>
          <w:bCs/>
        </w:rPr>
        <w:t>Delete</w:t>
      </w:r>
      <w:r>
        <w:t>.</w:t>
      </w:r>
    </w:p>
    <w:p w14:paraId="3B2A94F7" w14:textId="77777777" w:rsidR="00537BEC" w:rsidRDefault="00000000">
      <w:pPr>
        <w:pStyle w:val="Compact"/>
        <w:numPr>
          <w:ilvl w:val="0"/>
          <w:numId w:val="40"/>
        </w:numPr>
      </w:pPr>
      <w:r>
        <w:t>Confirm the deletion in the dialog.</w:t>
      </w:r>
    </w:p>
    <w:p w14:paraId="6BA19BA6" w14:textId="77777777" w:rsidR="00537BEC" w:rsidRDefault="00000000">
      <w:pPr>
        <w:pStyle w:val="Heading4"/>
      </w:pPr>
      <w:bookmarkStart w:id="25" w:name="deletion-best-practices"/>
      <w:bookmarkEnd w:id="24"/>
      <w:r>
        <w:t>Deletion best practices</w:t>
      </w:r>
    </w:p>
    <w:p w14:paraId="31DD19EE" w14:textId="77777777" w:rsidR="00537BEC" w:rsidRDefault="00000000">
      <w:pPr>
        <w:pStyle w:val="Compact"/>
        <w:numPr>
          <w:ilvl w:val="0"/>
          <w:numId w:val="42"/>
        </w:numPr>
      </w:pPr>
      <w:r>
        <w:rPr>
          <w:b/>
          <w:bCs/>
        </w:rPr>
        <w:t>Never delete a published, referenced asset</w:t>
      </w:r>
      <w:r>
        <w:t xml:space="preserve"> without:</w:t>
      </w:r>
    </w:p>
    <w:p w14:paraId="0A388539" w14:textId="77777777" w:rsidR="00537BEC" w:rsidRDefault="00000000">
      <w:pPr>
        <w:pStyle w:val="Compact"/>
        <w:numPr>
          <w:ilvl w:val="1"/>
          <w:numId w:val="43"/>
        </w:numPr>
      </w:pPr>
      <w:r>
        <w:t>First unpublishing it, and</w:t>
      </w:r>
    </w:p>
    <w:p w14:paraId="355B934E" w14:textId="77777777" w:rsidR="00537BEC" w:rsidRDefault="00000000">
      <w:pPr>
        <w:pStyle w:val="Compact"/>
        <w:numPr>
          <w:ilvl w:val="1"/>
          <w:numId w:val="43"/>
        </w:numPr>
      </w:pPr>
      <w:r>
        <w:t>Updating or removing all references.</w:t>
      </w:r>
    </w:p>
    <w:p w14:paraId="152EE8A3" w14:textId="77777777" w:rsidR="00537BEC" w:rsidRDefault="00000000">
      <w:pPr>
        <w:pStyle w:val="Compact"/>
        <w:numPr>
          <w:ilvl w:val="0"/>
          <w:numId w:val="42"/>
        </w:numPr>
      </w:pPr>
      <w:r>
        <w:rPr>
          <w:b/>
          <w:bCs/>
        </w:rPr>
        <w:t>Time deletions carefully</w:t>
      </w:r>
    </w:p>
    <w:p w14:paraId="439F6BC3" w14:textId="77777777" w:rsidR="00537BEC" w:rsidRDefault="00000000">
      <w:pPr>
        <w:pStyle w:val="Compact"/>
        <w:numPr>
          <w:ilvl w:val="1"/>
          <w:numId w:val="44"/>
        </w:numPr>
      </w:pPr>
      <w:r>
        <w:t xml:space="preserve">Perform deletions </w:t>
      </w:r>
      <w:r>
        <w:rPr>
          <w:b/>
          <w:bCs/>
        </w:rPr>
        <w:t>outside of peak traffic</w:t>
      </w:r>
      <w:r>
        <w:t xml:space="preserve"> when possible.</w:t>
      </w:r>
    </w:p>
    <w:p w14:paraId="55F5FAAB" w14:textId="77777777" w:rsidR="00537BEC" w:rsidRDefault="00000000">
      <w:pPr>
        <w:pStyle w:val="Compact"/>
        <w:numPr>
          <w:ilvl w:val="1"/>
          <w:numId w:val="44"/>
        </w:numPr>
      </w:pPr>
      <w:r>
        <w:lastRenderedPageBreak/>
        <w:t xml:space="preserve">Coordinate with </w:t>
      </w:r>
      <w:r>
        <w:rPr>
          <w:b/>
          <w:bCs/>
        </w:rPr>
        <w:t>business owners</w:t>
      </w:r>
      <w:r>
        <w:t xml:space="preserve"> if assets are part of campaigns or legal content.</w:t>
      </w:r>
    </w:p>
    <w:p w14:paraId="589E625D" w14:textId="77777777" w:rsidR="00537BEC" w:rsidRDefault="00000000">
      <w:pPr>
        <w:pStyle w:val="Compact"/>
        <w:numPr>
          <w:ilvl w:val="0"/>
          <w:numId w:val="42"/>
        </w:numPr>
      </w:pPr>
      <w:r>
        <w:rPr>
          <w:b/>
          <w:bCs/>
        </w:rPr>
        <w:t>Prefer “retirement” over immediate deletion</w:t>
      </w:r>
    </w:p>
    <w:p w14:paraId="4F30675F" w14:textId="77777777" w:rsidR="00537BEC" w:rsidRDefault="00000000">
      <w:pPr>
        <w:pStyle w:val="Compact"/>
        <w:numPr>
          <w:ilvl w:val="1"/>
          <w:numId w:val="45"/>
        </w:numPr>
      </w:pPr>
      <w:r>
        <w:t>For high‑risk assets (legal, brand, compliance):</w:t>
      </w:r>
    </w:p>
    <w:p w14:paraId="0EFA7C55" w14:textId="77777777" w:rsidR="00537BEC" w:rsidRDefault="00000000">
      <w:pPr>
        <w:pStyle w:val="Compact"/>
        <w:numPr>
          <w:ilvl w:val="2"/>
          <w:numId w:val="46"/>
        </w:numPr>
      </w:pPr>
      <w:r>
        <w:t xml:space="preserve">Unpublish and clearly mark them as </w:t>
      </w:r>
      <w:r>
        <w:rPr>
          <w:b/>
          <w:bCs/>
        </w:rPr>
        <w:t>Retired</w:t>
      </w:r>
      <w:r>
        <w:t xml:space="preserve"> via metadata or tags.</w:t>
      </w:r>
    </w:p>
    <w:p w14:paraId="3A809408" w14:textId="77777777" w:rsidR="00537BEC" w:rsidRDefault="00000000">
      <w:pPr>
        <w:pStyle w:val="Compact"/>
        <w:numPr>
          <w:ilvl w:val="2"/>
          <w:numId w:val="46"/>
        </w:numPr>
      </w:pPr>
      <w:r>
        <w:t>Only delete once the business confirms no future need.</w:t>
      </w:r>
    </w:p>
    <w:p w14:paraId="71BBD7DC" w14:textId="77777777" w:rsidR="00537BEC" w:rsidRDefault="00000000">
      <w:pPr>
        <w:pStyle w:val="Heading4"/>
      </w:pPr>
      <w:bookmarkStart w:id="26" w:name="restoring-deleted-assets-from-backup"/>
      <w:bookmarkEnd w:id="25"/>
      <w:r>
        <w:t>Restoring deleted assets from backup</w:t>
      </w:r>
    </w:p>
    <w:p w14:paraId="4E5514C6" w14:textId="77777777" w:rsidR="00537BEC" w:rsidRDefault="00000000">
      <w:pPr>
        <w:pStyle w:val="FirstParagraph"/>
      </w:pPr>
      <w:r>
        <w:t xml:space="preserve">Understand AEMaaCS content backup/restore functionality: </w:t>
      </w:r>
      <w:hyperlink r:id="rId8">
        <w:r w:rsidR="00537BEC">
          <w:rPr>
            <w:rStyle w:val="Hyperlink"/>
          </w:rPr>
          <w:t>https://experienceleague.adobe.com/en/docs/experience-manager-cloud-service/content/operations/restore</w:t>
        </w:r>
      </w:hyperlink>
    </w:p>
    <w:p w14:paraId="310AC187" w14:textId="77777777" w:rsidR="00537BEC" w:rsidRDefault="00000000">
      <w:pPr>
        <w:pStyle w:val="Compact"/>
        <w:numPr>
          <w:ilvl w:val="0"/>
          <w:numId w:val="47"/>
        </w:numPr>
      </w:pPr>
      <w:r>
        <w:t>Understand how long deleted assets are retained and who can restore them.</w:t>
      </w:r>
    </w:p>
    <w:p w14:paraId="04AF2A78" w14:textId="77777777" w:rsidR="00537BEC" w:rsidRDefault="00000000">
      <w:pPr>
        <w:pStyle w:val="Compact"/>
        <w:numPr>
          <w:ilvl w:val="0"/>
          <w:numId w:val="47"/>
        </w:numPr>
      </w:pPr>
      <w:r>
        <w:t xml:space="preserve">Use restores sparingly; restored assets may still need </w:t>
      </w:r>
      <w:r>
        <w:rPr>
          <w:b/>
          <w:bCs/>
        </w:rPr>
        <w:t>republishing</w:t>
      </w:r>
      <w:r>
        <w:t xml:space="preserve"> and </w:t>
      </w:r>
      <w:r>
        <w:rPr>
          <w:b/>
          <w:bCs/>
        </w:rPr>
        <w:t>reference validation</w:t>
      </w:r>
      <w:r>
        <w:t>.</w:t>
      </w:r>
    </w:p>
    <w:p w14:paraId="4EFCE993" w14:textId="77777777" w:rsidR="00537BEC" w:rsidRDefault="00000000">
      <w:pPr>
        <w:pStyle w:val="Heading3"/>
      </w:pPr>
      <w:bookmarkStart w:id="27" w:name="Xf01d3ec1b4e21328a4c6824e17a3f7aab8d09bf"/>
      <w:bookmarkStart w:id="28" w:name="_Toc222341038"/>
      <w:bookmarkEnd w:id="21"/>
      <w:bookmarkEnd w:id="26"/>
      <w:r>
        <w:t>Avoiding broken references (moving, renaming, deleting, updating)</w:t>
      </w:r>
      <w:bookmarkEnd w:id="28"/>
    </w:p>
    <w:p w14:paraId="57999E24" w14:textId="77777777" w:rsidR="00537BEC" w:rsidRDefault="00000000">
      <w:pPr>
        <w:pStyle w:val="FirstParagraph"/>
      </w:pPr>
      <w:r>
        <w:rPr>
          <w:i/>
          <w:iCs/>
        </w:rPr>
        <w:t xml:space="preserve">This section applies whenever you </w:t>
      </w:r>
      <w:r>
        <w:rPr>
          <w:b/>
          <w:bCs/>
          <w:i/>
          <w:iCs/>
        </w:rPr>
        <w:t>move</w:t>
      </w:r>
      <w:r>
        <w:rPr>
          <w:i/>
          <w:iCs/>
        </w:rPr>
        <w:t xml:space="preserve">, </w:t>
      </w:r>
      <w:r>
        <w:rPr>
          <w:b/>
          <w:bCs/>
          <w:i/>
          <w:iCs/>
        </w:rPr>
        <w:t>rename</w:t>
      </w:r>
      <w:r>
        <w:rPr>
          <w:i/>
          <w:iCs/>
        </w:rPr>
        <w:t xml:space="preserve">, </w:t>
      </w:r>
      <w:r>
        <w:rPr>
          <w:b/>
          <w:bCs/>
          <w:i/>
          <w:iCs/>
        </w:rPr>
        <w:t>update</w:t>
      </w:r>
      <w:r>
        <w:rPr>
          <w:i/>
          <w:iCs/>
        </w:rPr>
        <w:t xml:space="preserve">, or </w:t>
      </w:r>
      <w:r>
        <w:rPr>
          <w:b/>
          <w:bCs/>
          <w:i/>
          <w:iCs/>
        </w:rPr>
        <w:t>delete</w:t>
      </w:r>
      <w:r>
        <w:rPr>
          <w:i/>
          <w:iCs/>
        </w:rPr>
        <w:t xml:space="preserve"> assets.</w:t>
      </w:r>
    </w:p>
    <w:p w14:paraId="3B54C0F1" w14:textId="77777777" w:rsidR="00537BEC" w:rsidRDefault="00000000">
      <w:pPr>
        <w:pStyle w:val="BodyText"/>
      </w:pPr>
      <w:r>
        <w:t>Broken references typically show up as:</w:t>
      </w:r>
    </w:p>
    <w:p w14:paraId="3D7AACAD" w14:textId="77777777" w:rsidR="00537BEC" w:rsidRDefault="00000000">
      <w:pPr>
        <w:pStyle w:val="Compact"/>
        <w:numPr>
          <w:ilvl w:val="0"/>
          <w:numId w:val="48"/>
        </w:numPr>
      </w:pPr>
      <w:r>
        <w:t>Missing images on pages,</w:t>
      </w:r>
    </w:p>
    <w:p w14:paraId="263F3B7F" w14:textId="77777777" w:rsidR="00537BEC" w:rsidRDefault="00000000">
      <w:pPr>
        <w:pStyle w:val="Compact"/>
        <w:numPr>
          <w:ilvl w:val="0"/>
          <w:numId w:val="48"/>
        </w:numPr>
      </w:pPr>
      <w:r>
        <w:t>Components showing “asset not found”,</w:t>
      </w:r>
    </w:p>
    <w:p w14:paraId="62DA3806" w14:textId="77777777" w:rsidR="00537BEC" w:rsidRDefault="00000000">
      <w:pPr>
        <w:pStyle w:val="Compact"/>
        <w:numPr>
          <w:ilvl w:val="0"/>
          <w:numId w:val="48"/>
        </w:numPr>
      </w:pPr>
      <w:r>
        <w:t>Or incorrect/old imagery lingering because the wrong asset was updated.</w:t>
      </w:r>
    </w:p>
    <w:p w14:paraId="68A4238E" w14:textId="77777777" w:rsidR="00537BEC" w:rsidRDefault="00000000">
      <w:pPr>
        <w:pStyle w:val="Heading4"/>
      </w:pPr>
      <w:bookmarkStart w:id="29" w:name="core-principle"/>
      <w:r>
        <w:t>Core principle</w:t>
      </w:r>
    </w:p>
    <w:p w14:paraId="7BF4F592" w14:textId="77777777" w:rsidR="00537BEC" w:rsidRDefault="00000000">
      <w:pPr>
        <w:pStyle w:val="BlockText"/>
      </w:pPr>
      <w:r>
        <w:rPr>
          <w:b/>
          <w:bCs/>
        </w:rPr>
        <w:t>Once an asset is in use, its path and identity are “contractual.” Treat changes as a controlled operation, not a casual tweak.</w:t>
      </w:r>
    </w:p>
    <w:p w14:paraId="7F7DCCF5" w14:textId="77777777" w:rsidR="00537BEC" w:rsidRDefault="00000000">
      <w:pPr>
        <w:pStyle w:val="Heading4"/>
      </w:pPr>
      <w:bookmarkStart w:id="30" w:name="how-to-avoid-breaking-references"/>
      <w:bookmarkEnd w:id="29"/>
      <w:r>
        <w:t>How to avoid breaking references</w:t>
      </w:r>
    </w:p>
    <w:p w14:paraId="182CDB00" w14:textId="77777777" w:rsidR="00537BEC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Always use the References panel before changing an asset</w:t>
      </w:r>
    </w:p>
    <w:p w14:paraId="0BDA5C8E" w14:textId="77777777" w:rsidR="00537BEC" w:rsidRDefault="00000000">
      <w:pPr>
        <w:pStyle w:val="Compact"/>
        <w:numPr>
          <w:ilvl w:val="1"/>
          <w:numId w:val="50"/>
        </w:numPr>
      </w:pPr>
      <w:r>
        <w:t xml:space="preserve">Before you </w:t>
      </w:r>
      <w:r>
        <w:rPr>
          <w:b/>
          <w:bCs/>
        </w:rPr>
        <w:t>move</w:t>
      </w:r>
      <w:r>
        <w:t xml:space="preserve">, </w:t>
      </w:r>
      <w:r>
        <w:rPr>
          <w:b/>
          <w:bCs/>
        </w:rPr>
        <w:t>rename</w:t>
      </w:r>
      <w:r>
        <w:t xml:space="preserve">, </w:t>
      </w:r>
      <w:r>
        <w:rPr>
          <w:b/>
          <w:bCs/>
        </w:rPr>
        <w:t>delete</w:t>
      </w:r>
      <w:r>
        <w:t xml:space="preserve">, or </w:t>
      </w:r>
      <w:r>
        <w:rPr>
          <w:b/>
          <w:bCs/>
        </w:rPr>
        <w:t>bulk update</w:t>
      </w:r>
      <w:r>
        <w:t>:</w:t>
      </w:r>
    </w:p>
    <w:p w14:paraId="531D66FC" w14:textId="77777777" w:rsidR="00537BEC" w:rsidRDefault="00000000">
      <w:pPr>
        <w:pStyle w:val="Compact"/>
        <w:numPr>
          <w:ilvl w:val="2"/>
          <w:numId w:val="51"/>
        </w:numPr>
      </w:pPr>
      <w:r>
        <w:t xml:space="preserve">Open </w:t>
      </w:r>
      <w:r>
        <w:rPr>
          <w:rStyle w:val="VerbatimChar"/>
          <w:b/>
          <w:bCs/>
        </w:rPr>
        <w:t>References</w:t>
      </w:r>
      <w:r>
        <w:t xml:space="preserve"> to see where the asset is used.</w:t>
      </w:r>
    </w:p>
    <w:p w14:paraId="2A04C29E" w14:textId="77777777" w:rsidR="00537BEC" w:rsidRDefault="00000000">
      <w:pPr>
        <w:pStyle w:val="Compact"/>
        <w:numPr>
          <w:ilvl w:val="2"/>
          <w:numId w:val="51"/>
        </w:numPr>
      </w:pPr>
      <w:r>
        <w:t xml:space="preserve">If it appears on </w:t>
      </w:r>
      <w:r>
        <w:rPr>
          <w:b/>
          <w:bCs/>
        </w:rPr>
        <w:t>critical pages</w:t>
      </w:r>
      <w:r>
        <w:t xml:space="preserve"> (home, navigation hubs, key campaigns), plan more carefully.</w:t>
      </w:r>
    </w:p>
    <w:p w14:paraId="13AADE8C" w14:textId="77777777" w:rsidR="00537BEC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Avoid changing paths for in-use assets</w:t>
      </w:r>
    </w:p>
    <w:p w14:paraId="1D286EB6" w14:textId="77777777" w:rsidR="00537BEC" w:rsidRDefault="00000000">
      <w:pPr>
        <w:pStyle w:val="Compact"/>
        <w:numPr>
          <w:ilvl w:val="1"/>
          <w:numId w:val="52"/>
        </w:numPr>
      </w:pPr>
      <w:r>
        <w:t>If you must move assets (e.g., folder cleanup):</w:t>
      </w:r>
    </w:p>
    <w:p w14:paraId="332C0B64" w14:textId="77777777" w:rsidR="00537BEC" w:rsidRDefault="00000000">
      <w:pPr>
        <w:pStyle w:val="Compact"/>
        <w:numPr>
          <w:ilvl w:val="2"/>
          <w:numId w:val="53"/>
        </w:numPr>
      </w:pPr>
      <w:r>
        <w:t xml:space="preserve">Move them in </w:t>
      </w:r>
      <w:r>
        <w:rPr>
          <w:b/>
          <w:bCs/>
        </w:rPr>
        <w:t>small batches</w:t>
      </w:r>
      <w:r>
        <w:t>.</w:t>
      </w:r>
    </w:p>
    <w:p w14:paraId="3BBDDBE9" w14:textId="77777777" w:rsidR="00537BEC" w:rsidRDefault="00000000">
      <w:pPr>
        <w:pStyle w:val="Compact"/>
        <w:numPr>
          <w:ilvl w:val="2"/>
          <w:numId w:val="53"/>
        </w:numPr>
      </w:pPr>
      <w:r>
        <w:t>Immediately test key pages that reference them.</w:t>
      </w:r>
    </w:p>
    <w:p w14:paraId="7DAA58A6" w14:textId="77777777" w:rsidR="00537BEC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Be deliberate when replacing files</w:t>
      </w:r>
    </w:p>
    <w:p w14:paraId="0B17E4CC" w14:textId="77777777" w:rsidR="00537BEC" w:rsidRDefault="00000000">
      <w:pPr>
        <w:pStyle w:val="Compact"/>
        <w:numPr>
          <w:ilvl w:val="1"/>
          <w:numId w:val="54"/>
        </w:numPr>
      </w:pPr>
      <w:r>
        <w:t xml:space="preserve">If replacing the binary would </w:t>
      </w:r>
      <w:r>
        <w:rPr>
          <w:b/>
          <w:bCs/>
        </w:rPr>
        <w:t>change the message, brand, or legal meaning</w:t>
      </w:r>
      <w:r>
        <w:t xml:space="preserve">, create a </w:t>
      </w:r>
      <w:r>
        <w:rPr>
          <w:b/>
          <w:bCs/>
        </w:rPr>
        <w:t>new asset</w:t>
      </w:r>
      <w:r>
        <w:t xml:space="preserve"> and update references instead of overwriting.</w:t>
      </w:r>
    </w:p>
    <w:p w14:paraId="2EB12FC4" w14:textId="77777777" w:rsidR="00537BEC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Do not delete referenced assets</w:t>
      </w:r>
    </w:p>
    <w:p w14:paraId="5E823AE2" w14:textId="77777777" w:rsidR="00537BEC" w:rsidRDefault="00000000">
      <w:pPr>
        <w:pStyle w:val="Compact"/>
        <w:numPr>
          <w:ilvl w:val="1"/>
          <w:numId w:val="55"/>
        </w:numPr>
      </w:pPr>
      <w:r>
        <w:lastRenderedPageBreak/>
        <w:t>Only delete assets once:</w:t>
      </w:r>
    </w:p>
    <w:p w14:paraId="4519D149" w14:textId="77777777" w:rsidR="00537BEC" w:rsidRDefault="00000000">
      <w:pPr>
        <w:pStyle w:val="Compact"/>
        <w:numPr>
          <w:ilvl w:val="2"/>
          <w:numId w:val="56"/>
        </w:numPr>
      </w:pPr>
      <w:r>
        <w:t>All references have been updated or removed, and</w:t>
      </w:r>
    </w:p>
    <w:p w14:paraId="0A7EA78D" w14:textId="77777777" w:rsidR="00537BEC" w:rsidRDefault="00000000">
      <w:pPr>
        <w:pStyle w:val="Compact"/>
        <w:numPr>
          <w:ilvl w:val="2"/>
          <w:numId w:val="56"/>
        </w:numPr>
      </w:pPr>
      <w:r>
        <w:t xml:space="preserve">The asset is </w:t>
      </w:r>
      <w:r>
        <w:rPr>
          <w:b/>
          <w:bCs/>
        </w:rPr>
        <w:t>unpublished</w:t>
      </w:r>
      <w:r>
        <w:t>, and</w:t>
      </w:r>
    </w:p>
    <w:p w14:paraId="37EE9162" w14:textId="77777777" w:rsidR="00537BEC" w:rsidRDefault="00000000">
      <w:pPr>
        <w:pStyle w:val="Compact"/>
        <w:numPr>
          <w:ilvl w:val="2"/>
          <w:numId w:val="56"/>
        </w:numPr>
      </w:pPr>
      <w:r>
        <w:t>Stakeholders have confirmed it is safe to retire.</w:t>
      </w:r>
    </w:p>
    <w:p w14:paraId="564C292D" w14:textId="77777777" w:rsidR="00537BEC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Use preview/stage (UAT) environments for risky changes</w:t>
      </w:r>
    </w:p>
    <w:p w14:paraId="42D4959D" w14:textId="77777777" w:rsidR="00537BEC" w:rsidRDefault="00000000">
      <w:pPr>
        <w:pStyle w:val="Compact"/>
        <w:numPr>
          <w:ilvl w:val="1"/>
          <w:numId w:val="57"/>
        </w:numPr>
      </w:pPr>
      <w:r>
        <w:t>For large cleanups (mass moves, tag overhauls, metadata refactors):</w:t>
      </w:r>
    </w:p>
    <w:p w14:paraId="707C81F2" w14:textId="77777777" w:rsidR="00537BEC" w:rsidRDefault="00000000">
      <w:pPr>
        <w:pStyle w:val="Compact"/>
        <w:numPr>
          <w:ilvl w:val="2"/>
          <w:numId w:val="58"/>
        </w:numPr>
      </w:pPr>
      <w:r>
        <w:t xml:space="preserve">Trial the change in </w:t>
      </w:r>
      <w:r>
        <w:rPr>
          <w:b/>
          <w:bCs/>
        </w:rPr>
        <w:t>stage/UAT</w:t>
      </w:r>
      <w:r>
        <w:t>.</w:t>
      </w:r>
    </w:p>
    <w:p w14:paraId="73921FEA" w14:textId="77777777" w:rsidR="00537BEC" w:rsidRDefault="00000000">
      <w:pPr>
        <w:pStyle w:val="Compact"/>
        <w:numPr>
          <w:ilvl w:val="2"/>
          <w:numId w:val="58"/>
        </w:numPr>
      </w:pPr>
      <w:r>
        <w:t xml:space="preserve">Validate that </w:t>
      </w:r>
      <w:r>
        <w:rPr>
          <w:b/>
          <w:bCs/>
        </w:rPr>
        <w:t>no critical references break</w:t>
      </w:r>
      <w:r>
        <w:t xml:space="preserve"> before repeating in prod.</w:t>
      </w:r>
    </w:p>
    <w:p w14:paraId="47DF4FB7" w14:textId="77777777" w:rsidR="00537BEC" w:rsidRDefault="00000000">
      <w:pPr>
        <w:pStyle w:val="Heading4"/>
      </w:pPr>
      <w:bookmarkStart w:id="31" w:name="suggested-workflow-for-highrisk-changes"/>
      <w:bookmarkEnd w:id="30"/>
      <w:r>
        <w:t>Suggested workflow for high‑risk changes</w:t>
      </w:r>
    </w:p>
    <w:p w14:paraId="5D01F51F" w14:textId="77777777" w:rsidR="00537BEC" w:rsidRDefault="00000000">
      <w:pPr>
        <w:pStyle w:val="FirstParagraph"/>
      </w:pPr>
      <w:r>
        <w:t xml:space="preserve">For assets used on </w:t>
      </w:r>
      <w:r>
        <w:rPr>
          <w:b/>
          <w:bCs/>
        </w:rPr>
        <w:t>critical pages</w:t>
      </w:r>
      <w:r>
        <w:t xml:space="preserve"> (home, key campaigns, navigation):</w:t>
      </w:r>
    </w:p>
    <w:p w14:paraId="2F2597B4" w14:textId="77777777" w:rsidR="00537BEC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Identify references</w:t>
      </w:r>
    </w:p>
    <w:p w14:paraId="5039AE61" w14:textId="77777777" w:rsidR="00537BEC" w:rsidRDefault="00000000">
      <w:pPr>
        <w:pStyle w:val="Compact"/>
        <w:numPr>
          <w:ilvl w:val="1"/>
          <w:numId w:val="60"/>
        </w:numPr>
      </w:pPr>
      <w:r>
        <w:t xml:space="preserve">Use </w:t>
      </w:r>
      <w:r>
        <w:rPr>
          <w:b/>
          <w:bCs/>
        </w:rPr>
        <w:t>References</w:t>
      </w:r>
      <w:r>
        <w:t xml:space="preserve"> to list all consuming pages/CFs.</w:t>
      </w:r>
    </w:p>
    <w:p w14:paraId="4FE39ED9" w14:textId="77777777" w:rsidR="00537BEC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Plan the change</w:t>
      </w:r>
    </w:p>
    <w:p w14:paraId="6A51BBFA" w14:textId="77777777" w:rsidR="00537BEC" w:rsidRDefault="00000000">
      <w:pPr>
        <w:pStyle w:val="Compact"/>
        <w:numPr>
          <w:ilvl w:val="1"/>
          <w:numId w:val="61"/>
        </w:numPr>
      </w:pPr>
      <w:r>
        <w:t xml:space="preserve">Decide if it’s a </w:t>
      </w:r>
      <w:r>
        <w:rPr>
          <w:b/>
          <w:bCs/>
        </w:rPr>
        <w:t>version update</w:t>
      </w:r>
      <w:r>
        <w:t xml:space="preserve"> (same asset, new version) or a </w:t>
      </w:r>
      <w:r>
        <w:rPr>
          <w:b/>
          <w:bCs/>
        </w:rPr>
        <w:t>replacement asset</w:t>
      </w:r>
      <w:r>
        <w:t xml:space="preserve"> (new identity).</w:t>
      </w:r>
    </w:p>
    <w:p w14:paraId="5CA55B28" w14:textId="77777777" w:rsidR="00537BEC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Apply change in stage/UAT</w:t>
      </w:r>
    </w:p>
    <w:p w14:paraId="4EA6F89A" w14:textId="77777777" w:rsidR="00537BEC" w:rsidRDefault="00000000">
      <w:pPr>
        <w:pStyle w:val="Compact"/>
        <w:numPr>
          <w:ilvl w:val="1"/>
          <w:numId w:val="62"/>
        </w:numPr>
      </w:pPr>
      <w:r>
        <w:t>Perform the move/rename/update.</w:t>
      </w:r>
    </w:p>
    <w:p w14:paraId="769C1B70" w14:textId="77777777" w:rsidR="00537BEC" w:rsidRDefault="00000000">
      <w:pPr>
        <w:pStyle w:val="Compact"/>
        <w:numPr>
          <w:ilvl w:val="1"/>
          <w:numId w:val="62"/>
        </w:numPr>
      </w:pPr>
      <w:r>
        <w:t>Run link checks and visual tests on key pages.</w:t>
      </w:r>
    </w:p>
    <w:p w14:paraId="5DD57C51" w14:textId="77777777" w:rsidR="00537BEC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Communicate</w:t>
      </w:r>
    </w:p>
    <w:p w14:paraId="620F072A" w14:textId="77777777" w:rsidR="00537BEC" w:rsidRDefault="00000000">
      <w:pPr>
        <w:pStyle w:val="Compact"/>
        <w:numPr>
          <w:ilvl w:val="1"/>
          <w:numId w:val="63"/>
        </w:numPr>
      </w:pPr>
      <w:r>
        <w:t>Let relevant stakeholders (marketing, brand, product owners) know what is changing and when.</w:t>
      </w:r>
    </w:p>
    <w:p w14:paraId="7592CAFE" w14:textId="77777777" w:rsidR="00537BEC" w:rsidRDefault="00000000">
      <w:pPr>
        <w:pStyle w:val="Compact"/>
        <w:numPr>
          <w:ilvl w:val="0"/>
          <w:numId w:val="59"/>
        </w:numPr>
      </w:pPr>
      <w:r>
        <w:rPr>
          <w:b/>
          <w:bCs/>
        </w:rPr>
        <w:t>Apply in prod with validation</w:t>
      </w:r>
    </w:p>
    <w:p w14:paraId="1B827254" w14:textId="77777777" w:rsidR="00537BEC" w:rsidRDefault="00000000">
      <w:pPr>
        <w:pStyle w:val="Compact"/>
        <w:numPr>
          <w:ilvl w:val="1"/>
          <w:numId w:val="64"/>
        </w:numPr>
      </w:pPr>
      <w:r>
        <w:t>Repeat the change in prod during a safe window.</w:t>
      </w:r>
    </w:p>
    <w:p w14:paraId="7668C453" w14:textId="77777777" w:rsidR="00537BEC" w:rsidRDefault="00000000">
      <w:pPr>
        <w:pStyle w:val="Compact"/>
        <w:numPr>
          <w:ilvl w:val="1"/>
          <w:numId w:val="64"/>
        </w:numPr>
      </w:pPr>
      <w:r>
        <w:t xml:space="preserve">Immediately verify that </w:t>
      </w:r>
      <w:r>
        <w:rPr>
          <w:b/>
          <w:bCs/>
        </w:rPr>
        <w:t>pages load correctly</w:t>
      </w:r>
      <w:r>
        <w:t xml:space="preserve"> and </w:t>
      </w:r>
      <w:r>
        <w:rPr>
          <w:b/>
          <w:bCs/>
        </w:rPr>
        <w:t>assets render as expected</w:t>
      </w:r>
      <w:r>
        <w:t>.</w:t>
      </w:r>
    </w:p>
    <w:p w14:paraId="2C408CC1" w14:textId="77777777" w:rsidR="00537BEC" w:rsidRDefault="0083626D">
      <w:r>
        <w:rPr>
          <w:noProof/>
        </w:rPr>
        <w:pict w14:anchorId="035CBF3F">
          <v:rect id="_x0000_i1042" alt="" style="width:468pt;height:.05pt;mso-width-percent:0;mso-height-percent:0;mso-width-percent:0;mso-height-percent:0" o:hralign="center" o:hrstd="t" o:hr="t"/>
        </w:pict>
      </w:r>
    </w:p>
    <w:p w14:paraId="43649178" w14:textId="77777777" w:rsidR="00537BEC" w:rsidRDefault="00000000">
      <w:pPr>
        <w:pStyle w:val="Heading3"/>
      </w:pPr>
      <w:bookmarkStart w:id="32" w:name="scheduling-publication-and-unpublishing"/>
      <w:bookmarkStart w:id="33" w:name="_Toc222341039"/>
      <w:bookmarkEnd w:id="27"/>
      <w:bookmarkEnd w:id="31"/>
      <w:r>
        <w:t>Scheduling publication and unpublishing</w:t>
      </w:r>
      <w:bookmarkEnd w:id="33"/>
    </w:p>
    <w:p w14:paraId="042D7BC5" w14:textId="77777777" w:rsidR="00537BEC" w:rsidRDefault="00000000">
      <w:pPr>
        <w:pStyle w:val="FirstParagraph"/>
      </w:pPr>
      <w:r>
        <w:t xml:space="preserve">Scheduling lets you plan </w:t>
      </w:r>
      <w:r>
        <w:rPr>
          <w:b/>
          <w:bCs/>
        </w:rPr>
        <w:t>when</w:t>
      </w:r>
      <w:r>
        <w:t xml:space="preserve"> assets (and optionally their referencing content) go live or come down, instead of doing everything manually in real time. In AEM Assets, you typically schedule via </w:t>
      </w:r>
      <w:r>
        <w:rPr>
          <w:b/>
          <w:bCs/>
        </w:rPr>
        <w:t>Manage Publication</w:t>
      </w:r>
      <w:r>
        <w:t>.</w:t>
      </w:r>
    </w:p>
    <w:p w14:paraId="5FF1D981" w14:textId="77777777" w:rsidR="00537BEC" w:rsidRDefault="00000000">
      <w:pPr>
        <w:pStyle w:val="BodyText"/>
      </w:pPr>
      <w:r>
        <w:rPr>
          <w:b/>
          <w:bCs/>
        </w:rPr>
        <w:t>When to use scheduling</w:t>
      </w:r>
    </w:p>
    <w:p w14:paraId="5C3218C1" w14:textId="77777777" w:rsidR="00537BEC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Planned launches</w:t>
      </w:r>
      <w:r>
        <w:t xml:space="preserve"> – campaign start times, new site/section go‑lives, promotions.</w:t>
      </w:r>
    </w:p>
    <w:p w14:paraId="08EC9DBA" w14:textId="77777777" w:rsidR="00537BEC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Planned takedowns</w:t>
      </w:r>
      <w:r>
        <w:t xml:space="preserve"> – rights expiry, end of campaigns, legal or compliance deadlines.</w:t>
      </w:r>
    </w:p>
    <w:p w14:paraId="786B947A" w14:textId="77777777" w:rsidR="00537BEC" w:rsidRDefault="00000000">
      <w:pPr>
        <w:pStyle w:val="Compact"/>
        <w:numPr>
          <w:ilvl w:val="0"/>
          <w:numId w:val="65"/>
        </w:numPr>
      </w:pPr>
      <w:r>
        <w:rPr>
          <w:b/>
          <w:bCs/>
        </w:rPr>
        <w:t>Off‑hours operations</w:t>
      </w:r>
      <w:r>
        <w:t xml:space="preserve"> – avoid making changes during peak business hours but have them take effect at a specific time.</w:t>
      </w:r>
    </w:p>
    <w:p w14:paraId="522BF718" w14:textId="77777777" w:rsidR="00537BEC" w:rsidRDefault="00000000">
      <w:pPr>
        <w:pStyle w:val="FirstParagraph"/>
      </w:pPr>
      <w:r>
        <w:rPr>
          <w:b/>
          <w:bCs/>
        </w:rPr>
        <w:lastRenderedPageBreak/>
        <w:t>How to schedule a publish</w:t>
      </w:r>
    </w:p>
    <w:p w14:paraId="7BB32769" w14:textId="77777777" w:rsidR="00537BEC" w:rsidRDefault="00000000">
      <w:pPr>
        <w:pStyle w:val="Compact"/>
        <w:numPr>
          <w:ilvl w:val="0"/>
          <w:numId w:val="66"/>
        </w:numPr>
      </w:pPr>
      <w:r>
        <w:t xml:space="preserve">In </w:t>
      </w:r>
      <w:r>
        <w:rPr>
          <w:b/>
          <w:bCs/>
        </w:rPr>
        <w:t>Assets &gt; Files</w:t>
      </w:r>
      <w:r>
        <w:t>, select one or more assets.</w:t>
      </w:r>
    </w:p>
    <w:p w14:paraId="22FBE33A" w14:textId="77777777" w:rsidR="00537BEC" w:rsidRDefault="00000000">
      <w:pPr>
        <w:pStyle w:val="Compact"/>
        <w:numPr>
          <w:ilvl w:val="0"/>
          <w:numId w:val="66"/>
        </w:numPr>
      </w:pPr>
      <w:r>
        <w:t xml:space="preserve">Click </w:t>
      </w:r>
      <w:r>
        <w:rPr>
          <w:b/>
          <w:bCs/>
        </w:rPr>
        <w:t>Manage Publication</w:t>
      </w:r>
      <w:r>
        <w:t>.</w:t>
      </w:r>
    </w:p>
    <w:p w14:paraId="3448FA1E" w14:textId="77777777" w:rsidR="00537BEC" w:rsidRDefault="00000000">
      <w:pPr>
        <w:pStyle w:val="Compact"/>
        <w:numPr>
          <w:ilvl w:val="0"/>
          <w:numId w:val="66"/>
        </w:numPr>
      </w:pPr>
      <w:r>
        <w:t xml:space="preserve">Choose </w:t>
      </w:r>
      <w:r>
        <w:rPr>
          <w:b/>
          <w:bCs/>
        </w:rPr>
        <w:t>Publish</w:t>
      </w:r>
      <w:r>
        <w:t>.</w:t>
      </w:r>
    </w:p>
    <w:p w14:paraId="6EB026C4" w14:textId="77777777" w:rsidR="00537BEC" w:rsidRDefault="00000000">
      <w:pPr>
        <w:pStyle w:val="Compact"/>
        <w:numPr>
          <w:ilvl w:val="0"/>
          <w:numId w:val="66"/>
        </w:numPr>
      </w:pPr>
      <w:r>
        <w:t>Decide whether to:</w:t>
      </w:r>
    </w:p>
    <w:p w14:paraId="76CC0D2F" w14:textId="77777777" w:rsidR="00537BEC" w:rsidRDefault="00000000">
      <w:pPr>
        <w:pStyle w:val="Compact"/>
        <w:numPr>
          <w:ilvl w:val="1"/>
          <w:numId w:val="67"/>
        </w:numPr>
      </w:pPr>
      <w:r>
        <w:t xml:space="preserve">Publish </w:t>
      </w:r>
      <w:r>
        <w:rPr>
          <w:b/>
          <w:bCs/>
        </w:rPr>
        <w:t>now</w:t>
      </w:r>
      <w:r>
        <w:t>, or</w:t>
      </w:r>
    </w:p>
    <w:p w14:paraId="0D22B824" w14:textId="77777777" w:rsidR="00537BEC" w:rsidRDefault="00000000">
      <w:pPr>
        <w:pStyle w:val="Compact"/>
        <w:numPr>
          <w:ilvl w:val="1"/>
          <w:numId w:val="67"/>
        </w:numPr>
      </w:pPr>
      <w:r>
        <w:rPr>
          <w:b/>
          <w:bCs/>
        </w:rPr>
        <w:t>Schedule</w:t>
      </w:r>
      <w:r>
        <w:t xml:space="preserve"> for a specific date/time.</w:t>
      </w:r>
    </w:p>
    <w:p w14:paraId="07FEFE7F" w14:textId="77777777" w:rsidR="00537BEC" w:rsidRDefault="00000000">
      <w:pPr>
        <w:pStyle w:val="Compact"/>
        <w:numPr>
          <w:ilvl w:val="0"/>
          <w:numId w:val="66"/>
        </w:numPr>
      </w:pPr>
      <w:r>
        <w:t xml:space="preserve">(Recommended) Enable the option to </w:t>
      </w:r>
      <w:r>
        <w:rPr>
          <w:b/>
          <w:bCs/>
        </w:rPr>
        <w:t>include references</w:t>
      </w:r>
      <w:r>
        <w:t xml:space="preserve"> (pages, CFs, XFs) where appropriate so those consumers are published along with the asset.</w:t>
      </w:r>
    </w:p>
    <w:p w14:paraId="5C75F134" w14:textId="77777777" w:rsidR="00537BEC" w:rsidRDefault="00000000">
      <w:pPr>
        <w:pStyle w:val="Compact"/>
        <w:numPr>
          <w:ilvl w:val="0"/>
          <w:numId w:val="66"/>
        </w:numPr>
      </w:pPr>
      <w:r>
        <w:t xml:space="preserve">Review the summary and </w:t>
      </w:r>
      <w:r>
        <w:rPr>
          <w:b/>
          <w:bCs/>
        </w:rPr>
        <w:t>Confirm</w:t>
      </w:r>
      <w:r>
        <w:t>.</w:t>
      </w:r>
    </w:p>
    <w:p w14:paraId="33B33208" w14:textId="77777777" w:rsidR="00537BEC" w:rsidRDefault="00000000">
      <w:pPr>
        <w:pStyle w:val="FirstParagraph"/>
      </w:pPr>
      <w:r>
        <w:rPr>
          <w:b/>
          <w:bCs/>
        </w:rPr>
        <w:t>How to schedule an unpublish</w:t>
      </w:r>
    </w:p>
    <w:p w14:paraId="7C932416" w14:textId="77777777" w:rsidR="00537BEC" w:rsidRDefault="00000000">
      <w:pPr>
        <w:pStyle w:val="Compact"/>
        <w:numPr>
          <w:ilvl w:val="0"/>
          <w:numId w:val="68"/>
        </w:numPr>
      </w:pPr>
      <w:r>
        <w:t xml:space="preserve">In </w:t>
      </w:r>
      <w:r>
        <w:rPr>
          <w:b/>
          <w:bCs/>
        </w:rPr>
        <w:t>Assets &gt; Files</w:t>
      </w:r>
      <w:r>
        <w:t>, select the asset(s) you plan to retire.</w:t>
      </w:r>
    </w:p>
    <w:p w14:paraId="33DC4F43" w14:textId="77777777" w:rsidR="00537BEC" w:rsidRDefault="00000000">
      <w:pPr>
        <w:pStyle w:val="Compact"/>
        <w:numPr>
          <w:ilvl w:val="0"/>
          <w:numId w:val="68"/>
        </w:numPr>
      </w:pPr>
      <w:r>
        <w:t xml:space="preserve">Click </w:t>
      </w:r>
      <w:r>
        <w:rPr>
          <w:b/>
          <w:bCs/>
        </w:rPr>
        <w:t>Manage Publication</w:t>
      </w:r>
      <w:r>
        <w:t>.</w:t>
      </w:r>
    </w:p>
    <w:p w14:paraId="25D98D24" w14:textId="77777777" w:rsidR="00537BEC" w:rsidRDefault="00000000">
      <w:pPr>
        <w:pStyle w:val="Compact"/>
        <w:numPr>
          <w:ilvl w:val="0"/>
          <w:numId w:val="68"/>
        </w:numPr>
      </w:pPr>
      <w:r>
        <w:t xml:space="preserve">Choose </w:t>
      </w:r>
      <w:r>
        <w:rPr>
          <w:b/>
          <w:bCs/>
        </w:rPr>
        <w:t>Unpublish</w:t>
      </w:r>
      <w:r>
        <w:t>.</w:t>
      </w:r>
    </w:p>
    <w:p w14:paraId="260862B7" w14:textId="77777777" w:rsidR="00537BEC" w:rsidRDefault="00000000">
      <w:pPr>
        <w:pStyle w:val="Compact"/>
        <w:numPr>
          <w:ilvl w:val="0"/>
          <w:numId w:val="68"/>
        </w:numPr>
      </w:pPr>
      <w:r>
        <w:t xml:space="preserve">Choose a </w:t>
      </w:r>
      <w:r>
        <w:rPr>
          <w:b/>
          <w:bCs/>
        </w:rPr>
        <w:t>future date/time</w:t>
      </w:r>
      <w:r>
        <w:t xml:space="preserve"> (for scheduled takedown) or </w:t>
      </w:r>
      <w:r>
        <w:rPr>
          <w:b/>
          <w:bCs/>
        </w:rPr>
        <w:t>now</w:t>
      </w:r>
      <w:r>
        <w:t>.</w:t>
      </w:r>
    </w:p>
    <w:p w14:paraId="2ABFC8A5" w14:textId="77777777" w:rsidR="00537BEC" w:rsidRDefault="00000000">
      <w:pPr>
        <w:pStyle w:val="Compact"/>
        <w:numPr>
          <w:ilvl w:val="0"/>
          <w:numId w:val="68"/>
        </w:numPr>
      </w:pPr>
      <w:r>
        <w:t xml:space="preserve">Decide whether to include </w:t>
      </w:r>
      <w:r>
        <w:rPr>
          <w:b/>
          <w:bCs/>
        </w:rPr>
        <w:t>referencing pages/CFs/XFs</w:t>
      </w:r>
      <w:r>
        <w:t xml:space="preserve"> if you also want those to unpublish or be updated.</w:t>
      </w:r>
    </w:p>
    <w:p w14:paraId="1A812455" w14:textId="77777777" w:rsidR="00537BEC" w:rsidRDefault="00000000">
      <w:pPr>
        <w:pStyle w:val="Compact"/>
        <w:numPr>
          <w:ilvl w:val="0"/>
          <w:numId w:val="68"/>
        </w:numPr>
      </w:pPr>
      <w:r>
        <w:t xml:space="preserve">Review and </w:t>
      </w:r>
      <w:r>
        <w:rPr>
          <w:b/>
          <w:bCs/>
        </w:rPr>
        <w:t>Confirm</w:t>
      </w:r>
      <w:r>
        <w:t>.</w:t>
      </w:r>
    </w:p>
    <w:p w14:paraId="675B81CE" w14:textId="77777777" w:rsidR="00537BEC" w:rsidRDefault="00000000">
      <w:pPr>
        <w:pStyle w:val="FirstParagraph"/>
      </w:pPr>
      <w:r>
        <w:rPr>
          <w:b/>
          <w:bCs/>
        </w:rPr>
        <w:t>Scheduling best practices (SHRSS)</w:t>
      </w:r>
    </w:p>
    <w:p w14:paraId="3C8FAD21" w14:textId="77777777" w:rsidR="00537BEC" w:rsidRDefault="00000000">
      <w:pPr>
        <w:pStyle w:val="Compact"/>
        <w:numPr>
          <w:ilvl w:val="0"/>
          <w:numId w:val="69"/>
        </w:numPr>
      </w:pPr>
      <w:r>
        <w:rPr>
          <w:b/>
          <w:bCs/>
        </w:rPr>
        <w:t>Coordinate with campaigns and business owners</w:t>
      </w:r>
      <w:r>
        <w:t xml:space="preserve"> – especially for Homepage, navigation, and major campaign assets.</w:t>
      </w:r>
    </w:p>
    <w:p w14:paraId="6EF1970A" w14:textId="77777777" w:rsidR="00537BEC" w:rsidRDefault="00000000">
      <w:pPr>
        <w:pStyle w:val="Compact"/>
        <w:numPr>
          <w:ilvl w:val="0"/>
          <w:numId w:val="69"/>
        </w:numPr>
      </w:pPr>
      <w:r>
        <w:t xml:space="preserve">Use </w:t>
      </w:r>
      <w:r>
        <w:rPr>
          <w:b/>
          <w:bCs/>
        </w:rPr>
        <w:t>scheduling for predictable events</w:t>
      </w:r>
      <w:r>
        <w:t xml:space="preserve"> (launches, takedowns, rights expiry), but still:</w:t>
      </w:r>
    </w:p>
    <w:p w14:paraId="453C427C" w14:textId="77777777" w:rsidR="00537BEC" w:rsidRDefault="00000000">
      <w:pPr>
        <w:pStyle w:val="Compact"/>
        <w:numPr>
          <w:ilvl w:val="1"/>
          <w:numId w:val="70"/>
        </w:numPr>
      </w:pPr>
      <w:r>
        <w:t xml:space="preserve">Verify content in </w:t>
      </w:r>
      <w:r>
        <w:rPr>
          <w:b/>
          <w:bCs/>
        </w:rPr>
        <w:t>Stage/UAT</w:t>
      </w:r>
      <w:r>
        <w:t xml:space="preserve"> before the scheduled time.</w:t>
      </w:r>
    </w:p>
    <w:p w14:paraId="33CF5F72" w14:textId="77777777" w:rsidR="00537BEC" w:rsidRDefault="00000000">
      <w:pPr>
        <w:pStyle w:val="Compact"/>
        <w:numPr>
          <w:ilvl w:val="1"/>
          <w:numId w:val="70"/>
        </w:numPr>
      </w:pPr>
      <w:r>
        <w:t xml:space="preserve">Add a brief </w:t>
      </w:r>
      <w:r>
        <w:rPr>
          <w:b/>
          <w:bCs/>
        </w:rPr>
        <w:t>calendar reminder</w:t>
      </w:r>
      <w:r>
        <w:t xml:space="preserve"> around the scheduled event to double‑check live behavior.</w:t>
      </w:r>
    </w:p>
    <w:p w14:paraId="358D6E6F" w14:textId="77777777" w:rsidR="00537BEC" w:rsidRDefault="00000000">
      <w:pPr>
        <w:pStyle w:val="Compact"/>
        <w:numPr>
          <w:ilvl w:val="0"/>
          <w:numId w:val="69"/>
        </w:numPr>
      </w:pPr>
      <w:r>
        <w:t xml:space="preserve">Be mindful of </w:t>
      </w:r>
      <w:r>
        <w:rPr>
          <w:b/>
          <w:bCs/>
        </w:rPr>
        <w:t>time zones</w:t>
      </w:r>
      <w:r>
        <w:t xml:space="preserve"> (for example, confirm whether the instance is using [INSERT_TIME_ZONE_REFERENCE] as the reference time).</w:t>
      </w:r>
    </w:p>
    <w:p w14:paraId="0DD25FE2" w14:textId="77777777" w:rsidR="00537BEC" w:rsidRDefault="00000000">
      <w:pPr>
        <w:pStyle w:val="Compact"/>
        <w:numPr>
          <w:ilvl w:val="0"/>
          <w:numId w:val="69"/>
        </w:numPr>
      </w:pPr>
      <w:r>
        <w:t xml:space="preserve">For critical assets, plan </w:t>
      </w:r>
      <w:r>
        <w:rPr>
          <w:b/>
          <w:bCs/>
        </w:rPr>
        <w:t>staggered scheduling</w:t>
      </w:r>
      <w:r>
        <w:t>:</w:t>
      </w:r>
    </w:p>
    <w:p w14:paraId="5AB5267C" w14:textId="77777777" w:rsidR="00537BEC" w:rsidRDefault="00000000">
      <w:pPr>
        <w:pStyle w:val="Compact"/>
        <w:numPr>
          <w:ilvl w:val="1"/>
          <w:numId w:val="71"/>
        </w:numPr>
      </w:pPr>
      <w:r>
        <w:t>Schedule assets first,</w:t>
      </w:r>
    </w:p>
    <w:p w14:paraId="72924487" w14:textId="77777777" w:rsidR="00537BEC" w:rsidRDefault="00000000">
      <w:pPr>
        <w:pStyle w:val="Compact"/>
        <w:numPr>
          <w:ilvl w:val="1"/>
          <w:numId w:val="71"/>
        </w:numPr>
      </w:pPr>
      <w:r>
        <w:t>Then pages/CFs/XFs in the same window,</w:t>
      </w:r>
    </w:p>
    <w:p w14:paraId="705BD4F1" w14:textId="77777777" w:rsidR="00537BEC" w:rsidRDefault="00000000">
      <w:pPr>
        <w:pStyle w:val="Compact"/>
        <w:numPr>
          <w:ilvl w:val="1"/>
          <w:numId w:val="71"/>
        </w:numPr>
      </w:pPr>
      <w:r>
        <w:t>And monitor the live site right after the window.</w:t>
      </w:r>
    </w:p>
    <w:p w14:paraId="0E0522F5" w14:textId="77777777" w:rsidR="00537BEC" w:rsidRDefault="0083626D">
      <w:r>
        <w:rPr>
          <w:noProof/>
        </w:rPr>
        <w:pict w14:anchorId="2D3CD0E4">
          <v:rect id="_x0000_i1041" alt="" style="width:468pt;height:.05pt;mso-width-percent:0;mso-height-percent:0;mso-width-percent:0;mso-height-percent:0" o:hralign="center" o:hrstd="t" o:hr="t"/>
        </w:pict>
      </w:r>
    </w:p>
    <w:p w14:paraId="761AB8CA" w14:textId="77777777" w:rsidR="00537BEC" w:rsidRDefault="00000000">
      <w:pPr>
        <w:pStyle w:val="Heading3"/>
      </w:pPr>
      <w:bookmarkStart w:id="34" w:name="Xa1fa61ccec16059abc8a90cab7b6c722b8433c2"/>
      <w:bookmarkStart w:id="35" w:name="_Toc222341040"/>
      <w:bookmarkEnd w:id="32"/>
      <w:r>
        <w:lastRenderedPageBreak/>
        <w:t>Workflows and approvals for asset changes (future capability)</w:t>
      </w:r>
      <w:bookmarkEnd w:id="35"/>
    </w:p>
    <w:p w14:paraId="7A300887" w14:textId="77777777" w:rsidR="00537BEC" w:rsidRDefault="00000000">
      <w:pPr>
        <w:pStyle w:val="FirstParagraph"/>
      </w:pPr>
      <w:r>
        <w:t xml:space="preserve">Today, SHRSS does </w:t>
      </w:r>
      <w:r>
        <w:rPr>
          <w:b/>
          <w:bCs/>
        </w:rPr>
        <w:t>not</w:t>
      </w:r>
      <w:r>
        <w:t xml:space="preserve"> have formal approval workflows configured for Sites or Assets. Authors and admins coordinate approvals </w:t>
      </w:r>
      <w:r>
        <w:rPr>
          <w:b/>
          <w:bCs/>
        </w:rPr>
        <w:t>outside AEM</w:t>
      </w:r>
      <w:r>
        <w:t xml:space="preserve"> (for example, via email or chat), and then publish assets manually.</w:t>
      </w:r>
    </w:p>
    <w:p w14:paraId="1FC41982" w14:textId="77777777" w:rsidR="00537BEC" w:rsidRDefault="00000000">
      <w:pPr>
        <w:pStyle w:val="BodyText"/>
      </w:pPr>
      <w:r>
        <w:t xml:space="preserve">AEM, however, supports </w:t>
      </w:r>
      <w:r>
        <w:rPr>
          <w:b/>
          <w:bCs/>
        </w:rPr>
        <w:t>workflows</w:t>
      </w:r>
      <w:r>
        <w:t xml:space="preserve"> that can be used to enforce approvals before assets are published. Even if not implemented yet, it’s useful for Admins and Authors to understand what a </w:t>
      </w:r>
      <w:r>
        <w:rPr>
          <w:b/>
          <w:bCs/>
        </w:rPr>
        <w:t>basic approval workflow</w:t>
      </w:r>
      <w:r>
        <w:t xml:space="preserve"> could look like.</w:t>
      </w:r>
    </w:p>
    <w:p w14:paraId="41134A72" w14:textId="77777777" w:rsidR="00537BEC" w:rsidRDefault="00000000">
      <w:pPr>
        <w:pStyle w:val="Heading5"/>
      </w:pPr>
      <w:bookmarkStart w:id="36" w:name="what-workflows-do-conceptually"/>
      <w:r>
        <w:t>What workflows do (conceptually)</w:t>
      </w:r>
    </w:p>
    <w:p w14:paraId="1C1BD66D" w14:textId="77777777" w:rsidR="00537BEC" w:rsidRDefault="00000000">
      <w:pPr>
        <w:pStyle w:val="Compact"/>
        <w:numPr>
          <w:ilvl w:val="0"/>
          <w:numId w:val="72"/>
        </w:numPr>
      </w:pPr>
      <w:r>
        <w:t xml:space="preserve">Provide a </w:t>
      </w:r>
      <w:r>
        <w:rPr>
          <w:b/>
          <w:bCs/>
        </w:rPr>
        <w:t>structured sequence of steps</w:t>
      </w:r>
      <w:r>
        <w:t xml:space="preserve"> (review, approve, reject) for changes.</w:t>
      </w:r>
    </w:p>
    <w:p w14:paraId="72FDD35C" w14:textId="77777777" w:rsidR="00537BEC" w:rsidRDefault="00000000">
      <w:pPr>
        <w:pStyle w:val="Compact"/>
        <w:numPr>
          <w:ilvl w:val="0"/>
          <w:numId w:val="72"/>
        </w:numPr>
      </w:pPr>
      <w:r>
        <w:t xml:space="preserve">Assign </w:t>
      </w:r>
      <w:r>
        <w:rPr>
          <w:b/>
          <w:bCs/>
        </w:rPr>
        <w:t>tasks</w:t>
      </w:r>
      <w:r>
        <w:t xml:space="preserve"> to specific roles or groups (for example, DAM Reviewer, Brand/Legal).</w:t>
      </w:r>
    </w:p>
    <w:p w14:paraId="0EA2605E" w14:textId="77777777" w:rsidR="00537BEC" w:rsidRDefault="00000000">
      <w:pPr>
        <w:pStyle w:val="Compact"/>
        <w:numPr>
          <w:ilvl w:val="0"/>
          <w:numId w:val="72"/>
        </w:numPr>
      </w:pPr>
      <w:r>
        <w:t xml:space="preserve">Optionally </w:t>
      </w:r>
      <w:r>
        <w:rPr>
          <w:b/>
          <w:bCs/>
        </w:rPr>
        <w:t>automate publish/unpublish</w:t>
      </w:r>
      <w:r>
        <w:t xml:space="preserve"> when approvals are complete.</w:t>
      </w:r>
    </w:p>
    <w:p w14:paraId="0657B7DD" w14:textId="77777777" w:rsidR="00537BEC" w:rsidRDefault="00000000">
      <w:pPr>
        <w:pStyle w:val="Compact"/>
        <w:numPr>
          <w:ilvl w:val="0"/>
          <w:numId w:val="72"/>
        </w:numPr>
      </w:pPr>
      <w:r>
        <w:t xml:space="preserve">Record an </w:t>
      </w:r>
      <w:r>
        <w:rPr>
          <w:b/>
          <w:bCs/>
        </w:rPr>
        <w:t>audit trail</w:t>
      </w:r>
      <w:r>
        <w:t xml:space="preserve"> (who approved what, when, with what comments).</w:t>
      </w:r>
    </w:p>
    <w:p w14:paraId="6E355839" w14:textId="77777777" w:rsidR="00537BEC" w:rsidRDefault="00000000">
      <w:pPr>
        <w:pStyle w:val="FirstParagraph"/>
      </w:pPr>
      <w:r>
        <w:t>Out of the box, AEM includes:</w:t>
      </w:r>
    </w:p>
    <w:p w14:paraId="0F8672BA" w14:textId="77777777" w:rsidR="00537BEC" w:rsidRDefault="00000000">
      <w:pPr>
        <w:pStyle w:val="Compact"/>
        <w:numPr>
          <w:ilvl w:val="0"/>
          <w:numId w:val="73"/>
        </w:numPr>
      </w:pPr>
      <w:r>
        <w:t xml:space="preserve">Technical workflows like </w:t>
      </w:r>
      <w:r>
        <w:rPr>
          <w:b/>
          <w:bCs/>
        </w:rPr>
        <w:t>DAM Update Asset</w:t>
      </w:r>
      <w:r>
        <w:t xml:space="preserve"> (handles renditions, metadata extraction).</w:t>
      </w:r>
    </w:p>
    <w:p w14:paraId="33EC1254" w14:textId="77777777" w:rsidR="00537BEC" w:rsidRDefault="00000000">
      <w:pPr>
        <w:pStyle w:val="Compact"/>
        <w:numPr>
          <w:ilvl w:val="0"/>
          <w:numId w:val="73"/>
        </w:numPr>
      </w:pPr>
      <w:r>
        <w:t xml:space="preserve">General models like </w:t>
      </w:r>
      <w:r>
        <w:rPr>
          <w:b/>
          <w:bCs/>
        </w:rPr>
        <w:t>Request for Activation</w:t>
      </w:r>
      <w:r>
        <w:t xml:space="preserve"> for content approvals.</w:t>
      </w:r>
    </w:p>
    <w:p w14:paraId="0287E24F" w14:textId="77777777" w:rsidR="00537BEC" w:rsidRDefault="00000000">
      <w:pPr>
        <w:pStyle w:val="FirstParagraph"/>
      </w:pPr>
      <w:r>
        <w:t xml:space="preserve">For SHRSS, a future </w:t>
      </w:r>
      <w:r>
        <w:rPr>
          <w:b/>
          <w:bCs/>
        </w:rPr>
        <w:t>“Asset Approval”</w:t>
      </w:r>
      <w:r>
        <w:t xml:space="preserve"> workflow could be based on these patterns and tailored to your groups.</w:t>
      </w:r>
    </w:p>
    <w:p w14:paraId="3201903F" w14:textId="77777777" w:rsidR="00537BEC" w:rsidRDefault="00000000">
      <w:pPr>
        <w:pStyle w:val="Heading5"/>
      </w:pPr>
      <w:bookmarkStart w:id="37" w:name="X4efb72d6d9860bd9fc9b1841efaf42f5f3fa391"/>
      <w:bookmarkEnd w:id="36"/>
      <w:r>
        <w:t>Example: Lightweight SHRSS asset approval workflow (future blueprint)</w:t>
      </w:r>
    </w:p>
    <w:p w14:paraId="0107866D" w14:textId="77777777" w:rsidR="00537BEC" w:rsidRDefault="00000000">
      <w:pPr>
        <w:pStyle w:val="FirstParagraph"/>
      </w:pPr>
      <w:r>
        <w:rPr>
          <w:i/>
          <w:iCs/>
        </w:rPr>
        <w:t xml:space="preserve">This is a proposed model; it does </w:t>
      </w:r>
      <w:r>
        <w:rPr>
          <w:b/>
          <w:bCs/>
          <w:i/>
          <w:iCs/>
        </w:rPr>
        <w:t>not</w:t>
      </w:r>
      <w:r>
        <w:rPr>
          <w:i/>
          <w:iCs/>
        </w:rPr>
        <w:t xml:space="preserve"> exist yet in the current SHRSS implementation.</w:t>
      </w:r>
    </w:p>
    <w:p w14:paraId="18BCBD4C" w14:textId="77777777" w:rsidR="00537BEC" w:rsidRDefault="00000000">
      <w:pPr>
        <w:pStyle w:val="BodyText"/>
      </w:pPr>
      <w:r>
        <w:rPr>
          <w:b/>
          <w:bCs/>
        </w:rPr>
        <w:t>Roles (example)</w:t>
      </w:r>
    </w:p>
    <w:p w14:paraId="1BB6BAD8" w14:textId="77777777" w:rsidR="00537BEC" w:rsidRDefault="00000000">
      <w:pPr>
        <w:pStyle w:val="Compact"/>
        <w:numPr>
          <w:ilvl w:val="0"/>
          <w:numId w:val="74"/>
        </w:numPr>
      </w:pPr>
      <w:r>
        <w:rPr>
          <w:b/>
          <w:bCs/>
        </w:rPr>
        <w:t>Content Author</w:t>
      </w:r>
      <w:r>
        <w:t xml:space="preserve"> – uploads/updates assets, sets metadata and tags.</w:t>
      </w:r>
    </w:p>
    <w:p w14:paraId="4C2AB238" w14:textId="77777777" w:rsidR="00537BEC" w:rsidRDefault="00000000">
      <w:pPr>
        <w:pStyle w:val="Compact"/>
        <w:numPr>
          <w:ilvl w:val="0"/>
          <w:numId w:val="74"/>
        </w:numPr>
      </w:pPr>
      <w:r>
        <w:rPr>
          <w:b/>
          <w:bCs/>
        </w:rPr>
        <w:t>DAM Reviewer</w:t>
      </w:r>
      <w:r>
        <w:t xml:space="preserve"> – checks metadata quality, tagging, folder placement.</w:t>
      </w:r>
    </w:p>
    <w:p w14:paraId="1D03E3F4" w14:textId="77777777" w:rsidR="00537BEC" w:rsidRDefault="00000000">
      <w:pPr>
        <w:pStyle w:val="Compact"/>
        <w:numPr>
          <w:ilvl w:val="0"/>
          <w:numId w:val="74"/>
        </w:numPr>
      </w:pPr>
      <w:r>
        <w:rPr>
          <w:b/>
          <w:bCs/>
        </w:rPr>
        <w:t>Brand/Legal Approver (optional)</w:t>
      </w:r>
      <w:r>
        <w:t xml:space="preserve"> – reviews high‑risk assets (brand, legal, rights sensitive).</w:t>
      </w:r>
    </w:p>
    <w:p w14:paraId="394CBC17" w14:textId="77777777" w:rsidR="00537BEC" w:rsidRDefault="00000000">
      <w:pPr>
        <w:pStyle w:val="FirstParagraph"/>
      </w:pPr>
      <w:r>
        <w:rPr>
          <w:b/>
          <w:bCs/>
        </w:rPr>
        <w:t>Proposed flow</w:t>
      </w:r>
    </w:p>
    <w:p w14:paraId="4FD89DE3" w14:textId="77777777" w:rsidR="00537BEC" w:rsidRDefault="00000000">
      <w:pPr>
        <w:numPr>
          <w:ilvl w:val="0"/>
          <w:numId w:val="75"/>
        </w:numPr>
      </w:pPr>
      <w:r>
        <w:rPr>
          <w:b/>
          <w:bCs/>
        </w:rPr>
        <w:t>Author prepares the asset</w:t>
      </w:r>
    </w:p>
    <w:p w14:paraId="442DFE02" w14:textId="77777777" w:rsidR="00537BEC" w:rsidRDefault="00000000">
      <w:pPr>
        <w:pStyle w:val="Compact"/>
        <w:numPr>
          <w:ilvl w:val="1"/>
          <w:numId w:val="76"/>
        </w:numPr>
      </w:pPr>
      <w:r>
        <w:t xml:space="preserve">Uploads the asset into the correct </w:t>
      </w:r>
      <w:r>
        <w:rPr>
          <w:b/>
          <w:bCs/>
        </w:rPr>
        <w:t>folder</w:t>
      </w:r>
      <w:r>
        <w:t>.</w:t>
      </w:r>
    </w:p>
    <w:p w14:paraId="337665D3" w14:textId="77777777" w:rsidR="00537BEC" w:rsidRDefault="00000000">
      <w:pPr>
        <w:pStyle w:val="Compact"/>
        <w:numPr>
          <w:ilvl w:val="1"/>
          <w:numId w:val="76"/>
        </w:numPr>
      </w:pPr>
      <w:r>
        <w:t xml:space="preserve">Sets mandatory </w:t>
      </w:r>
      <w:r>
        <w:rPr>
          <w:b/>
          <w:bCs/>
        </w:rPr>
        <w:t>metadata and tags</w:t>
      </w:r>
      <w:r>
        <w:t xml:space="preserve"> (for example brand, usage, rights, expiry).</w:t>
      </w:r>
    </w:p>
    <w:p w14:paraId="602D13FC" w14:textId="77777777" w:rsidR="00537BEC" w:rsidRDefault="00000000">
      <w:pPr>
        <w:pStyle w:val="Compact"/>
        <w:numPr>
          <w:ilvl w:val="1"/>
          <w:numId w:val="76"/>
        </w:numPr>
      </w:pPr>
      <w:r>
        <w:t xml:space="preserve">Reviews the asset in </w:t>
      </w:r>
      <w:r>
        <w:rPr>
          <w:b/>
          <w:bCs/>
        </w:rPr>
        <w:t>Stage/UAT</w:t>
      </w:r>
      <w:r>
        <w:t xml:space="preserve"> if needed.</w:t>
      </w:r>
    </w:p>
    <w:p w14:paraId="3C649D90" w14:textId="77777777" w:rsidR="00537BEC" w:rsidRDefault="00000000">
      <w:pPr>
        <w:numPr>
          <w:ilvl w:val="0"/>
          <w:numId w:val="75"/>
        </w:numPr>
      </w:pPr>
      <w:r>
        <w:rPr>
          <w:b/>
          <w:bCs/>
        </w:rPr>
        <w:t>Author starts the approval workflow</w:t>
      </w:r>
    </w:p>
    <w:p w14:paraId="7AFD702E" w14:textId="77777777" w:rsidR="00537BEC" w:rsidRDefault="00000000">
      <w:pPr>
        <w:pStyle w:val="Compact"/>
        <w:numPr>
          <w:ilvl w:val="1"/>
          <w:numId w:val="77"/>
        </w:numPr>
      </w:pPr>
      <w:r>
        <w:t xml:space="preserve">From the asset, chooses </w:t>
      </w:r>
      <w:r>
        <w:rPr>
          <w:b/>
          <w:bCs/>
        </w:rPr>
        <w:t>Start Workflow</w:t>
      </w:r>
      <w:r>
        <w:t xml:space="preserve"> (or similar) and selects:</w:t>
      </w:r>
    </w:p>
    <w:p w14:paraId="67C590DD" w14:textId="77777777" w:rsidR="00537BEC" w:rsidRDefault="00000000">
      <w:pPr>
        <w:pStyle w:val="Compact"/>
        <w:numPr>
          <w:ilvl w:val="2"/>
          <w:numId w:val="78"/>
        </w:numPr>
      </w:pPr>
      <w:r>
        <w:rPr>
          <w:rStyle w:val="VerbatimChar"/>
        </w:rPr>
        <w:lastRenderedPageBreak/>
        <w:t>SHRSS – Asset Approval</w:t>
      </w:r>
      <w:r>
        <w:t xml:space="preserve"> (future custom model based on OOTB patterns).</w:t>
      </w:r>
    </w:p>
    <w:p w14:paraId="21536DBE" w14:textId="77777777" w:rsidR="00537BEC" w:rsidRDefault="00000000">
      <w:pPr>
        <w:pStyle w:val="Compact"/>
        <w:numPr>
          <w:ilvl w:val="1"/>
          <w:numId w:val="77"/>
        </w:numPr>
      </w:pPr>
      <w:r>
        <w:t xml:space="preserve">Adds a brief </w:t>
      </w:r>
      <w:r>
        <w:rPr>
          <w:b/>
          <w:bCs/>
        </w:rPr>
        <w:t>comment</w:t>
      </w:r>
      <w:r>
        <w:t xml:space="preserve"> (what changed, campaign, due date).</w:t>
      </w:r>
    </w:p>
    <w:p w14:paraId="18A5C461" w14:textId="77777777" w:rsidR="00537BEC" w:rsidRDefault="00000000">
      <w:pPr>
        <w:numPr>
          <w:ilvl w:val="0"/>
          <w:numId w:val="75"/>
        </w:numPr>
      </w:pPr>
      <w:r>
        <w:rPr>
          <w:b/>
          <w:bCs/>
        </w:rPr>
        <w:t>DAM Reviewer step</w:t>
      </w:r>
    </w:p>
    <w:p w14:paraId="2A6B731D" w14:textId="77777777" w:rsidR="00537BEC" w:rsidRDefault="00000000">
      <w:pPr>
        <w:pStyle w:val="Compact"/>
        <w:numPr>
          <w:ilvl w:val="1"/>
          <w:numId w:val="79"/>
        </w:numPr>
      </w:pPr>
      <w:r>
        <w:t xml:space="preserve">Workflow assigns a task to the </w:t>
      </w:r>
      <w:r>
        <w:rPr>
          <w:b/>
          <w:bCs/>
        </w:rPr>
        <w:t>DAM Reviewer</w:t>
      </w:r>
      <w:r>
        <w:t xml:space="preserve"> group.</w:t>
      </w:r>
    </w:p>
    <w:p w14:paraId="772BEA03" w14:textId="77777777" w:rsidR="00537BEC" w:rsidRDefault="00000000">
      <w:pPr>
        <w:pStyle w:val="Compact"/>
        <w:numPr>
          <w:ilvl w:val="1"/>
          <w:numId w:val="79"/>
        </w:numPr>
      </w:pPr>
      <w:r>
        <w:t>Reviewer checks:</w:t>
      </w:r>
    </w:p>
    <w:p w14:paraId="6ABD640E" w14:textId="77777777" w:rsidR="00537BEC" w:rsidRDefault="00000000">
      <w:pPr>
        <w:pStyle w:val="Compact"/>
        <w:numPr>
          <w:ilvl w:val="2"/>
          <w:numId w:val="80"/>
        </w:numPr>
      </w:pPr>
      <w:r>
        <w:rPr>
          <w:b/>
          <w:bCs/>
        </w:rPr>
        <w:t>Metadata completeness and accuracy</w:t>
      </w:r>
      <w:r>
        <w:t>.</w:t>
      </w:r>
    </w:p>
    <w:p w14:paraId="7EB46DBC" w14:textId="77777777" w:rsidR="00537BEC" w:rsidRDefault="00000000">
      <w:pPr>
        <w:pStyle w:val="Compact"/>
        <w:numPr>
          <w:ilvl w:val="2"/>
          <w:numId w:val="80"/>
        </w:numPr>
      </w:pPr>
      <w:r>
        <w:rPr>
          <w:b/>
          <w:bCs/>
        </w:rPr>
        <w:t>Tagging and folder placement</w:t>
      </w:r>
      <w:r>
        <w:t xml:space="preserve"> against SHRSS guidelines.</w:t>
      </w:r>
    </w:p>
    <w:p w14:paraId="6AE2C0C7" w14:textId="77777777" w:rsidR="00537BEC" w:rsidRDefault="00000000">
      <w:pPr>
        <w:pStyle w:val="Compact"/>
        <w:numPr>
          <w:ilvl w:val="2"/>
          <w:numId w:val="80"/>
        </w:numPr>
      </w:pPr>
      <w:r>
        <w:rPr>
          <w:b/>
          <w:bCs/>
        </w:rPr>
        <w:t>Rights/usage fields</w:t>
      </w:r>
      <w:r>
        <w:t xml:space="preserve"> for compliance.</w:t>
      </w:r>
    </w:p>
    <w:p w14:paraId="180A7952" w14:textId="77777777" w:rsidR="00537BEC" w:rsidRDefault="00000000">
      <w:pPr>
        <w:pStyle w:val="Compact"/>
        <w:numPr>
          <w:ilvl w:val="1"/>
          <w:numId w:val="79"/>
        </w:numPr>
      </w:pPr>
      <w:r>
        <w:t>Reviewer chooses:</w:t>
      </w:r>
    </w:p>
    <w:p w14:paraId="64DD0F56" w14:textId="77777777" w:rsidR="00537BEC" w:rsidRDefault="00000000">
      <w:pPr>
        <w:pStyle w:val="Compact"/>
        <w:numPr>
          <w:ilvl w:val="2"/>
          <w:numId w:val="81"/>
        </w:numPr>
      </w:pPr>
      <w:r>
        <w:rPr>
          <w:b/>
          <w:bCs/>
        </w:rPr>
        <w:t>Approve</w:t>
      </w:r>
      <w:r>
        <w:t xml:space="preserve"> – moves the workflow forward, </w:t>
      </w:r>
      <w:r>
        <w:rPr>
          <w:i/>
          <w:iCs/>
        </w:rPr>
        <w:t>or</w:t>
      </w:r>
    </w:p>
    <w:p w14:paraId="0FA23A33" w14:textId="77777777" w:rsidR="00537BEC" w:rsidRDefault="00000000">
      <w:pPr>
        <w:pStyle w:val="Compact"/>
        <w:numPr>
          <w:ilvl w:val="2"/>
          <w:numId w:val="81"/>
        </w:numPr>
      </w:pPr>
      <w:r>
        <w:rPr>
          <w:b/>
          <w:bCs/>
        </w:rPr>
        <w:t>Reject</w:t>
      </w:r>
      <w:r>
        <w:t xml:space="preserve"> – sends the asset back to the author with comments.</w:t>
      </w:r>
    </w:p>
    <w:p w14:paraId="5D9F75D7" w14:textId="77777777" w:rsidR="00537BEC" w:rsidRDefault="00000000">
      <w:pPr>
        <w:numPr>
          <w:ilvl w:val="0"/>
          <w:numId w:val="75"/>
        </w:numPr>
      </w:pPr>
      <w:r>
        <w:rPr>
          <w:b/>
          <w:bCs/>
        </w:rPr>
        <w:t>Brand/Legal step (optional)</w:t>
      </w:r>
    </w:p>
    <w:p w14:paraId="4978A59A" w14:textId="77777777" w:rsidR="00537BEC" w:rsidRDefault="00000000">
      <w:pPr>
        <w:pStyle w:val="Compact"/>
        <w:numPr>
          <w:ilvl w:val="1"/>
          <w:numId w:val="82"/>
        </w:numPr>
      </w:pPr>
      <w:r>
        <w:t>For specific folders or tag combinations (for example, brand‑critical or legal‑sensitive assets), the workflow adds a second approval step.</w:t>
      </w:r>
    </w:p>
    <w:p w14:paraId="3475DF63" w14:textId="77777777" w:rsidR="00537BEC" w:rsidRDefault="00000000">
      <w:pPr>
        <w:pStyle w:val="Compact"/>
        <w:numPr>
          <w:ilvl w:val="1"/>
          <w:numId w:val="82"/>
        </w:numPr>
      </w:pPr>
      <w:r>
        <w:t>Brand/Legal Approver:</w:t>
      </w:r>
    </w:p>
    <w:p w14:paraId="290795A9" w14:textId="77777777" w:rsidR="00537BEC" w:rsidRDefault="00000000">
      <w:pPr>
        <w:pStyle w:val="Compact"/>
        <w:numPr>
          <w:ilvl w:val="2"/>
          <w:numId w:val="83"/>
        </w:numPr>
      </w:pPr>
      <w:r>
        <w:t xml:space="preserve">Confirms </w:t>
      </w:r>
      <w:r>
        <w:rPr>
          <w:b/>
          <w:bCs/>
        </w:rPr>
        <w:t>visual and messaging alignment</w:t>
      </w:r>
      <w:r>
        <w:t>.</w:t>
      </w:r>
    </w:p>
    <w:p w14:paraId="23052CD1" w14:textId="77777777" w:rsidR="00537BEC" w:rsidRDefault="00000000">
      <w:pPr>
        <w:pStyle w:val="Compact"/>
        <w:numPr>
          <w:ilvl w:val="2"/>
          <w:numId w:val="83"/>
        </w:numPr>
      </w:pPr>
      <w:r>
        <w:t xml:space="preserve">Confirms </w:t>
      </w:r>
      <w:r>
        <w:rPr>
          <w:b/>
          <w:bCs/>
        </w:rPr>
        <w:t>rights and restrictions</w:t>
      </w:r>
      <w:r>
        <w:t>.</w:t>
      </w:r>
    </w:p>
    <w:p w14:paraId="18951F27" w14:textId="77777777" w:rsidR="00537BEC" w:rsidRDefault="00000000">
      <w:pPr>
        <w:pStyle w:val="Compact"/>
        <w:numPr>
          <w:ilvl w:val="2"/>
          <w:numId w:val="83"/>
        </w:numPr>
      </w:pPr>
      <w:r>
        <w:t>Approves or rejects with comments.</w:t>
      </w:r>
    </w:p>
    <w:p w14:paraId="2BD8CAC0" w14:textId="77777777" w:rsidR="00537BEC" w:rsidRDefault="00000000">
      <w:pPr>
        <w:numPr>
          <w:ilvl w:val="0"/>
          <w:numId w:val="75"/>
        </w:numPr>
      </w:pPr>
      <w:r>
        <w:rPr>
          <w:b/>
          <w:bCs/>
        </w:rPr>
        <w:t>Automatic publish on final approval</w:t>
      </w:r>
    </w:p>
    <w:p w14:paraId="36E6E857" w14:textId="77777777" w:rsidR="00537BEC" w:rsidRDefault="00000000">
      <w:pPr>
        <w:pStyle w:val="Compact"/>
        <w:numPr>
          <w:ilvl w:val="1"/>
          <w:numId w:val="84"/>
        </w:numPr>
      </w:pPr>
      <w:r>
        <w:t>When all required steps are approved:</w:t>
      </w:r>
    </w:p>
    <w:p w14:paraId="536C1B1C" w14:textId="77777777" w:rsidR="00537BEC" w:rsidRDefault="00000000">
      <w:pPr>
        <w:pStyle w:val="Compact"/>
        <w:numPr>
          <w:ilvl w:val="2"/>
          <w:numId w:val="85"/>
        </w:numPr>
      </w:pPr>
      <w:r>
        <w:t xml:space="preserve">Workflow can </w:t>
      </w:r>
      <w:r>
        <w:rPr>
          <w:b/>
          <w:bCs/>
        </w:rPr>
        <w:t>auto‑publish</w:t>
      </w:r>
      <w:r>
        <w:t xml:space="preserve"> the asset to </w:t>
      </w:r>
      <w:r>
        <w:rPr>
          <w:b/>
          <w:bCs/>
        </w:rPr>
        <w:t>Publish</w:t>
      </w:r>
      <w:r>
        <w:t>.</w:t>
      </w:r>
    </w:p>
    <w:p w14:paraId="7558E247" w14:textId="77777777" w:rsidR="00537BEC" w:rsidRDefault="00000000">
      <w:pPr>
        <w:pStyle w:val="Compact"/>
        <w:numPr>
          <w:ilvl w:val="2"/>
          <w:numId w:val="85"/>
        </w:numPr>
      </w:pPr>
      <w:r>
        <w:t xml:space="preserve">Optionally, it can </w:t>
      </w:r>
      <w:r>
        <w:rPr>
          <w:b/>
          <w:bCs/>
        </w:rPr>
        <w:t>notify the author</w:t>
      </w:r>
      <w:r>
        <w:t xml:space="preserve"> that the asset is live.</w:t>
      </w:r>
    </w:p>
    <w:p w14:paraId="6DEDA737" w14:textId="77777777" w:rsidR="00537BEC" w:rsidRDefault="00000000">
      <w:pPr>
        <w:pStyle w:val="Compact"/>
        <w:numPr>
          <w:ilvl w:val="1"/>
          <w:numId w:val="84"/>
        </w:numPr>
      </w:pPr>
      <w:r>
        <w:t>If desired, the workflow can also:</w:t>
      </w:r>
    </w:p>
    <w:p w14:paraId="5134D8B3" w14:textId="77777777" w:rsidR="00537BEC" w:rsidRDefault="00000000">
      <w:pPr>
        <w:pStyle w:val="Compact"/>
        <w:numPr>
          <w:ilvl w:val="2"/>
          <w:numId w:val="86"/>
        </w:numPr>
      </w:pPr>
      <w:r>
        <w:t xml:space="preserve">Trigger a reminder to </w:t>
      </w:r>
      <w:r>
        <w:rPr>
          <w:b/>
          <w:bCs/>
        </w:rPr>
        <w:t>publish referencing pages/CFs/XFs</w:t>
      </w:r>
      <w:r>
        <w:t>, or</w:t>
      </w:r>
    </w:p>
    <w:p w14:paraId="736A1E45" w14:textId="77777777" w:rsidR="00537BEC" w:rsidRDefault="00000000">
      <w:pPr>
        <w:pStyle w:val="Compact"/>
        <w:numPr>
          <w:ilvl w:val="2"/>
          <w:numId w:val="86"/>
        </w:numPr>
      </w:pPr>
      <w:r>
        <w:t>Automatically create a task for page authors.</w:t>
      </w:r>
    </w:p>
    <w:p w14:paraId="491835B3" w14:textId="77777777" w:rsidR="00537BEC" w:rsidRDefault="00000000">
      <w:pPr>
        <w:numPr>
          <w:ilvl w:val="0"/>
          <w:numId w:val="75"/>
        </w:numPr>
      </w:pPr>
      <w:r>
        <w:rPr>
          <w:b/>
          <w:bCs/>
        </w:rPr>
        <w:t>Audit and reporting</w:t>
      </w:r>
    </w:p>
    <w:p w14:paraId="40D0FECD" w14:textId="77777777" w:rsidR="00537BEC" w:rsidRDefault="00000000">
      <w:pPr>
        <w:pStyle w:val="Compact"/>
        <w:numPr>
          <w:ilvl w:val="1"/>
          <w:numId w:val="87"/>
        </w:numPr>
      </w:pPr>
      <w:r>
        <w:t xml:space="preserve">Workflow history provides a </w:t>
      </w:r>
      <w:r>
        <w:rPr>
          <w:b/>
          <w:bCs/>
        </w:rPr>
        <w:t>trace</w:t>
      </w:r>
      <w:r>
        <w:t>:</w:t>
      </w:r>
    </w:p>
    <w:p w14:paraId="2CCBD218" w14:textId="77777777" w:rsidR="00537BEC" w:rsidRDefault="00000000">
      <w:pPr>
        <w:pStyle w:val="Compact"/>
        <w:numPr>
          <w:ilvl w:val="2"/>
          <w:numId w:val="88"/>
        </w:numPr>
      </w:pPr>
      <w:r>
        <w:t>Who approved,</w:t>
      </w:r>
    </w:p>
    <w:p w14:paraId="2247B178" w14:textId="77777777" w:rsidR="00537BEC" w:rsidRDefault="00000000">
      <w:pPr>
        <w:pStyle w:val="Compact"/>
        <w:numPr>
          <w:ilvl w:val="2"/>
          <w:numId w:val="88"/>
        </w:numPr>
      </w:pPr>
      <w:r>
        <w:t>When they approved,</w:t>
      </w:r>
    </w:p>
    <w:p w14:paraId="33701EC3" w14:textId="77777777" w:rsidR="00537BEC" w:rsidRDefault="00000000">
      <w:pPr>
        <w:pStyle w:val="Compact"/>
        <w:numPr>
          <w:ilvl w:val="2"/>
          <w:numId w:val="88"/>
        </w:numPr>
      </w:pPr>
      <w:r>
        <w:t>What comments they added.</w:t>
      </w:r>
    </w:p>
    <w:p w14:paraId="6F58F455" w14:textId="77777777" w:rsidR="00537BEC" w:rsidRDefault="00000000">
      <w:pPr>
        <w:pStyle w:val="Compact"/>
        <w:numPr>
          <w:ilvl w:val="1"/>
          <w:numId w:val="87"/>
        </w:numPr>
      </w:pPr>
      <w:r>
        <w:t xml:space="preserve">This is especially useful for </w:t>
      </w:r>
      <w:r>
        <w:rPr>
          <w:b/>
          <w:bCs/>
        </w:rPr>
        <w:t>rights management and compliance</w:t>
      </w:r>
      <w:r>
        <w:t>.</w:t>
      </w:r>
    </w:p>
    <w:p w14:paraId="42A24462" w14:textId="77777777" w:rsidR="00537BEC" w:rsidRDefault="0083626D">
      <w:r>
        <w:rPr>
          <w:noProof/>
        </w:rPr>
        <w:pict w14:anchorId="59C8A8BD">
          <v:rect id="_x0000_i1040" alt="" style="width:468pt;height:.05pt;mso-width-percent:0;mso-height-percent:0;mso-width-percent:0;mso-height-percent:0" o:hralign="center" o:hrstd="t" o:hr="t"/>
        </w:pict>
      </w:r>
    </w:p>
    <w:p w14:paraId="662645D5" w14:textId="77777777" w:rsidR="00537BEC" w:rsidRDefault="00000000">
      <w:pPr>
        <w:pStyle w:val="Heading3"/>
      </w:pPr>
      <w:bookmarkStart w:id="38" w:name="search--findability"/>
      <w:bookmarkStart w:id="39" w:name="_Toc222341041"/>
      <w:bookmarkEnd w:id="34"/>
      <w:bookmarkEnd w:id="37"/>
      <w:r>
        <w:t>Search &amp; Findability</w:t>
      </w:r>
      <w:bookmarkEnd w:id="39"/>
    </w:p>
    <w:p w14:paraId="6551DB3C" w14:textId="77777777" w:rsidR="00537BEC" w:rsidRDefault="00000000">
      <w:pPr>
        <w:numPr>
          <w:ilvl w:val="0"/>
          <w:numId w:val="89"/>
        </w:numPr>
      </w:pPr>
      <w:r>
        <w:rPr>
          <w:b/>
          <w:bCs/>
        </w:rPr>
        <w:t>Current authoring search experience</w:t>
      </w:r>
    </w:p>
    <w:p w14:paraId="10548B5B" w14:textId="77777777" w:rsidR="00537BEC" w:rsidRDefault="00000000">
      <w:pPr>
        <w:pStyle w:val="Compact"/>
        <w:numPr>
          <w:ilvl w:val="1"/>
          <w:numId w:val="90"/>
        </w:numPr>
      </w:pPr>
      <w:r>
        <w:lastRenderedPageBreak/>
        <w:t xml:space="preserve">Authors likely search by </w:t>
      </w:r>
      <w:r>
        <w:rPr>
          <w:b/>
          <w:bCs/>
        </w:rPr>
        <w:t>free text</w:t>
      </w:r>
      <w:r>
        <w:t xml:space="preserve"> (filename/title) and maybe by </w:t>
      </w:r>
      <w:r>
        <w:rPr>
          <w:b/>
          <w:bCs/>
        </w:rPr>
        <w:t>tags</w:t>
      </w:r>
      <w:r>
        <w:t xml:space="preserve">, or opt to </w:t>
      </w:r>
      <w:r>
        <w:rPr>
          <w:b/>
          <w:bCs/>
        </w:rPr>
        <w:t>browse</w:t>
      </w:r>
      <w:r>
        <w:t xml:space="preserve"> to locate an asset.</w:t>
      </w:r>
    </w:p>
    <w:p w14:paraId="1672CD85" w14:textId="77777777" w:rsidR="00537BEC" w:rsidRDefault="00000000">
      <w:pPr>
        <w:pStyle w:val="Compact"/>
        <w:numPr>
          <w:ilvl w:val="1"/>
          <w:numId w:val="90"/>
        </w:numPr>
      </w:pPr>
      <w:r>
        <w:t>Many assets might not be consistently tagged yet.</w:t>
      </w:r>
    </w:p>
    <w:p w14:paraId="4D432847" w14:textId="77777777" w:rsidR="00537BEC" w:rsidRDefault="00000000">
      <w:pPr>
        <w:numPr>
          <w:ilvl w:val="0"/>
          <w:numId w:val="89"/>
        </w:numPr>
      </w:pPr>
      <w:r>
        <w:rPr>
          <w:b/>
          <w:bCs/>
        </w:rPr>
        <w:t>Optimal authoring search experience</w:t>
      </w:r>
    </w:p>
    <w:p w14:paraId="246D1824" w14:textId="77777777" w:rsidR="00537BEC" w:rsidRDefault="00000000">
      <w:pPr>
        <w:pStyle w:val="Compact"/>
        <w:numPr>
          <w:ilvl w:val="1"/>
          <w:numId w:val="91"/>
        </w:numPr>
      </w:pPr>
      <w:r>
        <w:t>Author uses magnifying glass in header of AEM admin console and enters minimal criteria based on asset metadata/tags and immediately finds the relevant asset resource</w:t>
      </w:r>
    </w:p>
    <w:p w14:paraId="0843E995" w14:textId="77777777" w:rsidR="00537BEC" w:rsidRDefault="00000000">
      <w:pPr>
        <w:numPr>
          <w:ilvl w:val="0"/>
          <w:numId w:val="89"/>
        </w:numPr>
      </w:pPr>
      <w:r>
        <w:rPr>
          <w:b/>
          <w:bCs/>
        </w:rPr>
        <w:t>Best practices</w:t>
      </w:r>
    </w:p>
    <w:p w14:paraId="3064BE10" w14:textId="77777777" w:rsidR="00537BEC" w:rsidRDefault="00000000">
      <w:pPr>
        <w:pStyle w:val="Compact"/>
        <w:numPr>
          <w:ilvl w:val="1"/>
          <w:numId w:val="92"/>
        </w:numPr>
      </w:pPr>
      <w:r>
        <w:t>Always apply:</w:t>
      </w:r>
    </w:p>
    <w:p w14:paraId="23DC49D9" w14:textId="77777777" w:rsidR="00537BEC" w:rsidRDefault="00000000">
      <w:pPr>
        <w:pStyle w:val="Compact"/>
        <w:numPr>
          <w:ilvl w:val="2"/>
          <w:numId w:val="93"/>
        </w:numPr>
      </w:pPr>
      <w:r>
        <w:t xml:space="preserve">At least </w:t>
      </w:r>
      <w:r>
        <w:rPr>
          <w:b/>
          <w:bCs/>
        </w:rPr>
        <w:t>one tag</w:t>
      </w:r>
      <w:r>
        <w:t xml:space="preserve"> (</w:t>
      </w:r>
      <w:r>
        <w:rPr>
          <w:rStyle w:val="VerbatimChar"/>
        </w:rPr>
        <w:t>lob</w:t>
      </w:r>
      <w:r>
        <w:t>?)</w:t>
      </w:r>
    </w:p>
    <w:p w14:paraId="5509E219" w14:textId="77777777" w:rsidR="00537BEC" w:rsidRDefault="00000000">
      <w:pPr>
        <w:pStyle w:val="Compact"/>
        <w:numPr>
          <w:ilvl w:val="2"/>
          <w:numId w:val="93"/>
        </w:numPr>
      </w:pPr>
      <w:r>
        <w:t xml:space="preserve">A </w:t>
      </w:r>
      <w:r>
        <w:rPr>
          <w:b/>
          <w:bCs/>
        </w:rPr>
        <w:t>property</w:t>
      </w:r>
      <w:r>
        <w:t xml:space="preserve"> tag (when property-specific)</w:t>
      </w:r>
    </w:p>
    <w:p w14:paraId="7733B1DE" w14:textId="77777777" w:rsidR="00537BEC" w:rsidRDefault="00000000">
      <w:pPr>
        <w:pStyle w:val="Compact"/>
        <w:numPr>
          <w:ilvl w:val="2"/>
          <w:numId w:val="93"/>
        </w:numPr>
      </w:pPr>
      <w:r>
        <w:t xml:space="preserve">A </w:t>
      </w:r>
      <w:r>
        <w:rPr>
          <w:b/>
          <w:bCs/>
        </w:rPr>
        <w:t>category</w:t>
      </w:r>
      <w:r>
        <w:t xml:space="preserve"> tag (logo, lifestyle, rooms, etc.)</w:t>
      </w:r>
    </w:p>
    <w:p w14:paraId="153B9B38" w14:textId="77777777" w:rsidR="00537BEC" w:rsidRDefault="0083626D">
      <w:r>
        <w:rPr>
          <w:noProof/>
        </w:rPr>
        <w:pict w14:anchorId="7015437D">
          <v:rect id="_x0000_i1039" alt="" style="width:468pt;height:.05pt;mso-width-percent:0;mso-height-percent:0;mso-width-percent:0;mso-height-percent:0" o:hralign="center" o:hrstd="t" o:hr="t"/>
        </w:pict>
      </w:r>
    </w:p>
    <w:p w14:paraId="2ABE79B4" w14:textId="77777777" w:rsidR="00537BEC" w:rsidRDefault="00000000">
      <w:pPr>
        <w:pStyle w:val="Heading3"/>
      </w:pPr>
      <w:bookmarkStart w:id="40" w:name="X4c9232848b2e9fc1df8426c9cc4529d26bdb4ca"/>
      <w:bookmarkStart w:id="41" w:name="_Toc222341042"/>
      <w:bookmarkEnd w:id="38"/>
      <w:r>
        <w:t>3.3 Roles &amp; Responsibilities</w:t>
      </w:r>
      <w:bookmarkEnd w:id="41"/>
    </w:p>
    <w:p w14:paraId="684FB75E" w14:textId="77777777" w:rsidR="00537BEC" w:rsidRDefault="00000000">
      <w:pPr>
        <w:pStyle w:val="BlockText"/>
      </w:pPr>
      <w:r>
        <w:t xml:space="preserve">In addition to </w:t>
      </w:r>
      <w:r>
        <w:rPr>
          <w:b/>
          <w:bCs/>
        </w:rPr>
        <w:t>Librarian</w:t>
      </w:r>
      <w:r>
        <w:t xml:space="preserve">, </w:t>
      </w:r>
      <w:r>
        <w:rPr>
          <w:b/>
          <w:bCs/>
        </w:rPr>
        <w:t>Content Admins</w:t>
      </w:r>
      <w:r>
        <w:t xml:space="preserve"> and </w:t>
      </w:r>
      <w:r>
        <w:rPr>
          <w:b/>
          <w:bCs/>
        </w:rPr>
        <w:t>Product Owner</w:t>
      </w:r>
      <w:r>
        <w:t xml:space="preserve"> will have access to the Adobe DAM, but Content Authors will not. - </w:t>
      </w:r>
      <w:hyperlink r:id="rId9">
        <w:r w:rsidR="00537BEC">
          <w:rPr>
            <w:rStyle w:val="Hyperlink"/>
          </w:rPr>
          <w:t>https://shrss.atlassian.net/browse/AAEMDAM-3736</w:t>
        </w:r>
      </w:hyperlink>
    </w:p>
    <w:p w14:paraId="553A8E34" w14:textId="77777777" w:rsidR="00537BEC" w:rsidRDefault="00000000">
      <w:pPr>
        <w:pStyle w:val="FirstParagraph"/>
      </w:pPr>
      <w:r>
        <w:rPr>
          <w:b/>
          <w:bCs/>
        </w:rPr>
        <w:t>Roles</w:t>
      </w:r>
    </w:p>
    <w:p w14:paraId="426E40CD" w14:textId="77777777" w:rsidR="00537BEC" w:rsidRDefault="00000000">
      <w:pPr>
        <w:pStyle w:val="Compact"/>
        <w:numPr>
          <w:ilvl w:val="0"/>
          <w:numId w:val="94"/>
        </w:numPr>
      </w:pPr>
      <w:r>
        <w:rPr>
          <w:b/>
          <w:bCs/>
        </w:rPr>
        <w:t>DAM Architect/Librarian</w:t>
      </w:r>
    </w:p>
    <w:p w14:paraId="1AB8BF22" w14:textId="77777777" w:rsidR="00537BEC" w:rsidRDefault="00000000">
      <w:pPr>
        <w:pStyle w:val="Compact"/>
        <w:numPr>
          <w:ilvl w:val="1"/>
          <w:numId w:val="95"/>
        </w:numPr>
      </w:pPr>
      <w:r>
        <w:t>Owns folder conventions.</w:t>
      </w:r>
    </w:p>
    <w:p w14:paraId="3C8939D8" w14:textId="77777777" w:rsidR="00537BEC" w:rsidRDefault="00000000">
      <w:pPr>
        <w:pStyle w:val="Compact"/>
        <w:numPr>
          <w:ilvl w:val="1"/>
          <w:numId w:val="95"/>
        </w:numPr>
      </w:pPr>
      <w:r>
        <w:t xml:space="preserve">Owns </w:t>
      </w:r>
      <w:r>
        <w:rPr>
          <w:rStyle w:val="VerbatimChar"/>
        </w:rPr>
        <w:t>shrss</w:t>
      </w:r>
      <w:r>
        <w:t xml:space="preserve"> taxonomy and metadata schema roadmap.</w:t>
      </w:r>
    </w:p>
    <w:p w14:paraId="777CD9AC" w14:textId="77777777" w:rsidR="00537BEC" w:rsidRDefault="00000000">
      <w:pPr>
        <w:pStyle w:val="Compact"/>
        <w:numPr>
          <w:ilvl w:val="1"/>
          <w:numId w:val="95"/>
        </w:numPr>
      </w:pPr>
      <w:r>
        <w:t>Approves new top-level tags and schema changes.</w:t>
      </w:r>
    </w:p>
    <w:p w14:paraId="0BB7A342" w14:textId="77777777" w:rsidR="00537BEC" w:rsidRDefault="00000000">
      <w:pPr>
        <w:pStyle w:val="Compact"/>
        <w:numPr>
          <w:ilvl w:val="0"/>
          <w:numId w:val="94"/>
        </w:numPr>
      </w:pPr>
      <w:r>
        <w:rPr>
          <w:b/>
          <w:bCs/>
        </w:rPr>
        <w:t>Content Administrators (Brand/Property author leads?)</w:t>
      </w:r>
    </w:p>
    <w:p w14:paraId="1EFED38D" w14:textId="77777777" w:rsidR="00537BEC" w:rsidRDefault="00000000">
      <w:pPr>
        <w:pStyle w:val="Compact"/>
        <w:numPr>
          <w:ilvl w:val="1"/>
          <w:numId w:val="96"/>
        </w:numPr>
      </w:pPr>
      <w:r>
        <w:t>Train their teams on “golden path” folder + tag usage.</w:t>
      </w:r>
    </w:p>
    <w:p w14:paraId="31068105" w14:textId="77777777" w:rsidR="00537BEC" w:rsidRDefault="00000000">
      <w:pPr>
        <w:pStyle w:val="Compact"/>
        <w:numPr>
          <w:ilvl w:val="1"/>
          <w:numId w:val="96"/>
        </w:numPr>
      </w:pPr>
      <w:r>
        <w:t>Request changes to tags/metadata.</w:t>
      </w:r>
    </w:p>
    <w:p w14:paraId="61906A84" w14:textId="77777777" w:rsidR="00537BEC" w:rsidRDefault="00000000">
      <w:pPr>
        <w:pStyle w:val="Compact"/>
        <w:numPr>
          <w:ilvl w:val="0"/>
          <w:numId w:val="94"/>
        </w:numPr>
      </w:pPr>
      <w:r>
        <w:rPr>
          <w:b/>
          <w:bCs/>
        </w:rPr>
        <w:t>Developers / AEM TAs</w:t>
      </w:r>
    </w:p>
    <w:p w14:paraId="7C5331A7" w14:textId="77777777" w:rsidR="00537BEC" w:rsidRDefault="00000000">
      <w:pPr>
        <w:pStyle w:val="Compact"/>
        <w:numPr>
          <w:ilvl w:val="1"/>
          <w:numId w:val="97"/>
        </w:numPr>
      </w:pPr>
      <w:r>
        <w:t>Ensure Sites templates and components correctly use tags and metadata.</w:t>
      </w:r>
    </w:p>
    <w:p w14:paraId="1EA4BC7F" w14:textId="77777777" w:rsidR="00537BEC" w:rsidRDefault="00000000">
      <w:pPr>
        <w:pStyle w:val="Compact"/>
        <w:numPr>
          <w:ilvl w:val="1"/>
          <w:numId w:val="97"/>
        </w:numPr>
      </w:pPr>
      <w:r>
        <w:t>Support automation where possible (e.g., default tags by folder).</w:t>
      </w:r>
    </w:p>
    <w:p w14:paraId="30E00C1C" w14:textId="77777777" w:rsidR="00537BEC" w:rsidRDefault="00000000">
      <w:pPr>
        <w:pStyle w:val="FirstParagraph"/>
      </w:pPr>
      <w:r>
        <w:rPr>
          <w:b/>
          <w:bCs/>
        </w:rPr>
        <w:t>KT Activities/Questions</w:t>
      </w:r>
    </w:p>
    <w:p w14:paraId="1E3D5BF3" w14:textId="77777777" w:rsidR="00537BEC" w:rsidRDefault="00000000">
      <w:pPr>
        <w:pStyle w:val="Compact"/>
        <w:numPr>
          <w:ilvl w:val="0"/>
          <w:numId w:val="98"/>
        </w:numPr>
      </w:pPr>
      <w:r>
        <w:t xml:space="preserve">As an exercise, align current user/group/permission reality to </w:t>
      </w:r>
      <w:r>
        <w:rPr>
          <w:rStyle w:val="VerbatimChar"/>
        </w:rPr>
        <w:t>Permissions</w:t>
      </w:r>
      <w:r>
        <w:t xml:space="preserve"> sheet in </w:t>
      </w:r>
      <w:r>
        <w:rPr>
          <w:rStyle w:val="VerbatimChar"/>
        </w:rPr>
        <w:t>/SHRSS_Knowledge_Transfer/DAM/00_Drafts_and_Resources/SHRSS-Content-Architecture-Workbook-v1_3_Working_20260218.xlsx</w:t>
      </w:r>
    </w:p>
    <w:p w14:paraId="32FD4196" w14:textId="77777777" w:rsidR="00537BEC" w:rsidRDefault="00000000">
      <w:pPr>
        <w:pStyle w:val="Compact"/>
        <w:numPr>
          <w:ilvl w:val="1"/>
          <w:numId w:val="99"/>
        </w:numPr>
      </w:pPr>
      <w:r>
        <w:t xml:space="preserve">How do </w:t>
      </w:r>
      <w:r>
        <w:rPr>
          <w:b/>
          <w:bCs/>
        </w:rPr>
        <w:t>Librarian</w:t>
      </w:r>
      <w:r>
        <w:t xml:space="preserve">, </w:t>
      </w:r>
      <w:r>
        <w:rPr>
          <w:b/>
          <w:bCs/>
        </w:rPr>
        <w:t>Content Admins</w:t>
      </w:r>
      <w:r>
        <w:t xml:space="preserve">, </w:t>
      </w:r>
      <w:r>
        <w:rPr>
          <w:b/>
          <w:bCs/>
        </w:rPr>
        <w:t>Product Owner</w:t>
      </w:r>
      <w:r>
        <w:t xml:space="preserve">, and </w:t>
      </w:r>
      <w:r>
        <w:rPr>
          <w:b/>
          <w:bCs/>
        </w:rPr>
        <w:t>Content Author</w:t>
      </w:r>
      <w:r>
        <w:t xml:space="preserve"> roles align to currently defined AEM groups and permissions?</w:t>
      </w:r>
    </w:p>
    <w:p w14:paraId="38C9D5D5" w14:textId="77777777" w:rsidR="00537BEC" w:rsidRDefault="00000000">
      <w:pPr>
        <w:pStyle w:val="Compact"/>
        <w:numPr>
          <w:ilvl w:val="2"/>
          <w:numId w:val="100"/>
        </w:numPr>
      </w:pPr>
      <w:r>
        <w:t>Are changes required based on updated governance policies, business processes,etc?</w:t>
      </w:r>
    </w:p>
    <w:p w14:paraId="321D2B04" w14:textId="77777777" w:rsidR="00537BEC" w:rsidRDefault="0083626D">
      <w:r>
        <w:rPr>
          <w:noProof/>
        </w:rPr>
        <w:lastRenderedPageBreak/>
        <w:pict w14:anchorId="33E38F43">
          <v:rect id="_x0000_i1038" alt="" style="width:468pt;height:.05pt;mso-width-percent:0;mso-height-percent:0;mso-width-percent:0;mso-height-percent:0" o:hralign="center" o:hrstd="t" o:hr="t"/>
        </w:pict>
      </w:r>
    </w:p>
    <w:p w14:paraId="2407FBBE" w14:textId="77777777" w:rsidR="00537BEC" w:rsidRDefault="00000000">
      <w:pPr>
        <w:pStyle w:val="Heading2"/>
      </w:pPr>
      <w:bookmarkStart w:id="42" w:name="X45031d87fa28279bac8bb0c8f6e08c451e037a8"/>
      <w:bookmarkStart w:id="43" w:name="_Toc222341043"/>
      <w:bookmarkEnd w:id="11"/>
      <w:bookmarkEnd w:id="40"/>
      <w:r>
        <w:t>4. Dynamic Media (DM)</w:t>
      </w:r>
      <w:bookmarkEnd w:id="43"/>
    </w:p>
    <w:p w14:paraId="61515FD8" w14:textId="77777777" w:rsidR="00537BEC" w:rsidRDefault="00000000">
      <w:pPr>
        <w:pStyle w:val="BlockText"/>
      </w:pPr>
      <w:r>
        <w:t xml:space="preserve">How Dynamic Media fits into publishing - </w:t>
      </w:r>
      <w:hyperlink r:id="rId10">
        <w:r w:rsidR="00537BEC">
          <w:rPr>
            <w:rStyle w:val="Hyperlink"/>
          </w:rPr>
          <w:t>https://shrss.atlassian.net/browse/AAEMDAM-3736</w:t>
        </w:r>
      </w:hyperlink>
    </w:p>
    <w:p w14:paraId="09D6C7AD" w14:textId="77777777" w:rsidR="00537BEC" w:rsidRDefault="00000000">
      <w:pPr>
        <w:numPr>
          <w:ilvl w:val="0"/>
          <w:numId w:val="101"/>
        </w:numPr>
      </w:pPr>
      <w:r>
        <w:rPr>
          <w:b/>
          <w:bCs/>
        </w:rPr>
        <w:t>Current state (from original agenda)</w:t>
      </w:r>
    </w:p>
    <w:p w14:paraId="0FB6E209" w14:textId="77777777" w:rsidR="00537BEC" w:rsidRDefault="00000000">
      <w:pPr>
        <w:pStyle w:val="Compact"/>
        <w:numPr>
          <w:ilvl w:val="1"/>
          <w:numId w:val="102"/>
        </w:numPr>
      </w:pPr>
      <w:r>
        <w:t>Dynamic Media is:</w:t>
      </w:r>
    </w:p>
    <w:p w14:paraId="760A30DC" w14:textId="77777777" w:rsidR="00537BEC" w:rsidRDefault="00000000">
      <w:pPr>
        <w:pStyle w:val="Compact"/>
        <w:numPr>
          <w:ilvl w:val="2"/>
          <w:numId w:val="103"/>
        </w:numPr>
      </w:pPr>
      <w:r>
        <w:rPr>
          <w:b/>
          <w:bCs/>
        </w:rPr>
        <w:t>Provisioned</w:t>
      </w:r>
      <w:r>
        <w:t>, configured in lower environments.</w:t>
      </w:r>
    </w:p>
    <w:p w14:paraId="00014D9B" w14:textId="77777777" w:rsidR="00537BEC" w:rsidRDefault="00000000">
      <w:pPr>
        <w:pStyle w:val="Compact"/>
        <w:numPr>
          <w:ilvl w:val="2"/>
          <w:numId w:val="103"/>
        </w:numPr>
      </w:pPr>
      <w:r>
        <w:rPr>
          <w:b/>
          <w:bCs/>
        </w:rPr>
        <w:t>Not configured</w:t>
      </w:r>
      <w:r>
        <w:t xml:space="preserve"> in production.</w:t>
      </w:r>
    </w:p>
    <w:p w14:paraId="4D0AD327" w14:textId="77777777" w:rsidR="00537BEC" w:rsidRDefault="00000000">
      <w:pPr>
        <w:pStyle w:val="Compact"/>
        <w:numPr>
          <w:ilvl w:val="2"/>
          <w:numId w:val="103"/>
        </w:numPr>
      </w:pPr>
      <w:r>
        <w:t xml:space="preserve">Core components on Sites currently </w:t>
      </w:r>
      <w:r>
        <w:rPr>
          <w:b/>
          <w:bCs/>
        </w:rPr>
        <w:t>do not use DM components</w:t>
      </w:r>
      <w:r>
        <w:t>.</w:t>
      </w:r>
    </w:p>
    <w:p w14:paraId="33536094" w14:textId="77777777" w:rsidR="00537BEC" w:rsidRDefault="00000000">
      <w:pPr>
        <w:numPr>
          <w:ilvl w:val="0"/>
          <w:numId w:val="101"/>
        </w:numPr>
      </w:pPr>
      <w:r>
        <w:rPr>
          <w:b/>
          <w:bCs/>
        </w:rPr>
        <w:t>DM adoption/content strategy</w:t>
      </w:r>
    </w:p>
    <w:p w14:paraId="20ACD433" w14:textId="77777777" w:rsidR="00537BEC" w:rsidRDefault="00000000">
      <w:pPr>
        <w:pStyle w:val="Compact"/>
        <w:numPr>
          <w:ilvl w:val="1"/>
          <w:numId w:val="104"/>
        </w:numPr>
      </w:pPr>
      <w:r>
        <w:t>Which content types would benefit most from DM?</w:t>
      </w:r>
    </w:p>
    <w:p w14:paraId="2155787A" w14:textId="77777777" w:rsidR="00537BEC" w:rsidRDefault="00000000">
      <w:pPr>
        <w:pStyle w:val="Compact"/>
        <w:numPr>
          <w:ilvl w:val="2"/>
          <w:numId w:val="105"/>
        </w:numPr>
      </w:pPr>
      <w:r>
        <w:t>Hero images? Carousels? Media-heavy experiences?</w:t>
      </w:r>
    </w:p>
    <w:p w14:paraId="66FBB2E4" w14:textId="77777777" w:rsidR="00537BEC" w:rsidRDefault="00000000">
      <w:pPr>
        <w:pStyle w:val="Compact"/>
        <w:numPr>
          <w:ilvl w:val="1"/>
          <w:numId w:val="104"/>
        </w:numPr>
      </w:pPr>
      <w:r>
        <w:t>What would need to change in DAM to adopt DM smoothly?</w:t>
      </w:r>
    </w:p>
    <w:p w14:paraId="610AB51C" w14:textId="77777777" w:rsidR="00537BEC" w:rsidRDefault="00000000">
      <w:pPr>
        <w:pStyle w:val="Compact"/>
        <w:numPr>
          <w:ilvl w:val="2"/>
          <w:numId w:val="106"/>
        </w:numPr>
      </w:pPr>
      <w:r>
        <w:t>Clear separation of hero vs. raw imagery?</w:t>
      </w:r>
    </w:p>
    <w:p w14:paraId="72D2DCAB" w14:textId="77777777" w:rsidR="00537BEC" w:rsidRDefault="00000000">
      <w:pPr>
        <w:pStyle w:val="Compact"/>
        <w:numPr>
          <w:ilvl w:val="2"/>
          <w:numId w:val="106"/>
        </w:numPr>
      </w:pPr>
      <w:r>
        <w:t>Consistent aspect-ratio tagging or naming?</w:t>
      </w:r>
    </w:p>
    <w:p w14:paraId="1E6882BC" w14:textId="77777777" w:rsidR="00537BEC" w:rsidRDefault="00000000">
      <w:pPr>
        <w:pStyle w:val="Compact"/>
        <w:numPr>
          <w:ilvl w:val="1"/>
          <w:numId w:val="104"/>
        </w:numPr>
      </w:pPr>
      <w:r>
        <w:rPr>
          <w:b/>
          <w:bCs/>
        </w:rPr>
        <w:t>Implementation roadmap</w:t>
      </w:r>
    </w:p>
    <w:p w14:paraId="2A6C2E74" w14:textId="77777777" w:rsidR="00537BEC" w:rsidRDefault="00000000">
      <w:pPr>
        <w:pStyle w:val="Compact"/>
        <w:numPr>
          <w:ilvl w:val="2"/>
          <w:numId w:val="107"/>
        </w:numPr>
      </w:pPr>
      <w:r>
        <w:t>DAM integration and asset processing</w:t>
      </w:r>
    </w:p>
    <w:p w14:paraId="133EEEE9" w14:textId="77777777" w:rsidR="00537BEC" w:rsidRDefault="00000000">
      <w:pPr>
        <w:pStyle w:val="Compact"/>
        <w:numPr>
          <w:ilvl w:val="2"/>
          <w:numId w:val="107"/>
        </w:numPr>
      </w:pPr>
      <w:r>
        <w:t>Swap out relevant authoring components</w:t>
      </w:r>
    </w:p>
    <w:p w14:paraId="70602128" w14:textId="77777777" w:rsidR="00537BEC" w:rsidRDefault="0083626D">
      <w:r>
        <w:rPr>
          <w:noProof/>
        </w:rPr>
        <w:pict w14:anchorId="15F2F5B6">
          <v:rect id="_x0000_i1037" alt="" style="width:468pt;height:.05pt;mso-width-percent:0;mso-height-percent:0;mso-width-percent:0;mso-height-percent:0" o:hralign="center" o:hrstd="t" o:hr="t"/>
        </w:pict>
      </w:r>
    </w:p>
    <w:p w14:paraId="32E4E46F" w14:textId="77777777" w:rsidR="00537BEC" w:rsidRDefault="00000000">
      <w:pPr>
        <w:pStyle w:val="Heading2"/>
      </w:pPr>
      <w:bookmarkStart w:id="44" w:name="appendix-a---asset-versioning--cleanup"/>
      <w:bookmarkStart w:id="45" w:name="_Toc222341044"/>
      <w:bookmarkEnd w:id="42"/>
      <w:r>
        <w:t>Appendix A - Asset Versioning &amp; Cleanup</w:t>
      </w:r>
      <w:bookmarkEnd w:id="45"/>
    </w:p>
    <w:p w14:paraId="121C3531" w14:textId="77777777" w:rsidR="00537BEC" w:rsidRDefault="00000000">
      <w:pPr>
        <w:pStyle w:val="FirstParagraph"/>
      </w:pPr>
      <w:r>
        <w:rPr>
          <w:b/>
          <w:bCs/>
        </w:rPr>
        <w:t>Audience:</w:t>
      </w:r>
      <w:r>
        <w:t xml:space="preserve"> Authorized content authors, DAM architect, and admins</w:t>
      </w:r>
      <w:r>
        <w:br/>
      </w:r>
      <w:r>
        <w:rPr>
          <w:b/>
          <w:bCs/>
        </w:rPr>
        <w:t>Purpose:</w:t>
      </w:r>
      <w:r>
        <w:t xml:space="preserve"> Explain </w:t>
      </w:r>
      <w:r>
        <w:rPr>
          <w:i/>
          <w:iCs/>
        </w:rPr>
        <w:t>how</w:t>
      </w:r>
      <w:r>
        <w:t xml:space="preserve"> to version assets in AEMaaCS, </w:t>
      </w:r>
      <w:r>
        <w:rPr>
          <w:i/>
          <w:iCs/>
        </w:rPr>
        <w:t>when</w:t>
      </w:r>
      <w:r>
        <w:t xml:space="preserve"> to version, what SHRSS’s </w:t>
      </w:r>
      <w:r>
        <w:rPr>
          <w:b/>
          <w:bCs/>
        </w:rPr>
        <w:t>automatic version retention</w:t>
      </w:r>
      <w:r>
        <w:t xml:space="preserve"> looks like, and how to avoid both data loss and unnecessary bloat.</w:t>
      </w:r>
    </w:p>
    <w:p w14:paraId="5F315B7C" w14:textId="77777777" w:rsidR="00537BEC" w:rsidRDefault="0083626D">
      <w:r>
        <w:rPr>
          <w:noProof/>
        </w:rPr>
        <w:pict w14:anchorId="32BE6FF8">
          <v:rect id="_x0000_i1036" alt="" style="width:468pt;height:.05pt;mso-width-percent:0;mso-height-percent:0;mso-width-percent:0;mso-height-percent:0" o:hralign="center" o:hrstd="t" o:hr="t"/>
        </w:pict>
      </w:r>
    </w:p>
    <w:p w14:paraId="038F9737" w14:textId="77777777" w:rsidR="00537BEC" w:rsidRDefault="00000000">
      <w:pPr>
        <w:pStyle w:val="Heading4"/>
      </w:pPr>
      <w:bookmarkStart w:id="46" w:name="what-a-version-is-in-aem-assets"/>
      <w:r>
        <w:t>What a “version” is in AEM Assets</w:t>
      </w:r>
    </w:p>
    <w:p w14:paraId="36A8D36D" w14:textId="77777777" w:rsidR="00537BEC" w:rsidRDefault="00000000">
      <w:pPr>
        <w:pStyle w:val="FirstParagraph"/>
      </w:pPr>
      <w:r>
        <w:t xml:space="preserve">In AEM Assets, a </w:t>
      </w:r>
      <w:r>
        <w:rPr>
          <w:b/>
          <w:bCs/>
        </w:rPr>
        <w:t>version</w:t>
      </w:r>
      <w:r>
        <w:t xml:space="preserve"> is a snapshot of an asset at a point in time:</w:t>
      </w:r>
    </w:p>
    <w:p w14:paraId="05C3CA27" w14:textId="77777777" w:rsidR="00537BEC" w:rsidRDefault="00000000">
      <w:pPr>
        <w:pStyle w:val="Compact"/>
        <w:numPr>
          <w:ilvl w:val="0"/>
          <w:numId w:val="108"/>
        </w:numPr>
      </w:pPr>
      <w:r>
        <w:t xml:space="preserve">The </w:t>
      </w:r>
      <w:r>
        <w:rPr>
          <w:b/>
          <w:bCs/>
        </w:rPr>
        <w:t>binary file</w:t>
      </w:r>
      <w:r>
        <w:t xml:space="preserve"> (image, video, PDF, etc.)</w:t>
      </w:r>
    </w:p>
    <w:p w14:paraId="432EED92" w14:textId="77777777" w:rsidR="00537BEC" w:rsidRDefault="00000000">
      <w:pPr>
        <w:pStyle w:val="Compact"/>
        <w:numPr>
          <w:ilvl w:val="0"/>
          <w:numId w:val="108"/>
        </w:numPr>
      </w:pPr>
      <w:r>
        <w:t xml:space="preserve">Its </w:t>
      </w:r>
      <w:r>
        <w:rPr>
          <w:b/>
          <w:bCs/>
        </w:rPr>
        <w:t>metadata</w:t>
      </w:r>
      <w:r>
        <w:t xml:space="preserve"> (title, description, tags, custom fields)</w:t>
      </w:r>
    </w:p>
    <w:p w14:paraId="7A5CC4BD" w14:textId="77777777" w:rsidR="00537BEC" w:rsidRDefault="00000000">
      <w:pPr>
        <w:pStyle w:val="Compact"/>
        <w:numPr>
          <w:ilvl w:val="0"/>
          <w:numId w:val="108"/>
        </w:numPr>
      </w:pPr>
      <w:r>
        <w:t>Sometimes associated renditions and technical properties (as handled by DAM Update workflows)</w:t>
      </w:r>
    </w:p>
    <w:p w14:paraId="53F48A88" w14:textId="77777777" w:rsidR="00537BEC" w:rsidRDefault="00000000">
      <w:pPr>
        <w:pStyle w:val="FirstParagraph"/>
      </w:pPr>
      <w:r>
        <w:t xml:space="preserve">Versions are accessed via the </w:t>
      </w:r>
      <w:r>
        <w:rPr>
          <w:b/>
          <w:bCs/>
        </w:rPr>
        <w:t>Timeline</w:t>
      </w:r>
      <w:r>
        <w:t xml:space="preserve"> in the Assets UI, and can be:</w:t>
      </w:r>
    </w:p>
    <w:p w14:paraId="6773779E" w14:textId="77777777" w:rsidR="00537BEC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Compared</w:t>
      </w:r>
      <w:r>
        <w:t xml:space="preserve"> (e.g., see when something changed)</w:t>
      </w:r>
    </w:p>
    <w:p w14:paraId="53C0DE09" w14:textId="77777777" w:rsidR="00537BEC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lastRenderedPageBreak/>
        <w:t>Restored</w:t>
      </w:r>
      <w:r>
        <w:t xml:space="preserve"> (roll back to an earlier state)</w:t>
      </w:r>
    </w:p>
    <w:p w14:paraId="2912DFDB" w14:textId="77777777" w:rsidR="00537BEC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Labelled</w:t>
      </w:r>
      <w:r>
        <w:t xml:space="preserve"> (e.g., “Approved 2026‑03”, “Pre-campaign update”)</w:t>
      </w:r>
    </w:p>
    <w:p w14:paraId="54228D34" w14:textId="77777777" w:rsidR="00537BEC" w:rsidRDefault="00000000">
      <w:pPr>
        <w:pStyle w:val="FirstParagraph"/>
      </w:pPr>
      <w:r>
        <w:t xml:space="preserve">For SHRSS, versions are meant to be a </w:t>
      </w:r>
      <w:r>
        <w:rPr>
          <w:b/>
          <w:bCs/>
        </w:rPr>
        <w:t>short‑to‑medium‑term safety net</w:t>
      </w:r>
      <w:r>
        <w:t>, not long‑term archival.</w:t>
      </w:r>
    </w:p>
    <w:p w14:paraId="4C8FEA04" w14:textId="77777777" w:rsidR="00537BEC" w:rsidRDefault="0083626D">
      <w:r>
        <w:rPr>
          <w:noProof/>
        </w:rPr>
        <w:pict w14:anchorId="31CA65E8">
          <v:rect id="_x0000_i1035" alt="" style="width:468pt;height:.05pt;mso-width-percent:0;mso-height-percent:0;mso-width-percent:0;mso-height-percent:0" o:hralign="center" o:hrstd="t" o:hr="t"/>
        </w:pict>
      </w:r>
    </w:p>
    <w:p w14:paraId="48118B65" w14:textId="77777777" w:rsidR="00537BEC" w:rsidRDefault="00000000">
      <w:pPr>
        <w:pStyle w:val="Heading4"/>
      </w:pPr>
      <w:bookmarkStart w:id="47" w:name="how-authors-create-versions-stepbystep"/>
      <w:bookmarkEnd w:id="46"/>
      <w:r>
        <w:t>How authors create versions (step‑by‑step)</w:t>
      </w:r>
    </w:p>
    <w:p w14:paraId="641D89C4" w14:textId="77777777" w:rsidR="00537BEC" w:rsidRDefault="00000000">
      <w:pPr>
        <w:pStyle w:val="FirstParagraph"/>
      </w:pPr>
      <w:r>
        <w:rPr>
          <w:b/>
          <w:bCs/>
        </w:rPr>
        <w:t>A. Automatic versioning on replace/upload</w:t>
      </w:r>
    </w:p>
    <w:p w14:paraId="5C3B0981" w14:textId="77777777" w:rsidR="00537BEC" w:rsidRDefault="00000000">
      <w:pPr>
        <w:pStyle w:val="BodyText"/>
      </w:pPr>
      <w:r>
        <w:t xml:space="preserve">Whenever you </w:t>
      </w:r>
      <w:r>
        <w:rPr>
          <w:b/>
          <w:bCs/>
        </w:rPr>
        <w:t>upload a new file over an existing asset</w:t>
      </w:r>
      <w:r>
        <w:t xml:space="preserve"> (same path + same asset), AEM automatically creates a new version.</w:t>
      </w:r>
    </w:p>
    <w:p w14:paraId="5FE889E1" w14:textId="77777777" w:rsidR="00537BEC" w:rsidRDefault="00000000">
      <w:pPr>
        <w:pStyle w:val="Compact"/>
        <w:numPr>
          <w:ilvl w:val="0"/>
          <w:numId w:val="110"/>
        </w:numPr>
      </w:pPr>
      <w:r>
        <w:t xml:space="preserve">Navigate to the asset in </w:t>
      </w:r>
      <w:r>
        <w:rPr>
          <w:b/>
          <w:bCs/>
        </w:rPr>
        <w:t>Assets</w:t>
      </w:r>
      <w:r>
        <w:t>.</w:t>
      </w:r>
    </w:p>
    <w:p w14:paraId="76FE6BC7" w14:textId="77777777" w:rsidR="00537BEC" w:rsidRDefault="00000000">
      <w:pPr>
        <w:pStyle w:val="Compact"/>
        <w:numPr>
          <w:ilvl w:val="0"/>
          <w:numId w:val="110"/>
        </w:numPr>
      </w:pPr>
      <w:r>
        <w:t xml:space="preserve">Click </w:t>
      </w:r>
      <w:r>
        <w:rPr>
          <w:b/>
          <w:bCs/>
        </w:rPr>
        <w:t>Upload</w:t>
      </w:r>
      <w:r>
        <w:t xml:space="preserve"> and select a file </w:t>
      </w:r>
      <w:r>
        <w:rPr>
          <w:b/>
          <w:bCs/>
        </w:rPr>
        <w:t>with the same name</w:t>
      </w:r>
      <w:r>
        <w:t xml:space="preserve"> into the same folder, or drag &amp; drop into the folder and choose to </w:t>
      </w:r>
      <w:r>
        <w:rPr>
          <w:b/>
          <w:bCs/>
        </w:rPr>
        <w:t>replace</w:t>
      </w:r>
      <w:r>
        <w:t xml:space="preserve"> the existing asset.</w:t>
      </w:r>
    </w:p>
    <w:p w14:paraId="1979B8D7" w14:textId="77777777" w:rsidR="00537BEC" w:rsidRDefault="00000000">
      <w:pPr>
        <w:pStyle w:val="Compact"/>
        <w:numPr>
          <w:ilvl w:val="0"/>
          <w:numId w:val="110"/>
        </w:numPr>
      </w:pPr>
      <w:r>
        <w:t>AEM:</w:t>
      </w:r>
    </w:p>
    <w:p w14:paraId="6DB4DA35" w14:textId="77777777" w:rsidR="00537BEC" w:rsidRDefault="00000000">
      <w:pPr>
        <w:pStyle w:val="Compact"/>
        <w:numPr>
          <w:ilvl w:val="1"/>
          <w:numId w:val="111"/>
        </w:numPr>
      </w:pPr>
      <w:r>
        <w:t xml:space="preserve">Re-runs the </w:t>
      </w:r>
      <w:r>
        <w:rPr>
          <w:b/>
          <w:bCs/>
        </w:rPr>
        <w:t>DAM Update Asset</w:t>
      </w:r>
      <w:r>
        <w:t xml:space="preserve"> processing.</w:t>
      </w:r>
    </w:p>
    <w:p w14:paraId="4E2415BE" w14:textId="77777777" w:rsidR="00537BEC" w:rsidRDefault="00000000">
      <w:pPr>
        <w:pStyle w:val="Compact"/>
        <w:numPr>
          <w:ilvl w:val="1"/>
          <w:numId w:val="111"/>
        </w:numPr>
      </w:pPr>
      <w:r>
        <w:rPr>
          <w:b/>
          <w:bCs/>
        </w:rPr>
        <w:t>Creates a new version</w:t>
      </w:r>
      <w:r>
        <w:t xml:space="preserve"> in the background.</w:t>
      </w:r>
    </w:p>
    <w:p w14:paraId="596308D7" w14:textId="77777777" w:rsidR="00537BEC" w:rsidRDefault="00000000">
      <w:pPr>
        <w:pStyle w:val="BlockText"/>
      </w:pPr>
      <w:r>
        <w:rPr>
          <w:b/>
          <w:bCs/>
        </w:rPr>
        <w:t>Result:</w:t>
      </w:r>
      <w:r>
        <w:t xml:space="preserve"> You now have </w:t>
      </w:r>
      <w:r>
        <w:rPr>
          <w:rStyle w:val="VerbatimChar"/>
        </w:rPr>
        <w:t>Version N+1</w:t>
      </w:r>
      <w:r>
        <w:t xml:space="preserve"> with the new binary. Older versions (N, N‑1, …) are still visible in Timeline (subject to retention described in 4.x.4).</w:t>
      </w:r>
    </w:p>
    <w:p w14:paraId="475712BF" w14:textId="77777777" w:rsidR="00537BEC" w:rsidRDefault="00000000">
      <w:pPr>
        <w:pStyle w:val="FirstParagraph"/>
      </w:pPr>
      <w:r>
        <w:rPr>
          <w:b/>
          <w:bCs/>
        </w:rPr>
        <w:t>B. Manual “Save as Version” (metadata or binary changes)</w:t>
      </w:r>
    </w:p>
    <w:p w14:paraId="7276FFC7" w14:textId="77777777" w:rsidR="00537BEC" w:rsidRDefault="00000000">
      <w:pPr>
        <w:pStyle w:val="BodyText"/>
      </w:pPr>
      <w:r>
        <w:t xml:space="preserve">Use this when you’re making a </w:t>
      </w:r>
      <w:r>
        <w:rPr>
          <w:b/>
          <w:bCs/>
        </w:rPr>
        <w:t>significant change</w:t>
      </w:r>
      <w:r>
        <w:t xml:space="preserve"> (binary or critical metadata) and you want an explicit rollback point.</w:t>
      </w:r>
    </w:p>
    <w:p w14:paraId="5A3F5FB1" w14:textId="77777777" w:rsidR="00537BEC" w:rsidRDefault="00000000">
      <w:pPr>
        <w:pStyle w:val="Compact"/>
        <w:numPr>
          <w:ilvl w:val="0"/>
          <w:numId w:val="112"/>
        </w:numPr>
      </w:pPr>
      <w:r>
        <w:t>Open the asset’s details page.</w:t>
      </w:r>
    </w:p>
    <w:p w14:paraId="4C46E071" w14:textId="77777777" w:rsidR="00537BEC" w:rsidRDefault="00000000">
      <w:pPr>
        <w:pStyle w:val="Compact"/>
        <w:numPr>
          <w:ilvl w:val="0"/>
          <w:numId w:val="112"/>
        </w:numPr>
      </w:pPr>
      <w:r>
        <w:t xml:space="preserve">Click </w:t>
      </w:r>
      <w:r>
        <w:rPr>
          <w:b/>
          <w:bCs/>
        </w:rPr>
        <w:t>Timeline</w:t>
      </w:r>
      <w:r>
        <w:t xml:space="preserve"> on the left.</w:t>
      </w:r>
    </w:p>
    <w:p w14:paraId="561D3268" w14:textId="77777777" w:rsidR="00537BEC" w:rsidRDefault="00000000">
      <w:pPr>
        <w:pStyle w:val="Compact"/>
        <w:numPr>
          <w:ilvl w:val="0"/>
          <w:numId w:val="112"/>
        </w:numPr>
      </w:pPr>
      <w:r>
        <w:t xml:space="preserve">In the Timeline panel, use the </w:t>
      </w:r>
      <w:r>
        <w:rPr>
          <w:b/>
          <w:bCs/>
        </w:rPr>
        <w:t>“Save as Version”</w:t>
      </w:r>
      <w:r>
        <w:t xml:space="preserve"> option.</w:t>
      </w:r>
    </w:p>
    <w:p w14:paraId="39239414" w14:textId="77777777" w:rsidR="00537BEC" w:rsidRDefault="00000000">
      <w:pPr>
        <w:pStyle w:val="Compact"/>
        <w:numPr>
          <w:ilvl w:val="0"/>
          <w:numId w:val="112"/>
        </w:numPr>
      </w:pPr>
      <w:r>
        <w:t>Optionally:</w:t>
      </w:r>
    </w:p>
    <w:p w14:paraId="24F48401" w14:textId="77777777" w:rsidR="00537BEC" w:rsidRDefault="00000000">
      <w:pPr>
        <w:pStyle w:val="Compact"/>
        <w:numPr>
          <w:ilvl w:val="1"/>
          <w:numId w:val="113"/>
        </w:numPr>
      </w:pPr>
      <w:r>
        <w:t xml:space="preserve">Enter a </w:t>
      </w:r>
      <w:r>
        <w:rPr>
          <w:b/>
          <w:bCs/>
        </w:rPr>
        <w:t>label</w:t>
      </w:r>
      <w:r>
        <w:t xml:space="preserve"> (e.g., “Legal-approved”, “Pre‑localization”).</w:t>
      </w:r>
    </w:p>
    <w:p w14:paraId="5378F1CE" w14:textId="77777777" w:rsidR="00537BEC" w:rsidRDefault="00000000">
      <w:pPr>
        <w:pStyle w:val="Compact"/>
        <w:numPr>
          <w:ilvl w:val="1"/>
          <w:numId w:val="113"/>
        </w:numPr>
      </w:pPr>
      <w:r>
        <w:t xml:space="preserve">Enter a </w:t>
      </w:r>
      <w:r>
        <w:rPr>
          <w:b/>
          <w:bCs/>
        </w:rPr>
        <w:t>comment</w:t>
      </w:r>
      <w:r>
        <w:t xml:space="preserve"> (why you’re versioning).</w:t>
      </w:r>
    </w:p>
    <w:p w14:paraId="61E144B3" w14:textId="77777777" w:rsidR="00537BEC" w:rsidRDefault="00000000">
      <w:pPr>
        <w:pStyle w:val="BlockText"/>
      </w:pPr>
      <w:r>
        <w:rPr>
          <w:b/>
          <w:bCs/>
        </w:rPr>
        <w:t>Result:</w:t>
      </w:r>
      <w:r>
        <w:t xml:space="preserve"> A new version is created with current binary + metadata. You can restore this specific version later.</w:t>
      </w:r>
    </w:p>
    <w:p w14:paraId="1A157134" w14:textId="77777777" w:rsidR="00537BEC" w:rsidRDefault="00000000">
      <w:pPr>
        <w:pStyle w:val="FirstParagraph"/>
      </w:pPr>
      <w:r>
        <w:rPr>
          <w:b/>
          <w:bCs/>
        </w:rPr>
        <w:t>C. Restoring a previous version</w:t>
      </w:r>
    </w:p>
    <w:p w14:paraId="43A49A21" w14:textId="77777777" w:rsidR="00537BEC" w:rsidRDefault="00000000">
      <w:pPr>
        <w:pStyle w:val="BodyText"/>
      </w:pPr>
      <w:r>
        <w:t>When an asset update goes wrong:</w:t>
      </w:r>
    </w:p>
    <w:p w14:paraId="1CB9AD58" w14:textId="77777777" w:rsidR="00537BEC" w:rsidRDefault="00000000">
      <w:pPr>
        <w:pStyle w:val="Compact"/>
        <w:numPr>
          <w:ilvl w:val="0"/>
          <w:numId w:val="114"/>
        </w:numPr>
      </w:pPr>
      <w:r>
        <w:t xml:space="preserve">Go to the asset and open </w:t>
      </w:r>
      <w:r>
        <w:rPr>
          <w:b/>
          <w:bCs/>
        </w:rPr>
        <w:t>Timeline</w:t>
      </w:r>
      <w:r>
        <w:t>.</w:t>
      </w:r>
    </w:p>
    <w:p w14:paraId="1A3BDC24" w14:textId="77777777" w:rsidR="00537BEC" w:rsidRDefault="00000000">
      <w:pPr>
        <w:pStyle w:val="Compact"/>
        <w:numPr>
          <w:ilvl w:val="0"/>
          <w:numId w:val="114"/>
        </w:numPr>
      </w:pPr>
      <w:r>
        <w:t>Scroll to the desired older version (e.g., “Version 3”, or the one with your label).</w:t>
      </w:r>
    </w:p>
    <w:p w14:paraId="05791C63" w14:textId="77777777" w:rsidR="00537BEC" w:rsidRDefault="00000000">
      <w:pPr>
        <w:pStyle w:val="Compact"/>
        <w:numPr>
          <w:ilvl w:val="0"/>
          <w:numId w:val="114"/>
        </w:numPr>
      </w:pPr>
      <w:r>
        <w:t xml:space="preserve">Click </w:t>
      </w:r>
      <w:r>
        <w:rPr>
          <w:b/>
          <w:bCs/>
        </w:rPr>
        <w:t>Revert</w:t>
      </w:r>
      <w:r>
        <w:t xml:space="preserve"> / </w:t>
      </w:r>
      <w:r>
        <w:rPr>
          <w:b/>
          <w:bCs/>
        </w:rPr>
        <w:t>Restore</w:t>
      </w:r>
      <w:r>
        <w:t xml:space="preserve"> (wording may differ slightly depending on UI version).</w:t>
      </w:r>
    </w:p>
    <w:p w14:paraId="1242A423" w14:textId="77777777" w:rsidR="00537BEC" w:rsidRDefault="00000000">
      <w:pPr>
        <w:pStyle w:val="Compact"/>
        <w:numPr>
          <w:ilvl w:val="0"/>
          <w:numId w:val="114"/>
        </w:numPr>
      </w:pPr>
      <w:r>
        <w:t>Confirm.</w:t>
      </w:r>
    </w:p>
    <w:p w14:paraId="219F7F99" w14:textId="77777777" w:rsidR="00537BEC" w:rsidRDefault="00000000">
      <w:pPr>
        <w:pStyle w:val="BlockText"/>
      </w:pPr>
      <w:r>
        <w:rPr>
          <w:b/>
          <w:bCs/>
        </w:rPr>
        <w:lastRenderedPageBreak/>
        <w:t>Result:</w:t>
      </w:r>
      <w:r>
        <w:t xml:space="preserve"> AEM creates a new </w:t>
      </w:r>
      <w:r>
        <w:rPr>
          <w:i/>
          <w:iCs/>
        </w:rPr>
        <w:t>current</w:t>
      </w:r>
      <w:r>
        <w:t xml:space="preserve"> version whose content equals the previously selected version (i.e., rollback creates yet another version).</w:t>
      </w:r>
    </w:p>
    <w:p w14:paraId="7EEEE2DA" w14:textId="77777777" w:rsidR="00537BEC" w:rsidRDefault="0083626D">
      <w:r>
        <w:rPr>
          <w:noProof/>
        </w:rPr>
        <w:pict w14:anchorId="04680FFC">
          <v:rect id="_x0000_i1034" alt="" style="width:468pt;height:.05pt;mso-width-percent:0;mso-height-percent:0;mso-width-percent:0;mso-height-percent:0" o:hralign="center" o:hrstd="t" o:hr="t"/>
        </w:pict>
      </w:r>
    </w:p>
    <w:p w14:paraId="2D81AFF8" w14:textId="77777777" w:rsidR="00537BEC" w:rsidRDefault="00000000">
      <w:pPr>
        <w:pStyle w:val="Heading4"/>
      </w:pPr>
      <w:bookmarkStart w:id="48" w:name="Xb1d0620ca9229cbb58b2c15cda2c7dfdae46e2b"/>
      <w:bookmarkEnd w:id="47"/>
      <w:r>
        <w:t>When to version vs. when it may not make sense</w:t>
      </w:r>
    </w:p>
    <w:p w14:paraId="634890C9" w14:textId="77777777" w:rsidR="00537BEC" w:rsidRDefault="00000000">
      <w:pPr>
        <w:pStyle w:val="FirstParagraph"/>
      </w:pPr>
      <w:r>
        <w:rPr>
          <w:b/>
          <w:bCs/>
        </w:rPr>
        <w:t>Good times to create a new version (or rely on auto‑versioning):</w:t>
      </w:r>
    </w:p>
    <w:p w14:paraId="71E76B19" w14:textId="77777777" w:rsidR="00537BEC" w:rsidRDefault="00000000">
      <w:pPr>
        <w:pStyle w:val="Compact"/>
        <w:numPr>
          <w:ilvl w:val="0"/>
          <w:numId w:val="115"/>
        </w:numPr>
      </w:pPr>
      <w:r>
        <w:t xml:space="preserve">You are </w:t>
      </w:r>
      <w:r>
        <w:rPr>
          <w:b/>
          <w:bCs/>
        </w:rPr>
        <w:t>replacing the asset binary</w:t>
      </w:r>
      <w:r>
        <w:t xml:space="preserve"> (new design, updated photo, fixed typo in PDF).</w:t>
      </w:r>
    </w:p>
    <w:p w14:paraId="5604967E" w14:textId="77777777" w:rsidR="00537BEC" w:rsidRDefault="00000000">
      <w:pPr>
        <w:pStyle w:val="Compact"/>
        <w:numPr>
          <w:ilvl w:val="0"/>
          <w:numId w:val="115"/>
        </w:numPr>
      </w:pPr>
      <w:r>
        <w:t xml:space="preserve">A change is </w:t>
      </w:r>
      <w:r>
        <w:rPr>
          <w:b/>
          <w:bCs/>
        </w:rPr>
        <w:t>legally or compliance significant</w:t>
      </w:r>
      <w:r>
        <w:t xml:space="preserve"> (e.g., removing sensitive info, updating T&amp;Cs).</w:t>
      </w:r>
    </w:p>
    <w:p w14:paraId="090E35B8" w14:textId="77777777" w:rsidR="00537BEC" w:rsidRDefault="00000000">
      <w:pPr>
        <w:pStyle w:val="Compact"/>
        <w:numPr>
          <w:ilvl w:val="0"/>
          <w:numId w:val="115"/>
        </w:numPr>
      </w:pPr>
      <w:r>
        <w:t xml:space="preserve">You’re introducing a </w:t>
      </w:r>
      <w:r>
        <w:rPr>
          <w:b/>
          <w:bCs/>
        </w:rPr>
        <w:t>campaign-critical change</w:t>
      </w:r>
      <w:r>
        <w:t xml:space="preserve"> right before go‑live and want a quick rollback path.</w:t>
      </w:r>
    </w:p>
    <w:p w14:paraId="012F9470" w14:textId="77777777" w:rsidR="00537BEC" w:rsidRDefault="00000000">
      <w:pPr>
        <w:pStyle w:val="Compact"/>
        <w:numPr>
          <w:ilvl w:val="0"/>
          <w:numId w:val="115"/>
        </w:numPr>
      </w:pPr>
      <w:r>
        <w:t xml:space="preserve">You’re making </w:t>
      </w:r>
      <w:r>
        <w:rPr>
          <w:b/>
          <w:bCs/>
        </w:rPr>
        <w:t>major metadata changes</w:t>
      </w:r>
      <w:r>
        <w:t xml:space="preserve"> that change how an asset is discovered or used (e.g., changing campaign, brand, usage rights tags).</w:t>
      </w:r>
    </w:p>
    <w:p w14:paraId="195E2FD5" w14:textId="77777777" w:rsidR="00537BEC" w:rsidRDefault="00000000">
      <w:pPr>
        <w:pStyle w:val="FirstParagraph"/>
      </w:pPr>
      <w:r>
        <w:rPr>
          <w:b/>
          <w:bCs/>
        </w:rPr>
        <w:t xml:space="preserve">Usually </w:t>
      </w:r>
      <w:r>
        <w:rPr>
          <w:b/>
          <w:bCs/>
          <w:i/>
          <w:iCs/>
        </w:rPr>
        <w:t>not</w:t>
      </w:r>
      <w:r>
        <w:rPr>
          <w:b/>
          <w:bCs/>
        </w:rPr>
        <w:t xml:space="preserve"> worth a manual version:</w:t>
      </w:r>
    </w:p>
    <w:p w14:paraId="4D5DB920" w14:textId="77777777" w:rsidR="00537BEC" w:rsidRDefault="00000000">
      <w:pPr>
        <w:pStyle w:val="Compact"/>
        <w:numPr>
          <w:ilvl w:val="0"/>
          <w:numId w:val="116"/>
        </w:numPr>
      </w:pPr>
      <w:r>
        <w:t>Small metadata tweaks (fixing a misspelled title, adding one non-critical keyword).</w:t>
      </w:r>
    </w:p>
    <w:p w14:paraId="1F93CF31" w14:textId="77777777" w:rsidR="00537BEC" w:rsidRDefault="00000000">
      <w:pPr>
        <w:pStyle w:val="Compact"/>
        <w:numPr>
          <w:ilvl w:val="0"/>
          <w:numId w:val="116"/>
        </w:numPr>
      </w:pPr>
      <w:r>
        <w:t>Bulk tag cleanups that can be redone easily in bulk if needed.</w:t>
      </w:r>
    </w:p>
    <w:p w14:paraId="04803C68" w14:textId="77777777" w:rsidR="00537BEC" w:rsidRDefault="00000000">
      <w:pPr>
        <w:pStyle w:val="Compact"/>
        <w:numPr>
          <w:ilvl w:val="0"/>
          <w:numId w:val="116"/>
        </w:numPr>
      </w:pPr>
      <w:r>
        <w:t>Temporary edits that you will immediately overwrite again before anything is published or used.</w:t>
      </w:r>
    </w:p>
    <w:p w14:paraId="469A1EB3" w14:textId="77777777" w:rsidR="00537BEC" w:rsidRDefault="00000000">
      <w:pPr>
        <w:pStyle w:val="BlockText"/>
      </w:pPr>
      <w:r>
        <w:rPr>
          <w:b/>
          <w:bCs/>
        </w:rPr>
        <w:t>Rule of thumb for authors:</w:t>
      </w:r>
    </w:p>
    <w:p w14:paraId="2198865B" w14:textId="77777777" w:rsidR="00537BEC" w:rsidRDefault="00000000">
      <w:pPr>
        <w:pStyle w:val="Compact"/>
        <w:numPr>
          <w:ilvl w:val="0"/>
          <w:numId w:val="117"/>
        </w:numPr>
      </w:pPr>
      <w:r>
        <w:t xml:space="preserve">If it directly affects what end‑users see or what legal/compliance expects → </w:t>
      </w:r>
      <w:r>
        <w:rPr>
          <w:b/>
          <w:bCs/>
        </w:rPr>
        <w:t>version</w:t>
      </w:r>
      <w:r>
        <w:t>.</w:t>
      </w:r>
    </w:p>
    <w:p w14:paraId="736715EA" w14:textId="77777777" w:rsidR="00537BEC" w:rsidRDefault="00000000">
      <w:pPr>
        <w:pStyle w:val="Compact"/>
        <w:numPr>
          <w:ilvl w:val="0"/>
          <w:numId w:val="117"/>
        </w:numPr>
      </w:pPr>
      <w:r>
        <w:t xml:space="preserve">If it’s minor internal housekeeping → </w:t>
      </w:r>
      <w:r>
        <w:rPr>
          <w:b/>
          <w:bCs/>
        </w:rPr>
        <w:t>no manual version</w:t>
      </w:r>
      <w:r>
        <w:t>, rely on the normal automatic versions on binary changes.</w:t>
      </w:r>
    </w:p>
    <w:p w14:paraId="54C0AF70" w14:textId="77777777" w:rsidR="00537BEC" w:rsidRDefault="0083626D">
      <w:r>
        <w:rPr>
          <w:noProof/>
        </w:rPr>
        <w:pict w14:anchorId="1A203CF5">
          <v:rect id="_x0000_i1033" alt="" style="width:468pt;height:.05pt;mso-width-percent:0;mso-height-percent:0;mso-width-percent:0;mso-height-percent:0" o:hralign="center" o:hrstd="t" o:hr="t"/>
        </w:pict>
      </w:r>
    </w:p>
    <w:p w14:paraId="7F173812" w14:textId="77777777" w:rsidR="00537BEC" w:rsidRDefault="00000000">
      <w:pPr>
        <w:pStyle w:val="Heading4"/>
      </w:pPr>
      <w:bookmarkStart w:id="49" w:name="X4f9524b33db39a97cb849d351d9958b551a833b"/>
      <w:bookmarkEnd w:id="48"/>
      <w:r>
        <w:t>SHRSS version retention and audit log policy (stage + prod)</w:t>
      </w:r>
    </w:p>
    <w:p w14:paraId="38CF0952" w14:textId="77777777" w:rsidR="00537BEC" w:rsidRDefault="00000000">
      <w:pPr>
        <w:pStyle w:val="FirstParagraph"/>
      </w:pPr>
      <w:r>
        <w:t xml:space="preserve">The </w:t>
      </w:r>
      <w:r>
        <w:rPr>
          <w:b/>
          <w:bCs/>
        </w:rPr>
        <w:t>mt-stage-prod</w:t>
      </w:r>
      <w:r>
        <w:t xml:space="preserve"> maintenance configuration defines how long versions and audit logs last in SHRSS </w:t>
      </w:r>
      <w:r>
        <w:rPr>
          <w:b/>
          <w:bCs/>
        </w:rPr>
        <w:t>Stage</w:t>
      </w:r>
      <w:r>
        <w:t xml:space="preserve"> and </w:t>
      </w:r>
      <w:r>
        <w:rPr>
          <w:b/>
          <w:bCs/>
        </w:rPr>
        <w:t>Prod</w:t>
      </w:r>
      <w:r>
        <w:t xml:space="preserve"> environments:</w:t>
      </w:r>
    </w:p>
    <w:p w14:paraId="79A54F26" w14:textId="77777777" w:rsidR="00537BEC" w:rsidRDefault="00000000">
      <w:pPr>
        <w:pStyle w:val="SourceCode"/>
      </w:pP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"MaintenanceTasks"</w:t>
      </w:r>
      <w:r>
        <w:br/>
      </w:r>
      <w:r>
        <w:rPr>
          <w:rStyle w:val="FunctionTok"/>
        </w:rPr>
        <w:t>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"1"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envTypes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StringTok"/>
        </w:rPr>
        <w:t>"stage"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"prod"</w:t>
      </w:r>
      <w:r>
        <w:rPr>
          <w:rStyle w:val="KeywordTok"/>
        </w:rPr>
        <w:t>]</w:t>
      </w:r>
      <w:r>
        <w:br/>
      </w:r>
      <w:r>
        <w:rPr>
          <w:rStyle w:val="FunctionTok"/>
        </w:rPr>
        <w:t>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versionPurge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maximumVersions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maximumAgeDays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paths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StringTok"/>
        </w:rPr>
        <w:t>"/content"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minimumVersions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retainLabelledVersions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auditLogPurge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rules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lastRenderedPageBreak/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all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maximumAgeDays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contentPath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"/content"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types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StringTok"/>
        </w:rPr>
        <w:t>"replication"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"dam"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StringTok"/>
        </w:rPr>
        <w:t>"pages"</w:t>
      </w:r>
      <w:r>
        <w:rPr>
          <w:rStyle w:val="KeywordTok"/>
        </w:rPr>
        <w:t>]</w:t>
      </w:r>
    </w:p>
    <w:p w14:paraId="55DA6621" w14:textId="77777777" w:rsidR="00537BEC" w:rsidRDefault="00000000">
      <w:pPr>
        <w:pStyle w:val="FirstParagraph"/>
      </w:pPr>
      <w:r>
        <w:rPr>
          <w:b/>
          <w:bCs/>
        </w:rPr>
        <w:t>Practical implications for authors:</w:t>
      </w:r>
    </w:p>
    <w:p w14:paraId="368CED76" w14:textId="77777777" w:rsidR="00537BEC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Where this applies:</w:t>
      </w:r>
    </w:p>
    <w:p w14:paraId="577E89CE" w14:textId="77777777" w:rsidR="00537BEC" w:rsidRDefault="00000000">
      <w:pPr>
        <w:pStyle w:val="Compact"/>
        <w:numPr>
          <w:ilvl w:val="1"/>
          <w:numId w:val="119"/>
        </w:numPr>
      </w:pPr>
      <w:r>
        <w:t xml:space="preserve">All content under </w:t>
      </w:r>
      <w:r>
        <w:rPr>
          <w:rStyle w:val="VerbatimChar"/>
        </w:rPr>
        <w:t>/content</w:t>
      </w:r>
      <w:r>
        <w:t xml:space="preserve">, </w:t>
      </w:r>
      <w:r>
        <w:rPr>
          <w:b/>
          <w:bCs/>
        </w:rPr>
        <w:t xml:space="preserve">including </w:t>
      </w:r>
      <w:r>
        <w:rPr>
          <w:rStyle w:val="VerbatimChar"/>
          <w:b/>
          <w:bCs/>
        </w:rPr>
        <w:t>/content/dam/...</w:t>
      </w:r>
      <w:r>
        <w:t>.</w:t>
      </w:r>
    </w:p>
    <w:p w14:paraId="2C7977AF" w14:textId="77777777" w:rsidR="00537BEC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How many versions are kept:</w:t>
      </w:r>
    </w:p>
    <w:p w14:paraId="4AF131DD" w14:textId="77777777" w:rsidR="00537BEC" w:rsidRDefault="00000000">
      <w:pPr>
        <w:pStyle w:val="Compact"/>
        <w:numPr>
          <w:ilvl w:val="1"/>
          <w:numId w:val="120"/>
        </w:numPr>
      </w:pPr>
      <w:r>
        <w:t xml:space="preserve">At least </w:t>
      </w:r>
      <w:r>
        <w:rPr>
          <w:b/>
          <w:bCs/>
        </w:rPr>
        <w:t>1 version</w:t>
      </w:r>
      <w:r>
        <w:t xml:space="preserve"> per asset.</w:t>
      </w:r>
    </w:p>
    <w:p w14:paraId="2212DB74" w14:textId="77777777" w:rsidR="00537BEC" w:rsidRDefault="00000000">
      <w:pPr>
        <w:pStyle w:val="Compact"/>
        <w:numPr>
          <w:ilvl w:val="1"/>
          <w:numId w:val="120"/>
        </w:numPr>
      </w:pPr>
      <w:r>
        <w:t xml:space="preserve">Up to </w:t>
      </w:r>
      <w:r>
        <w:rPr>
          <w:b/>
          <w:bCs/>
        </w:rPr>
        <w:t>10 versions</w:t>
      </w:r>
      <w:r>
        <w:t xml:space="preserve"> per asset.</w:t>
      </w:r>
    </w:p>
    <w:p w14:paraId="4879C7C2" w14:textId="77777777" w:rsidR="00537BEC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How long versions are kept:</w:t>
      </w:r>
    </w:p>
    <w:p w14:paraId="02F1366C" w14:textId="77777777" w:rsidR="00537BEC" w:rsidRDefault="00000000">
      <w:pPr>
        <w:pStyle w:val="Compact"/>
        <w:numPr>
          <w:ilvl w:val="1"/>
          <w:numId w:val="121"/>
        </w:numPr>
      </w:pPr>
      <w:r>
        <w:t xml:space="preserve">Versions older than </w:t>
      </w:r>
      <w:r>
        <w:rPr>
          <w:b/>
          <w:bCs/>
        </w:rPr>
        <w:t>30 days</w:t>
      </w:r>
      <w:r>
        <w:t xml:space="preserve"> are eligible for purge.</w:t>
      </w:r>
    </w:p>
    <w:p w14:paraId="7AC171A5" w14:textId="77777777" w:rsidR="00537BEC" w:rsidRDefault="00000000">
      <w:pPr>
        <w:pStyle w:val="Compact"/>
        <w:numPr>
          <w:ilvl w:val="1"/>
          <w:numId w:val="121"/>
        </w:numPr>
      </w:pPr>
      <w:r>
        <w:t>Combined with the 10‑version cap, this means you can’t rely on very old or very frequent versions being available.</w:t>
      </w:r>
    </w:p>
    <w:p w14:paraId="6A31D1C9" w14:textId="77777777" w:rsidR="00537BEC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 xml:space="preserve">Labelled versions are </w:t>
      </w:r>
      <w:r>
        <w:rPr>
          <w:b/>
          <w:bCs/>
          <w:i/>
          <w:iCs/>
        </w:rPr>
        <w:t>not</w:t>
      </w:r>
      <w:r>
        <w:rPr>
          <w:b/>
          <w:bCs/>
        </w:rPr>
        <w:t xml:space="preserve"> exempt:</w:t>
      </w:r>
    </w:p>
    <w:p w14:paraId="1449ECC1" w14:textId="77777777" w:rsidR="00537BEC" w:rsidRDefault="00000000">
      <w:pPr>
        <w:pStyle w:val="Compact"/>
        <w:numPr>
          <w:ilvl w:val="1"/>
          <w:numId w:val="122"/>
        </w:numPr>
      </w:pPr>
      <w:r>
        <w:rPr>
          <w:rStyle w:val="VerbatimChar"/>
        </w:rPr>
        <w:t>retainLabelledVersions: false</w:t>
      </w:r>
      <w:r>
        <w:t xml:space="preserve"> means labels are </w:t>
      </w:r>
      <w:r>
        <w:rPr>
          <w:b/>
          <w:bCs/>
        </w:rPr>
        <w:t>for human clarity only</w:t>
      </w:r>
      <w:r>
        <w:t xml:space="preserve">—they do </w:t>
      </w:r>
      <w:r>
        <w:rPr>
          <w:b/>
          <w:bCs/>
        </w:rPr>
        <w:t>not</w:t>
      </w:r>
      <w:r>
        <w:t xml:space="preserve"> protect a version from purge.</w:t>
      </w:r>
    </w:p>
    <w:p w14:paraId="730C6EB1" w14:textId="77777777" w:rsidR="00537BEC" w:rsidRDefault="00000000">
      <w:pPr>
        <w:pStyle w:val="Compact"/>
        <w:numPr>
          <w:ilvl w:val="0"/>
          <w:numId w:val="118"/>
        </w:numPr>
      </w:pPr>
      <w:r>
        <w:rPr>
          <w:b/>
          <w:bCs/>
        </w:rPr>
        <w:t>Audit logs:</w:t>
      </w:r>
    </w:p>
    <w:p w14:paraId="3EFF808D" w14:textId="77777777" w:rsidR="00537BEC" w:rsidRDefault="00000000">
      <w:pPr>
        <w:pStyle w:val="Compact"/>
        <w:numPr>
          <w:ilvl w:val="1"/>
          <w:numId w:val="123"/>
        </w:numPr>
      </w:pPr>
      <w:r>
        <w:t>Detailed DAM audit events (</w:t>
      </w:r>
      <w:r>
        <w:rPr>
          <w:rStyle w:val="VerbatimChar"/>
        </w:rPr>
        <w:t>dam</w:t>
      </w:r>
      <w:r>
        <w:t xml:space="preserve">, </w:t>
      </w:r>
      <w:r>
        <w:rPr>
          <w:rStyle w:val="VerbatimChar"/>
        </w:rPr>
        <w:t>replication</w:t>
      </w:r>
      <w:r>
        <w:t xml:space="preserve">, </w:t>
      </w:r>
      <w:r>
        <w:rPr>
          <w:rStyle w:val="VerbatimChar"/>
        </w:rPr>
        <w:t>pages</w:t>
      </w:r>
      <w:r>
        <w:t xml:space="preserve">) older than </w:t>
      </w:r>
      <w:r>
        <w:rPr>
          <w:b/>
          <w:bCs/>
        </w:rPr>
        <w:t>30 days</w:t>
      </w:r>
      <w:r>
        <w:t xml:space="preserve"> are purged.</w:t>
      </w:r>
    </w:p>
    <w:p w14:paraId="6AF36BA0" w14:textId="77777777" w:rsidR="00537BEC" w:rsidRDefault="00000000">
      <w:pPr>
        <w:pStyle w:val="Compact"/>
        <w:numPr>
          <w:ilvl w:val="1"/>
          <w:numId w:val="123"/>
        </w:numPr>
      </w:pPr>
      <w:r>
        <w:t>You cannot rely on more than ~30 days of audit history for troubleshooting “who changed what when?”</w:t>
      </w:r>
    </w:p>
    <w:p w14:paraId="1774C121" w14:textId="77777777" w:rsidR="00537BEC" w:rsidRDefault="00000000">
      <w:pPr>
        <w:pStyle w:val="BlockText"/>
      </w:pPr>
      <w:r>
        <w:rPr>
          <w:b/>
          <w:bCs/>
        </w:rPr>
        <w:t>Takeaway for authors:</w:t>
      </w:r>
      <w:r>
        <w:br/>
        <w:t xml:space="preserve">Essentially, you have a </w:t>
      </w:r>
      <w:r>
        <w:rPr>
          <w:b/>
          <w:bCs/>
        </w:rPr>
        <w:t>working month</w:t>
      </w:r>
      <w:r>
        <w:t xml:space="preserve"> of history and up to ~10 recent versions per asset as your safety net—this is not long‑term archive.</w:t>
      </w:r>
    </w:p>
    <w:p w14:paraId="7521C6F5" w14:textId="77777777" w:rsidR="00537BEC" w:rsidRDefault="0083626D">
      <w:r>
        <w:rPr>
          <w:noProof/>
        </w:rPr>
        <w:pict w14:anchorId="534C631F">
          <v:rect id="_x0000_i1032" alt="" style="width:468pt;height:.05pt;mso-width-percent:0;mso-height-percent:0;mso-width-percent:0;mso-height-percent:0" o:hralign="center" o:hrstd="t" o:hr="t"/>
        </w:pict>
      </w:r>
    </w:p>
    <w:p w14:paraId="2BDA9925" w14:textId="77777777" w:rsidR="00537BEC" w:rsidRDefault="00000000">
      <w:pPr>
        <w:pStyle w:val="Heading4"/>
      </w:pPr>
      <w:bookmarkStart w:id="50" w:name="Xd20b57a3c35633f2836d96e7f4cad46760d62b6"/>
      <w:bookmarkEnd w:id="49"/>
      <w:r>
        <w:t>Automated versioning: what is and isn’t recommended</w:t>
      </w:r>
    </w:p>
    <w:p w14:paraId="7C31E8BE" w14:textId="77777777" w:rsidR="00537BEC" w:rsidRDefault="00000000">
      <w:pPr>
        <w:pStyle w:val="FirstParagraph"/>
      </w:pPr>
      <w:r>
        <w:rPr>
          <w:b/>
          <w:bCs/>
        </w:rPr>
        <w:t>What AEM does by default (SHRSS included):</w:t>
      </w:r>
    </w:p>
    <w:p w14:paraId="21BACC18" w14:textId="77777777" w:rsidR="00537BEC" w:rsidRDefault="00000000">
      <w:pPr>
        <w:pStyle w:val="Compact"/>
        <w:numPr>
          <w:ilvl w:val="0"/>
          <w:numId w:val="124"/>
        </w:numPr>
      </w:pPr>
      <w:r>
        <w:rPr>
          <w:b/>
          <w:bCs/>
        </w:rPr>
        <w:t>Binary replacement creates a version automatically.</w:t>
      </w:r>
    </w:p>
    <w:p w14:paraId="16346CFE" w14:textId="77777777" w:rsidR="00537BEC" w:rsidRDefault="00000000">
      <w:pPr>
        <w:pStyle w:val="Compact"/>
        <w:numPr>
          <w:ilvl w:val="1"/>
          <w:numId w:val="125"/>
        </w:numPr>
      </w:pPr>
      <w:r>
        <w:t>Anytime you upload a new file for an existing asset (same path), AEM versions it.</w:t>
      </w:r>
    </w:p>
    <w:p w14:paraId="74460F8E" w14:textId="77777777" w:rsidR="00537BEC" w:rsidRDefault="00000000">
      <w:pPr>
        <w:pStyle w:val="Compact"/>
        <w:numPr>
          <w:ilvl w:val="0"/>
          <w:numId w:val="124"/>
        </w:numPr>
      </w:pPr>
      <w:r>
        <w:rPr>
          <w:b/>
          <w:bCs/>
        </w:rPr>
        <w:t xml:space="preserve">Metadata-only edits do </w:t>
      </w:r>
      <w:r>
        <w:rPr>
          <w:b/>
          <w:bCs/>
          <w:i/>
          <w:iCs/>
        </w:rPr>
        <w:t>not</w:t>
      </w:r>
      <w:r>
        <w:rPr>
          <w:b/>
          <w:bCs/>
        </w:rPr>
        <w:t xml:space="preserve"> auto‑version</w:t>
      </w:r>
      <w:r>
        <w:t xml:space="preserve"> unless you explicitly do “Save as Version”.</w:t>
      </w:r>
    </w:p>
    <w:p w14:paraId="3ECFBF22" w14:textId="77777777" w:rsidR="00537BEC" w:rsidRDefault="00000000">
      <w:pPr>
        <w:pStyle w:val="Compact"/>
        <w:numPr>
          <w:ilvl w:val="0"/>
          <w:numId w:val="124"/>
        </w:numPr>
      </w:pPr>
      <w:r>
        <w:rPr>
          <w:b/>
          <w:bCs/>
        </w:rPr>
        <w:t>There is no default “version on publish” workflow</w:t>
      </w:r>
      <w:r>
        <w:t>:</w:t>
      </w:r>
    </w:p>
    <w:p w14:paraId="42E461A1" w14:textId="77777777" w:rsidR="00537BEC" w:rsidRDefault="00000000">
      <w:pPr>
        <w:pStyle w:val="Compact"/>
        <w:numPr>
          <w:ilvl w:val="1"/>
          <w:numId w:val="126"/>
        </w:numPr>
      </w:pPr>
      <w:r>
        <w:t>Publishing/unpublishing does not, by itself, create versions.</w:t>
      </w:r>
    </w:p>
    <w:p w14:paraId="4E823501" w14:textId="77777777" w:rsidR="00537BEC" w:rsidRDefault="00000000">
      <w:pPr>
        <w:pStyle w:val="FirstParagraph"/>
      </w:pPr>
      <w:r>
        <w:rPr>
          <w:b/>
          <w:bCs/>
        </w:rPr>
        <w:t xml:space="preserve">Custom “auto versioning” workflows (what we’re </w:t>
      </w:r>
      <w:r>
        <w:rPr>
          <w:b/>
          <w:bCs/>
          <w:i/>
          <w:iCs/>
        </w:rPr>
        <w:t>not</w:t>
      </w:r>
      <w:r>
        <w:rPr>
          <w:b/>
          <w:bCs/>
        </w:rPr>
        <w:t xml:space="preserve"> doing today):</w:t>
      </w:r>
    </w:p>
    <w:p w14:paraId="74384732" w14:textId="77777777" w:rsidR="00537BEC" w:rsidRDefault="00000000">
      <w:pPr>
        <w:pStyle w:val="BodyText"/>
      </w:pPr>
      <w:r>
        <w:t xml:space="preserve">You </w:t>
      </w:r>
      <w:r>
        <w:rPr>
          <w:i/>
          <w:iCs/>
        </w:rPr>
        <w:t>could</w:t>
      </w:r>
      <w:r>
        <w:t xml:space="preserve"> build custom workflows, for example:</w:t>
      </w:r>
    </w:p>
    <w:p w14:paraId="2E102F38" w14:textId="77777777" w:rsidR="00537BEC" w:rsidRDefault="00000000">
      <w:pPr>
        <w:pStyle w:val="Compact"/>
        <w:numPr>
          <w:ilvl w:val="0"/>
          <w:numId w:val="127"/>
        </w:numPr>
      </w:pPr>
      <w:r>
        <w:lastRenderedPageBreak/>
        <w:t>Create a version every time an asset is published.</w:t>
      </w:r>
    </w:p>
    <w:p w14:paraId="3DF039F5" w14:textId="77777777" w:rsidR="00537BEC" w:rsidRDefault="00000000">
      <w:pPr>
        <w:pStyle w:val="Compact"/>
        <w:numPr>
          <w:ilvl w:val="0"/>
          <w:numId w:val="127"/>
        </w:numPr>
      </w:pPr>
      <w:r>
        <w:t>Create a version every time specific metadata fields change.</w:t>
      </w:r>
    </w:p>
    <w:p w14:paraId="43EC31D6" w14:textId="77777777" w:rsidR="00537BEC" w:rsidRDefault="00000000">
      <w:pPr>
        <w:pStyle w:val="FirstParagraph"/>
      </w:pPr>
      <w:r>
        <w:t xml:space="preserve">However, given SHRSS’s current </w:t>
      </w:r>
      <w:r>
        <w:rPr>
          <w:b/>
          <w:bCs/>
        </w:rPr>
        <w:t>purge policy (max 10 versions, 30 days)</w:t>
      </w:r>
      <w:r>
        <w:t>, heavy automatic versioning:</w:t>
      </w:r>
    </w:p>
    <w:p w14:paraId="5740C3AB" w14:textId="77777777" w:rsidR="00537BEC" w:rsidRDefault="00000000">
      <w:pPr>
        <w:pStyle w:val="Compact"/>
        <w:numPr>
          <w:ilvl w:val="0"/>
          <w:numId w:val="128"/>
        </w:numPr>
      </w:pPr>
      <w:r>
        <w:t>Increases storage churn and processing load.</w:t>
      </w:r>
    </w:p>
    <w:p w14:paraId="6A9F6AA9" w14:textId="77777777" w:rsidR="00537BEC" w:rsidRDefault="00000000">
      <w:pPr>
        <w:pStyle w:val="Compact"/>
        <w:numPr>
          <w:ilvl w:val="0"/>
          <w:numId w:val="128"/>
        </w:numPr>
      </w:pPr>
      <w:r>
        <w:t>Makes version history noisier (harder to find the one “meaningful” change).</w:t>
      </w:r>
    </w:p>
    <w:p w14:paraId="00CBB2AF" w14:textId="77777777" w:rsidR="00537BEC" w:rsidRDefault="00000000">
      <w:pPr>
        <w:pStyle w:val="Compact"/>
        <w:numPr>
          <w:ilvl w:val="0"/>
          <w:numId w:val="128"/>
        </w:numPr>
      </w:pPr>
      <w:r>
        <w:t>Doesn’t actually extend your retention because the purge still trims versions beyond 10 / 30 days.</w:t>
      </w:r>
    </w:p>
    <w:p w14:paraId="21929C86" w14:textId="77777777" w:rsidR="00537BEC" w:rsidRDefault="00000000">
      <w:pPr>
        <w:pStyle w:val="BlockText"/>
      </w:pPr>
      <w:r>
        <w:rPr>
          <w:b/>
          <w:bCs/>
        </w:rPr>
        <w:t>Current stance / recommendation:</w:t>
      </w:r>
    </w:p>
    <w:p w14:paraId="108B75F5" w14:textId="77777777" w:rsidR="00537BEC" w:rsidRDefault="00000000">
      <w:pPr>
        <w:pStyle w:val="Compact"/>
        <w:numPr>
          <w:ilvl w:val="0"/>
          <w:numId w:val="129"/>
        </w:numPr>
      </w:pPr>
      <w:r>
        <w:t xml:space="preserve">Keep relying on AEM’s </w:t>
      </w:r>
      <w:r>
        <w:rPr>
          <w:b/>
          <w:bCs/>
        </w:rPr>
        <w:t>standard automatic versioning on binary replacement</w:t>
      </w:r>
      <w:r>
        <w:t>.</w:t>
      </w:r>
    </w:p>
    <w:p w14:paraId="5138FC9A" w14:textId="77777777" w:rsidR="00537BEC" w:rsidRDefault="00000000">
      <w:pPr>
        <w:pStyle w:val="Compact"/>
        <w:numPr>
          <w:ilvl w:val="0"/>
          <w:numId w:val="129"/>
        </w:numPr>
      </w:pPr>
      <w:r>
        <w:t xml:space="preserve">Use </w:t>
      </w:r>
      <w:r>
        <w:rPr>
          <w:b/>
          <w:bCs/>
        </w:rPr>
        <w:t>manual “Save as Version”</w:t>
      </w:r>
      <w:r>
        <w:t xml:space="preserve"> for important transitions.</w:t>
      </w:r>
    </w:p>
    <w:p w14:paraId="123F71CF" w14:textId="77777777" w:rsidR="00537BEC" w:rsidRDefault="00000000">
      <w:pPr>
        <w:pStyle w:val="Compact"/>
        <w:numPr>
          <w:ilvl w:val="0"/>
          <w:numId w:val="129"/>
        </w:numPr>
      </w:pPr>
      <w:r>
        <w:t>Avoid extra auto‑versioning (such as “version on publish”) unless there’s a clear business/compliance requirement.</w:t>
      </w:r>
    </w:p>
    <w:p w14:paraId="26FDC381" w14:textId="77777777" w:rsidR="00537BEC" w:rsidRDefault="0083626D">
      <w:r>
        <w:rPr>
          <w:noProof/>
        </w:rPr>
        <w:pict w14:anchorId="60A85A44">
          <v:rect id="_x0000_i1031" alt="" style="width:468pt;height:.05pt;mso-width-percent:0;mso-height-percent:0;mso-width-percent:0;mso-height-percent:0" o:hralign="center" o:hrstd="t" o:hr="t"/>
        </w:pict>
      </w:r>
    </w:p>
    <w:p w14:paraId="7041F344" w14:textId="77777777" w:rsidR="00537BEC" w:rsidRDefault="00000000">
      <w:pPr>
        <w:pStyle w:val="Heading4"/>
      </w:pPr>
      <w:bookmarkStart w:id="51" w:name="X24179aca35813336b1e47140bc17d557426d0fa"/>
      <w:bookmarkEnd w:id="50"/>
      <w:r>
        <w:t>Versioning scenarios: what authors should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55"/>
        <w:gridCol w:w="2165"/>
        <w:gridCol w:w="2276"/>
        <w:gridCol w:w="2964"/>
      </w:tblGrid>
      <w:tr w:rsidR="00537BEC" w14:paraId="48BF21A9" w14:textId="77777777" w:rsidTr="00537B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1E7BE1" w14:textId="77777777" w:rsidR="00537BEC" w:rsidRDefault="00000000">
            <w:pPr>
              <w:pStyle w:val="Compact"/>
            </w:pPr>
            <w:r>
              <w:t>Scenario</w:t>
            </w:r>
          </w:p>
        </w:tc>
        <w:tc>
          <w:tcPr>
            <w:tcW w:w="0" w:type="auto"/>
          </w:tcPr>
          <w:p w14:paraId="05832A1A" w14:textId="77777777" w:rsidR="00537BEC" w:rsidRDefault="00000000">
            <w:pPr>
              <w:pStyle w:val="Compact"/>
            </w:pPr>
            <w:r>
              <w:t>What you do</w:t>
            </w:r>
          </w:p>
        </w:tc>
        <w:tc>
          <w:tcPr>
            <w:tcW w:w="0" w:type="auto"/>
          </w:tcPr>
          <w:p w14:paraId="13F2E63D" w14:textId="77777777" w:rsidR="00537BEC" w:rsidRDefault="00000000">
            <w:pPr>
              <w:pStyle w:val="Compact"/>
            </w:pPr>
            <w:r>
              <w:t>Version behavior</w:t>
            </w:r>
          </w:p>
        </w:tc>
        <w:tc>
          <w:tcPr>
            <w:tcW w:w="0" w:type="auto"/>
          </w:tcPr>
          <w:p w14:paraId="68776DE0" w14:textId="77777777" w:rsidR="00537BEC" w:rsidRDefault="00000000">
            <w:pPr>
              <w:pStyle w:val="Compact"/>
            </w:pPr>
            <w:r>
              <w:t>Recommendation</w:t>
            </w:r>
          </w:p>
        </w:tc>
      </w:tr>
      <w:tr w:rsidR="00537BEC" w14:paraId="76ACD605" w14:textId="77777777">
        <w:tc>
          <w:tcPr>
            <w:tcW w:w="0" w:type="auto"/>
          </w:tcPr>
          <w:p w14:paraId="677B30D3" w14:textId="77777777" w:rsidR="00537BEC" w:rsidRDefault="00000000">
            <w:pPr>
              <w:pStyle w:val="Compact"/>
            </w:pPr>
            <w:r>
              <w:t>New final design for an image or PDF</w:t>
            </w:r>
          </w:p>
        </w:tc>
        <w:tc>
          <w:tcPr>
            <w:tcW w:w="0" w:type="auto"/>
          </w:tcPr>
          <w:p w14:paraId="7C0D0616" w14:textId="77777777" w:rsidR="00537BEC" w:rsidRDefault="00000000">
            <w:pPr>
              <w:pStyle w:val="Compact"/>
            </w:pPr>
            <w:r>
              <w:t>Upload new file with the same name to the same folder, replacing the existing asset</w:t>
            </w:r>
          </w:p>
        </w:tc>
        <w:tc>
          <w:tcPr>
            <w:tcW w:w="0" w:type="auto"/>
          </w:tcPr>
          <w:p w14:paraId="1AAF685D" w14:textId="77777777" w:rsidR="00537BEC" w:rsidRDefault="00000000">
            <w:pPr>
              <w:pStyle w:val="Compact"/>
            </w:pPr>
            <w:r>
              <w:t>AEM automatically creates a new version</w:t>
            </w:r>
          </w:p>
        </w:tc>
        <w:tc>
          <w:tcPr>
            <w:tcW w:w="0" w:type="auto"/>
          </w:tcPr>
          <w:p w14:paraId="564380B0" w14:textId="77777777" w:rsidR="00537BEC" w:rsidRDefault="00000000">
            <w:pPr>
              <w:pStyle w:val="Compact"/>
            </w:pPr>
            <w:r>
              <w:t>✅ Rely on this; no manual “Save as Version” needed unless you want a special label/comment</w:t>
            </w:r>
          </w:p>
        </w:tc>
      </w:tr>
      <w:tr w:rsidR="00537BEC" w14:paraId="01D8EE2C" w14:textId="77777777">
        <w:tc>
          <w:tcPr>
            <w:tcW w:w="0" w:type="auto"/>
          </w:tcPr>
          <w:p w14:paraId="5F9B8835" w14:textId="77777777" w:rsidR="00537BEC" w:rsidRDefault="00000000">
            <w:pPr>
              <w:pStyle w:val="Compact"/>
            </w:pPr>
            <w:r>
              <w:t>Fixing a small metadata typo (title, description)</w:t>
            </w:r>
          </w:p>
        </w:tc>
        <w:tc>
          <w:tcPr>
            <w:tcW w:w="0" w:type="auto"/>
          </w:tcPr>
          <w:p w14:paraId="6CC545F9" w14:textId="77777777" w:rsidR="00537BEC" w:rsidRDefault="00000000">
            <w:pPr>
              <w:pStyle w:val="Compact"/>
            </w:pPr>
            <w:r>
              <w:t>Edit metadata and save</w:t>
            </w:r>
          </w:p>
        </w:tc>
        <w:tc>
          <w:tcPr>
            <w:tcW w:w="0" w:type="auto"/>
          </w:tcPr>
          <w:p w14:paraId="671A50CC" w14:textId="77777777" w:rsidR="00537BEC" w:rsidRDefault="00000000">
            <w:pPr>
              <w:pStyle w:val="Compact"/>
            </w:pPr>
            <w:r>
              <w:t>No new version unless you explicitly “Save as Version”</w:t>
            </w:r>
          </w:p>
        </w:tc>
        <w:tc>
          <w:tcPr>
            <w:tcW w:w="0" w:type="auto"/>
          </w:tcPr>
          <w:p w14:paraId="779A9F29" w14:textId="77777777" w:rsidR="00537BEC" w:rsidRDefault="00000000">
            <w:pPr>
              <w:pStyle w:val="Compact"/>
            </w:pPr>
            <w:r>
              <w:t>✅ No manual version needed; low risk</w:t>
            </w:r>
          </w:p>
        </w:tc>
      </w:tr>
      <w:tr w:rsidR="00537BEC" w14:paraId="3023CDFC" w14:textId="77777777">
        <w:tc>
          <w:tcPr>
            <w:tcW w:w="0" w:type="auto"/>
          </w:tcPr>
          <w:p w14:paraId="7A35AE46" w14:textId="77777777" w:rsidR="00537BEC" w:rsidRDefault="00000000">
            <w:pPr>
              <w:pStyle w:val="Compact"/>
            </w:pPr>
            <w:r>
              <w:t>Changing usage rights, legal disclaimer, or key tags</w:t>
            </w:r>
          </w:p>
        </w:tc>
        <w:tc>
          <w:tcPr>
            <w:tcW w:w="0" w:type="auto"/>
          </w:tcPr>
          <w:p w14:paraId="786BBEA5" w14:textId="77777777" w:rsidR="00537BEC" w:rsidRDefault="00000000">
            <w:pPr>
              <w:pStyle w:val="Compact"/>
            </w:pPr>
            <w:r>
              <w:t>Update metadata; optionally “Save as Version” with label “Legal-approved”</w:t>
            </w:r>
          </w:p>
        </w:tc>
        <w:tc>
          <w:tcPr>
            <w:tcW w:w="0" w:type="auto"/>
          </w:tcPr>
          <w:p w14:paraId="587DC370" w14:textId="77777777" w:rsidR="00537BEC" w:rsidRDefault="00000000">
            <w:pPr>
              <w:pStyle w:val="Compact"/>
            </w:pPr>
            <w:r>
              <w:t>If you “Save as Version”, a new version is created, often without changing binary</w:t>
            </w:r>
          </w:p>
        </w:tc>
        <w:tc>
          <w:tcPr>
            <w:tcW w:w="0" w:type="auto"/>
          </w:tcPr>
          <w:p w14:paraId="6BBF977F" w14:textId="77777777" w:rsidR="00537BEC" w:rsidRDefault="00000000">
            <w:pPr>
              <w:pStyle w:val="Compact"/>
            </w:pPr>
            <w:r>
              <w:t>✅ Use manual version with a label – makes rollbacks and audits simpler</w:t>
            </w:r>
          </w:p>
        </w:tc>
      </w:tr>
      <w:tr w:rsidR="00537BEC" w14:paraId="4BD2D436" w14:textId="77777777">
        <w:tc>
          <w:tcPr>
            <w:tcW w:w="0" w:type="auto"/>
          </w:tcPr>
          <w:p w14:paraId="68A21722" w14:textId="77777777" w:rsidR="00537BEC" w:rsidRDefault="00000000">
            <w:pPr>
              <w:pStyle w:val="Compact"/>
            </w:pPr>
            <w:r>
              <w:t>Complete visual redesign of a heavily reused asset</w:t>
            </w:r>
          </w:p>
        </w:tc>
        <w:tc>
          <w:tcPr>
            <w:tcW w:w="0" w:type="auto"/>
          </w:tcPr>
          <w:p w14:paraId="2D5E6458" w14:textId="77777777" w:rsidR="00537BEC" w:rsidRDefault="00000000">
            <w:pPr>
              <w:pStyle w:val="Compact"/>
            </w:pPr>
            <w:r>
              <w:t>Replace the binary (auto version), then optionally “Save as Version” with note “New visual direction”</w:t>
            </w:r>
          </w:p>
        </w:tc>
        <w:tc>
          <w:tcPr>
            <w:tcW w:w="0" w:type="auto"/>
          </w:tcPr>
          <w:p w14:paraId="193C5A83" w14:textId="77777777" w:rsidR="00537BEC" w:rsidRDefault="00000000">
            <w:pPr>
              <w:pStyle w:val="Compact"/>
            </w:pPr>
            <w:r>
              <w:t>Auto version on replace; manual version adds clarity</w:t>
            </w:r>
          </w:p>
        </w:tc>
        <w:tc>
          <w:tcPr>
            <w:tcW w:w="0" w:type="auto"/>
          </w:tcPr>
          <w:p w14:paraId="3B692590" w14:textId="77777777" w:rsidR="00537BEC" w:rsidRDefault="00000000">
            <w:pPr>
              <w:pStyle w:val="Compact"/>
            </w:pPr>
            <w:r>
              <w:t>✅ Use both: rely on auto version and add a label/comment for future you</w:t>
            </w:r>
          </w:p>
        </w:tc>
      </w:tr>
      <w:tr w:rsidR="00537BEC" w14:paraId="22EB71AA" w14:textId="77777777">
        <w:tc>
          <w:tcPr>
            <w:tcW w:w="0" w:type="auto"/>
          </w:tcPr>
          <w:p w14:paraId="7223FFB8" w14:textId="77777777" w:rsidR="00537BEC" w:rsidRDefault="00000000">
            <w:pPr>
              <w:pStyle w:val="Compact"/>
            </w:pPr>
            <w:r>
              <w:lastRenderedPageBreak/>
              <w:t>Testing out a temporary crop or experimental variant</w:t>
            </w:r>
          </w:p>
        </w:tc>
        <w:tc>
          <w:tcPr>
            <w:tcW w:w="0" w:type="auto"/>
          </w:tcPr>
          <w:p w14:paraId="6A162975" w14:textId="77777777" w:rsidR="00537BEC" w:rsidRDefault="00000000">
            <w:pPr>
              <w:pStyle w:val="Compact"/>
            </w:pPr>
            <w:r>
              <w:t xml:space="preserve">Prefer uploading as a </w:t>
            </w:r>
            <w:r>
              <w:rPr>
                <w:b/>
                <w:bCs/>
              </w:rPr>
              <w:t>separate asset</w:t>
            </w:r>
            <w:r>
              <w:t xml:space="preserve"> (e.g., in a </w:t>
            </w:r>
            <w:r>
              <w:rPr>
                <w:rStyle w:val="VerbatimChar"/>
              </w:rPr>
              <w:t>/temp</w:t>
            </w:r>
            <w:r>
              <w:t xml:space="preserve"> or </w:t>
            </w:r>
            <w:r>
              <w:rPr>
                <w:rStyle w:val="VerbatimChar"/>
              </w:rPr>
              <w:t>/working</w:t>
            </w:r>
            <w:r>
              <w:t xml:space="preserve"> folder)</w:t>
            </w:r>
          </w:p>
        </w:tc>
        <w:tc>
          <w:tcPr>
            <w:tcW w:w="0" w:type="auto"/>
          </w:tcPr>
          <w:p w14:paraId="6F4151D5" w14:textId="77777777" w:rsidR="00537BEC" w:rsidRDefault="00000000">
            <w:pPr>
              <w:pStyle w:val="Compact"/>
            </w:pPr>
            <w:r>
              <w:t>Separate asset has its own version history</w:t>
            </w:r>
          </w:p>
        </w:tc>
        <w:tc>
          <w:tcPr>
            <w:tcW w:w="0" w:type="auto"/>
          </w:tcPr>
          <w:p w14:paraId="37ED3A89" w14:textId="77777777" w:rsidR="00537BEC" w:rsidRDefault="00000000">
            <w:pPr>
              <w:pStyle w:val="Compact"/>
            </w:pPr>
            <w:r>
              <w:t>✅ Don’t clutter the main asset’s versions with experiments; use a separate working asset</w:t>
            </w:r>
          </w:p>
        </w:tc>
      </w:tr>
      <w:tr w:rsidR="00537BEC" w14:paraId="6FE1C0DB" w14:textId="77777777">
        <w:tc>
          <w:tcPr>
            <w:tcW w:w="0" w:type="auto"/>
          </w:tcPr>
          <w:p w14:paraId="3D743CB5" w14:textId="77777777" w:rsidR="00537BEC" w:rsidRDefault="00000000">
            <w:pPr>
              <w:pStyle w:val="Compact"/>
            </w:pPr>
            <w:r>
              <w:t>Big multi-step metadata cleanup on many assets</w:t>
            </w:r>
          </w:p>
        </w:tc>
        <w:tc>
          <w:tcPr>
            <w:tcW w:w="0" w:type="auto"/>
          </w:tcPr>
          <w:p w14:paraId="2F49BD34" w14:textId="77777777" w:rsidR="00537BEC" w:rsidRDefault="00000000">
            <w:pPr>
              <w:pStyle w:val="Compact"/>
            </w:pPr>
            <w:r>
              <w:t>Use bulk editing; avoid creating manual versions on each small step</w:t>
            </w:r>
          </w:p>
        </w:tc>
        <w:tc>
          <w:tcPr>
            <w:tcW w:w="0" w:type="auto"/>
          </w:tcPr>
          <w:p w14:paraId="3AEC3860" w14:textId="77777777" w:rsidR="00537BEC" w:rsidRDefault="00000000">
            <w:pPr>
              <w:pStyle w:val="Compact"/>
            </w:pPr>
            <w:r>
              <w:t>No extra versions unless you “Save as Version”</w:t>
            </w:r>
          </w:p>
        </w:tc>
        <w:tc>
          <w:tcPr>
            <w:tcW w:w="0" w:type="auto"/>
          </w:tcPr>
          <w:p w14:paraId="133B9577" w14:textId="77777777" w:rsidR="00537BEC" w:rsidRDefault="00000000">
            <w:pPr>
              <w:pStyle w:val="Compact"/>
            </w:pPr>
            <w:r>
              <w:t xml:space="preserve">✅ If nervous, create </w:t>
            </w:r>
            <w:r>
              <w:rPr>
                <w:b/>
                <w:bCs/>
              </w:rPr>
              <w:t>one version before</w:t>
            </w:r>
            <w:r>
              <w:t xml:space="preserve"> the cleanup for a representative asset; don’t version each tiny change</w:t>
            </w:r>
          </w:p>
        </w:tc>
      </w:tr>
    </w:tbl>
    <w:p w14:paraId="42B08E77" w14:textId="77777777" w:rsidR="00537BEC" w:rsidRDefault="0083626D">
      <w:r>
        <w:rPr>
          <w:noProof/>
        </w:rPr>
        <w:pict w14:anchorId="5A18340A">
          <v:rect id="_x0000_i1030" alt="" style="width:468pt;height:.05pt;mso-width-percent:0;mso-height-percent:0;mso-width-percent:0;mso-height-percent:0" o:hralign="center" o:hrstd="t" o:hr="t"/>
        </w:pict>
      </w:r>
    </w:p>
    <w:p w14:paraId="0A563D48" w14:textId="77777777" w:rsidR="00537BEC" w:rsidRDefault="00000000">
      <w:pPr>
        <w:pStyle w:val="Heading4"/>
      </w:pPr>
      <w:bookmarkStart w:id="52" w:name="X8d6c9d696fc6118b594c30dbac5205b6babc068"/>
      <w:bookmarkEnd w:id="51"/>
      <w:r>
        <w:t>Version cleanup best practices (for a mature DAM)</w:t>
      </w:r>
    </w:p>
    <w:p w14:paraId="2979A2AA" w14:textId="77777777" w:rsidR="00537BEC" w:rsidRDefault="00000000">
      <w:pPr>
        <w:pStyle w:val="FirstParagraph"/>
      </w:pPr>
      <w:r>
        <w:t xml:space="preserve">Because versions are purged after ~30 days and capped at 10, the main risk is </w:t>
      </w:r>
      <w:r>
        <w:rPr>
          <w:b/>
          <w:bCs/>
        </w:rPr>
        <w:t>over‑relying</w:t>
      </w:r>
      <w:r>
        <w:t xml:space="preserve"> on versions or </w:t>
      </w:r>
      <w:r>
        <w:rPr>
          <w:b/>
          <w:bCs/>
        </w:rPr>
        <w:t>creating excessive noise</w:t>
      </w:r>
      <w:r>
        <w:t>, not “running out of space.”</w:t>
      </w:r>
    </w:p>
    <w:p w14:paraId="3A620D61" w14:textId="77777777" w:rsidR="00537BEC" w:rsidRDefault="00000000">
      <w:pPr>
        <w:pStyle w:val="BodyText"/>
      </w:pPr>
      <w:r>
        <w:rPr>
          <w:b/>
          <w:bCs/>
        </w:rPr>
        <w:t>For authors:</w:t>
      </w:r>
    </w:p>
    <w:p w14:paraId="5EA80FDD" w14:textId="77777777" w:rsidR="00537BEC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t>Don’t use versions as long‑term storage.</w:t>
      </w:r>
    </w:p>
    <w:p w14:paraId="70757204" w14:textId="77777777" w:rsidR="00537BEC" w:rsidRDefault="00000000">
      <w:pPr>
        <w:pStyle w:val="Compact"/>
        <w:numPr>
          <w:ilvl w:val="1"/>
          <w:numId w:val="131"/>
        </w:numPr>
      </w:pPr>
      <w:r>
        <w:t xml:space="preserve">If you want to keep old creative directions for months/years, store them as </w:t>
      </w:r>
      <w:r>
        <w:rPr>
          <w:b/>
          <w:bCs/>
        </w:rPr>
        <w:t>separate assets</w:t>
      </w:r>
      <w:r>
        <w:t xml:space="preserve"> in clearly named folders (e.g., </w:t>
      </w:r>
      <w:r>
        <w:rPr>
          <w:rStyle w:val="VerbatimChar"/>
        </w:rPr>
        <w:t>/archive/2025/campaign-x/...</w:t>
      </w:r>
      <w:r>
        <w:t>), not just as versions.</w:t>
      </w:r>
    </w:p>
    <w:p w14:paraId="64A3F066" w14:textId="77777777" w:rsidR="00537BEC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t>Minimize unnecessary “Save as Version” clicks.</w:t>
      </w:r>
    </w:p>
    <w:p w14:paraId="004A56F2" w14:textId="77777777" w:rsidR="00537BEC" w:rsidRDefault="00000000">
      <w:pPr>
        <w:pStyle w:val="Compact"/>
        <w:numPr>
          <w:ilvl w:val="1"/>
          <w:numId w:val="132"/>
        </w:numPr>
      </w:pPr>
      <w:r>
        <w:t xml:space="preserve">Reserve manual versions for </w:t>
      </w:r>
      <w:r>
        <w:rPr>
          <w:i/>
          <w:iCs/>
        </w:rPr>
        <w:t>meaningful</w:t>
      </w:r>
      <w:r>
        <w:t xml:space="preserve"> states: “Approved”, “Pre‑legal‑change”, “Pre‑localization”.</w:t>
      </w:r>
    </w:p>
    <w:p w14:paraId="3EF625E1" w14:textId="77777777" w:rsidR="00537BEC" w:rsidRDefault="00000000">
      <w:pPr>
        <w:pStyle w:val="Compact"/>
        <w:numPr>
          <w:ilvl w:val="0"/>
          <w:numId w:val="130"/>
        </w:numPr>
      </w:pPr>
      <w:r>
        <w:rPr>
          <w:b/>
          <w:bCs/>
        </w:rPr>
        <w:t>Batch your changes.</w:t>
      </w:r>
    </w:p>
    <w:p w14:paraId="041809C7" w14:textId="77777777" w:rsidR="00537BEC" w:rsidRDefault="00000000">
      <w:pPr>
        <w:pStyle w:val="Compact"/>
        <w:numPr>
          <w:ilvl w:val="1"/>
          <w:numId w:val="133"/>
        </w:numPr>
      </w:pPr>
      <w:r>
        <w:t>When working on many small tweaks, try to batch them into a single “before” and “after”, rather than creating many intermediate versions.</w:t>
      </w:r>
    </w:p>
    <w:p w14:paraId="293BBB69" w14:textId="77777777" w:rsidR="00537BEC" w:rsidRDefault="00000000">
      <w:pPr>
        <w:pStyle w:val="FirstParagraph"/>
      </w:pPr>
      <w:r>
        <w:rPr>
          <w:b/>
          <w:bCs/>
        </w:rPr>
        <w:t>For the DAM architect/admin:</w:t>
      </w:r>
    </w:p>
    <w:p w14:paraId="739173BF" w14:textId="77777777" w:rsidR="00537BEC" w:rsidRDefault="00000000">
      <w:pPr>
        <w:pStyle w:val="Compact"/>
        <w:numPr>
          <w:ilvl w:val="0"/>
          <w:numId w:val="134"/>
        </w:numPr>
      </w:pPr>
      <w:r>
        <w:t xml:space="preserve">Confirm that the </w:t>
      </w:r>
      <w:r>
        <w:rPr>
          <w:b/>
          <w:bCs/>
        </w:rPr>
        <w:t>maintenance tasks</w:t>
      </w:r>
      <w:r>
        <w:t xml:space="preserve"> (max 10 versions, 30 days, </w:t>
      </w:r>
      <w:r>
        <w:rPr>
          <w:rStyle w:val="VerbatimChar"/>
        </w:rPr>
        <w:t>/content</w:t>
      </w:r>
      <w:r>
        <w:t>) are appropriate for SHRSS’s risk tolerance.</w:t>
      </w:r>
    </w:p>
    <w:p w14:paraId="2E1266F7" w14:textId="77777777" w:rsidR="00537BEC" w:rsidRDefault="00000000">
      <w:pPr>
        <w:pStyle w:val="Compact"/>
        <w:numPr>
          <w:ilvl w:val="0"/>
          <w:numId w:val="134"/>
        </w:numPr>
      </w:pPr>
      <w:r>
        <w:t xml:space="preserve">Consider </w:t>
      </w:r>
      <w:r>
        <w:rPr>
          <w:b/>
          <w:bCs/>
        </w:rPr>
        <w:t>excluding specific paths</w:t>
      </w:r>
      <w:r>
        <w:t xml:space="preserve"> from the strictest purge policy </w:t>
      </w:r>
      <w:r>
        <w:rPr>
          <w:i/>
          <w:iCs/>
        </w:rPr>
        <w:t>only</w:t>
      </w:r>
      <w:r>
        <w:t xml:space="preserve"> if:</w:t>
      </w:r>
    </w:p>
    <w:p w14:paraId="1304DFE2" w14:textId="77777777" w:rsidR="00537BEC" w:rsidRDefault="00000000">
      <w:pPr>
        <w:pStyle w:val="Compact"/>
        <w:numPr>
          <w:ilvl w:val="1"/>
          <w:numId w:val="135"/>
        </w:numPr>
      </w:pPr>
      <w:r>
        <w:t>There are assets with heavy compliance or long audit requirements, and</w:t>
      </w:r>
    </w:p>
    <w:p w14:paraId="3D0DA5E3" w14:textId="77777777" w:rsidR="00537BEC" w:rsidRDefault="00000000">
      <w:pPr>
        <w:pStyle w:val="Compact"/>
        <w:numPr>
          <w:ilvl w:val="1"/>
          <w:numId w:val="135"/>
        </w:numPr>
      </w:pPr>
      <w:r>
        <w:t>The storage/cost/performance trade‑off is justified.</w:t>
      </w:r>
    </w:p>
    <w:p w14:paraId="4FA1C590" w14:textId="77777777" w:rsidR="00537BEC" w:rsidRDefault="00000000">
      <w:pPr>
        <w:pStyle w:val="Compact"/>
        <w:numPr>
          <w:ilvl w:val="0"/>
          <w:numId w:val="134"/>
        </w:numPr>
      </w:pPr>
      <w:r>
        <w:t xml:space="preserve">Periodically </w:t>
      </w:r>
      <w:r>
        <w:rPr>
          <w:b/>
          <w:bCs/>
        </w:rPr>
        <w:t>communicate the retention rules</w:t>
      </w:r>
      <w:r>
        <w:t xml:space="preserve"> to authors:</w:t>
      </w:r>
    </w:p>
    <w:p w14:paraId="0C2505D3" w14:textId="77777777" w:rsidR="00537BEC" w:rsidRDefault="00000000">
      <w:pPr>
        <w:pStyle w:val="Compact"/>
        <w:numPr>
          <w:ilvl w:val="1"/>
          <w:numId w:val="136"/>
        </w:numPr>
      </w:pPr>
      <w:r>
        <w:t xml:space="preserve">“If you need to be able to roll back months later, versions are </w:t>
      </w:r>
      <w:r>
        <w:rPr>
          <w:i/>
          <w:iCs/>
        </w:rPr>
        <w:t>not</w:t>
      </w:r>
      <w:r>
        <w:t xml:space="preserve"> the right tool; create archived copies.”</w:t>
      </w:r>
    </w:p>
    <w:p w14:paraId="035D2155" w14:textId="77777777" w:rsidR="00537BEC" w:rsidRDefault="0083626D">
      <w:r>
        <w:rPr>
          <w:noProof/>
        </w:rPr>
        <w:pict w14:anchorId="1F1DCFA3">
          <v:rect id="_x0000_i1029" alt="" style="width:468pt;height:.05pt;mso-width-percent:0;mso-height-percent:0;mso-width-percent:0;mso-height-percent:0" o:hralign="center" o:hrstd="t" o:hr="t"/>
        </w:pict>
      </w:r>
    </w:p>
    <w:p w14:paraId="26D47DC4" w14:textId="77777777" w:rsidR="00537BEC" w:rsidRDefault="00000000">
      <w:pPr>
        <w:pStyle w:val="Heading4"/>
      </w:pPr>
      <w:bookmarkStart w:id="53" w:name="key-assets-versioning-takeaways"/>
      <w:bookmarkEnd w:id="52"/>
      <w:r>
        <w:lastRenderedPageBreak/>
        <w:t>Key assets versioning takeaways</w:t>
      </w:r>
    </w:p>
    <w:p w14:paraId="40E99169" w14:textId="77777777" w:rsidR="00537BEC" w:rsidRDefault="00000000">
      <w:pPr>
        <w:pStyle w:val="Compact"/>
        <w:numPr>
          <w:ilvl w:val="0"/>
          <w:numId w:val="137"/>
        </w:numPr>
      </w:pPr>
      <w:r>
        <w:rPr>
          <w:b/>
          <w:bCs/>
        </w:rPr>
        <w:t xml:space="preserve">You </w:t>
      </w:r>
      <w:r>
        <w:rPr>
          <w:b/>
          <w:bCs/>
          <w:i/>
          <w:iCs/>
        </w:rPr>
        <w:t>do</w:t>
      </w:r>
      <w:r>
        <w:rPr>
          <w:b/>
          <w:bCs/>
        </w:rPr>
        <w:t xml:space="preserve"> have version safety – but it’s short‑term.</w:t>
      </w:r>
    </w:p>
    <w:p w14:paraId="5B7C2E60" w14:textId="77777777" w:rsidR="00537BEC" w:rsidRDefault="00000000">
      <w:pPr>
        <w:pStyle w:val="Compact"/>
        <w:numPr>
          <w:ilvl w:val="1"/>
          <w:numId w:val="138"/>
        </w:numPr>
      </w:pPr>
      <w:r>
        <w:t>Typically a month or so of history, and up to ~10 recent changes.</w:t>
      </w:r>
    </w:p>
    <w:p w14:paraId="460C12C9" w14:textId="77777777" w:rsidR="00537BEC" w:rsidRDefault="00000000">
      <w:pPr>
        <w:pStyle w:val="Compact"/>
        <w:numPr>
          <w:ilvl w:val="0"/>
          <w:numId w:val="137"/>
        </w:numPr>
      </w:pPr>
      <w:r>
        <w:rPr>
          <w:b/>
          <w:bCs/>
        </w:rPr>
        <w:t>Replacing files is safe and versioned.</w:t>
      </w:r>
    </w:p>
    <w:p w14:paraId="583970CD" w14:textId="77777777" w:rsidR="00537BEC" w:rsidRDefault="00000000">
      <w:pPr>
        <w:pStyle w:val="Compact"/>
        <w:numPr>
          <w:ilvl w:val="1"/>
          <w:numId w:val="139"/>
        </w:numPr>
      </w:pPr>
      <w:r>
        <w:t>Don’t fear replacing an asset when you have a better or fixed version; AEM keeps recent history.</w:t>
      </w:r>
    </w:p>
    <w:p w14:paraId="2EA942C3" w14:textId="77777777" w:rsidR="00537BEC" w:rsidRDefault="00000000">
      <w:pPr>
        <w:pStyle w:val="Compact"/>
        <w:numPr>
          <w:ilvl w:val="0"/>
          <w:numId w:val="137"/>
        </w:numPr>
      </w:pPr>
      <w:r>
        <w:rPr>
          <w:b/>
          <w:bCs/>
        </w:rPr>
        <w:t>Use manual versions sparingly but intentionally.</w:t>
      </w:r>
    </w:p>
    <w:p w14:paraId="2E7307F6" w14:textId="77777777" w:rsidR="00537BEC" w:rsidRDefault="00000000">
      <w:pPr>
        <w:pStyle w:val="Compact"/>
        <w:numPr>
          <w:ilvl w:val="1"/>
          <w:numId w:val="140"/>
        </w:numPr>
      </w:pPr>
      <w:r>
        <w:t>Think “significant milestone” or “legal/brand critical change”.</w:t>
      </w:r>
    </w:p>
    <w:p w14:paraId="0E052909" w14:textId="77777777" w:rsidR="00537BEC" w:rsidRDefault="00000000">
      <w:pPr>
        <w:pStyle w:val="Compact"/>
        <w:numPr>
          <w:ilvl w:val="0"/>
          <w:numId w:val="137"/>
        </w:numPr>
      </w:pPr>
      <w:r>
        <w:rPr>
          <w:b/>
          <w:bCs/>
        </w:rPr>
        <w:t>Versions are not archives.</w:t>
      </w:r>
    </w:p>
    <w:p w14:paraId="7703E860" w14:textId="77777777" w:rsidR="00537BEC" w:rsidRDefault="00000000">
      <w:pPr>
        <w:pStyle w:val="Compact"/>
        <w:numPr>
          <w:ilvl w:val="1"/>
          <w:numId w:val="141"/>
        </w:numPr>
      </w:pPr>
      <w:r>
        <w:t>For long‑term historical reference, use separate archived assets and/or controlled archive folders.</w:t>
      </w:r>
    </w:p>
    <w:p w14:paraId="6BF6AE39" w14:textId="77777777" w:rsidR="00537BEC" w:rsidRDefault="00000000">
      <w:pPr>
        <w:pStyle w:val="BlockText"/>
      </w:pPr>
      <w:r>
        <w:rPr>
          <w:i/>
          <w:iCs/>
        </w:rPr>
        <w:t xml:space="preserve">If there’s any doubt about whether to rely on versions or to duplicate/archive an asset, authors should </w:t>
      </w:r>
      <w:r>
        <w:rPr>
          <w:b/>
          <w:bCs/>
          <w:i/>
          <w:iCs/>
        </w:rPr>
        <w:t>ask the DAM architect or TA</w:t>
      </w:r>
      <w:r>
        <w:rPr>
          <w:i/>
          <w:iCs/>
        </w:rPr>
        <w:t xml:space="preserve"> for guidance on that specific use case.</w:t>
      </w:r>
    </w:p>
    <w:p w14:paraId="7186AA94" w14:textId="77777777" w:rsidR="00537BEC" w:rsidRDefault="0083626D">
      <w:r>
        <w:rPr>
          <w:noProof/>
        </w:rPr>
        <w:pict w14:anchorId="41981BA2">
          <v:rect id="_x0000_i1028" alt="" style="width:468pt;height:.05pt;mso-width-percent:0;mso-height-percent:0;mso-width-percent:0;mso-height-percent:0" o:hralign="center" o:hrstd="t" o:hr="t"/>
        </w:pict>
      </w:r>
    </w:p>
    <w:p w14:paraId="564AE2EE" w14:textId="77777777" w:rsidR="00537BEC" w:rsidRDefault="00000000">
      <w:pPr>
        <w:pStyle w:val="Heading2"/>
      </w:pPr>
      <w:bookmarkStart w:id="54" w:name="X374c1f21b2133d03b99a89f67db9f33ce1cb260"/>
      <w:bookmarkStart w:id="55" w:name="_Toc222341045"/>
      <w:bookmarkEnd w:id="44"/>
      <w:bookmarkEnd w:id="53"/>
      <w:r>
        <w:t>How asset updates flow to live pages (AEM Sites/Assets)</w:t>
      </w:r>
      <w:bookmarkEnd w:id="55"/>
    </w:p>
    <w:p w14:paraId="11F0A559" w14:textId="77777777" w:rsidR="00537BEC" w:rsidRDefault="00000000">
      <w:pPr>
        <w:pStyle w:val="FirstParagraph"/>
      </w:pPr>
      <w:r>
        <w:rPr>
          <w:i/>
          <w:iCs/>
        </w:rPr>
        <w:t>This section explains, step‑by‑step, how an update in DAM flows (or does not flow) to live pages, content fragments (CFs), and experience fragments (XFs) in AEM Sites — and where authors need to intervene.</w:t>
      </w:r>
    </w:p>
    <w:p w14:paraId="5803F57D" w14:textId="77777777" w:rsidR="00537BEC" w:rsidRDefault="0083626D">
      <w:r>
        <w:rPr>
          <w:noProof/>
        </w:rPr>
        <w:pict w14:anchorId="5D32317C">
          <v:rect id="_x0000_i1027" alt="" style="width:468pt;height:.05pt;mso-width-percent:0;mso-height-percent:0;mso-width-percent:0;mso-height-percent:0" o:hralign="center" o:hrstd="t" o:hr="t"/>
        </w:pict>
      </w:r>
    </w:p>
    <w:p w14:paraId="2AED920E" w14:textId="77777777" w:rsidR="00537BEC" w:rsidRDefault="00000000">
      <w:pPr>
        <w:pStyle w:val="FirstParagraph"/>
      </w:pPr>
      <w:r>
        <w:t>Important</w:t>
      </w:r>
    </w:p>
    <w:p w14:paraId="7708EE29" w14:textId="77777777" w:rsidR="00537BEC" w:rsidRDefault="00000000">
      <w:pPr>
        <w:pStyle w:val="BodyText"/>
      </w:pPr>
      <w:r>
        <w:t>“Pages always point to assets by their path. If we just update the file but keep the path, the &gt; change flows through automatically once we publish the asset and caches clear. If we move &gt; or rename the asset, we must update and republish anything that references it; otherwise, live pages can break. Deletions are final and should only happen after unpublishing and cleaning up references.”</w:t>
      </w:r>
    </w:p>
    <w:p w14:paraId="2CA59B40" w14:textId="77777777" w:rsidR="00537BEC" w:rsidRDefault="00000000">
      <w:pPr>
        <w:pStyle w:val="BodyText"/>
      </w:pPr>
      <w:r>
        <w:t xml:space="preserve">This section explains, at a high level, how </w:t>
      </w:r>
      <w:r>
        <w:rPr>
          <w:b/>
          <w:bCs/>
        </w:rPr>
        <w:t>asset changes</w:t>
      </w:r>
      <w:r>
        <w:t xml:space="preserve"> in DAM flow through to </w:t>
      </w:r>
      <w:r>
        <w:rPr>
          <w:b/>
          <w:bCs/>
        </w:rPr>
        <w:t>pages, content fragments (CFs), experience fragments (XFs), and the live site</w:t>
      </w:r>
      <w:r>
        <w:t>, and where manual actions are still required.</w:t>
      </w:r>
    </w:p>
    <w:p w14:paraId="68419F91" w14:textId="77777777" w:rsidR="00537BEC" w:rsidRDefault="00000000">
      <w:pPr>
        <w:pStyle w:val="Heading4"/>
      </w:pPr>
      <w:bookmarkStart w:id="56" w:name="X257f06093e04d961e5b701c3c2c935ff398805a"/>
      <w:r>
        <w:t>Flow 1 – Updating an asset (binary/metadata, no path change)</w:t>
      </w:r>
    </w:p>
    <w:p w14:paraId="38937C28" w14:textId="77777777" w:rsidR="00537BEC" w:rsidRDefault="00000000">
      <w:pPr>
        <w:pStyle w:val="FirstParagraph"/>
      </w:pPr>
      <w:r>
        <w:t>Use this model when:</w:t>
      </w:r>
    </w:p>
    <w:p w14:paraId="0D0ED563" w14:textId="77777777" w:rsidR="00537BEC" w:rsidRDefault="00000000">
      <w:pPr>
        <w:pStyle w:val="Compact"/>
        <w:numPr>
          <w:ilvl w:val="0"/>
          <w:numId w:val="142"/>
        </w:numPr>
      </w:pPr>
      <w:r>
        <w:t xml:space="preserve">The </w:t>
      </w:r>
      <w:r>
        <w:rPr>
          <w:b/>
          <w:bCs/>
        </w:rPr>
        <w:t>asset path does not change</w:t>
      </w:r>
      <w:r>
        <w:t>.</w:t>
      </w:r>
    </w:p>
    <w:p w14:paraId="0D1CFC0D" w14:textId="77777777" w:rsidR="00537BEC" w:rsidRDefault="00000000">
      <w:pPr>
        <w:pStyle w:val="Compact"/>
        <w:numPr>
          <w:ilvl w:val="0"/>
          <w:numId w:val="142"/>
        </w:numPr>
      </w:pPr>
      <w:r>
        <w:t xml:space="preserve">You are </w:t>
      </w:r>
      <w:r>
        <w:rPr>
          <w:b/>
          <w:bCs/>
        </w:rPr>
        <w:t>replacing the file</w:t>
      </w:r>
      <w:r>
        <w:t xml:space="preserve"> (new version) and/or </w:t>
      </w:r>
      <w:r>
        <w:rPr>
          <w:b/>
          <w:bCs/>
        </w:rPr>
        <w:t>updating metadata</w:t>
      </w:r>
      <w:r>
        <w:t xml:space="preserve"> on an existing asset.</w:t>
      </w:r>
    </w:p>
    <w:p w14:paraId="2BFE4455" w14:textId="77777777" w:rsidR="00537BEC" w:rsidRDefault="00000000">
      <w:pPr>
        <w:pStyle w:val="FirstParagraph"/>
      </w:pPr>
      <w:r>
        <w:rPr>
          <w:b/>
          <w:bCs/>
        </w:rPr>
        <w:t>High-level flow</w:t>
      </w:r>
    </w:p>
    <w:p w14:paraId="549040E7" w14:textId="77777777" w:rsidR="00537BEC" w:rsidRDefault="00000000">
      <w:pPr>
        <w:pStyle w:val="Compact"/>
        <w:numPr>
          <w:ilvl w:val="0"/>
          <w:numId w:val="143"/>
        </w:numPr>
      </w:pPr>
      <w:r>
        <w:rPr>
          <w:b/>
          <w:bCs/>
        </w:rPr>
        <w:lastRenderedPageBreak/>
        <w:t>DAM author updates the asset</w:t>
      </w:r>
    </w:p>
    <w:p w14:paraId="3D16B775" w14:textId="77777777" w:rsidR="00537BEC" w:rsidRDefault="00000000">
      <w:pPr>
        <w:pStyle w:val="Compact"/>
        <w:numPr>
          <w:ilvl w:val="1"/>
          <w:numId w:val="144"/>
        </w:numPr>
      </w:pPr>
      <w:r>
        <w:t xml:space="preserve">Uploads a </w:t>
      </w:r>
      <w:r>
        <w:rPr>
          <w:b/>
          <w:bCs/>
        </w:rPr>
        <w:t>new version</w:t>
      </w:r>
      <w:r>
        <w:t xml:space="preserve"> of the same asset (same path).</w:t>
      </w:r>
    </w:p>
    <w:p w14:paraId="2B88DFAB" w14:textId="77777777" w:rsidR="00537BEC" w:rsidRDefault="00000000">
      <w:pPr>
        <w:pStyle w:val="Compact"/>
        <w:numPr>
          <w:ilvl w:val="1"/>
          <w:numId w:val="144"/>
        </w:numPr>
      </w:pPr>
      <w:r>
        <w:t xml:space="preserve">And/or updates </w:t>
      </w:r>
      <w:r>
        <w:rPr>
          <w:b/>
          <w:bCs/>
        </w:rPr>
        <w:t>metadata/tags/rights</w:t>
      </w:r>
      <w:r>
        <w:t>.</w:t>
      </w:r>
    </w:p>
    <w:p w14:paraId="3CF966A2" w14:textId="77777777" w:rsidR="00537BEC" w:rsidRDefault="00000000">
      <w:pPr>
        <w:pStyle w:val="Compact"/>
        <w:numPr>
          <w:ilvl w:val="0"/>
          <w:numId w:val="143"/>
        </w:numPr>
      </w:pPr>
      <w:r>
        <w:rPr>
          <w:b/>
          <w:bCs/>
        </w:rPr>
        <w:t>References remain intact</w:t>
      </w:r>
    </w:p>
    <w:p w14:paraId="46E32194" w14:textId="77777777" w:rsidR="00537BEC" w:rsidRDefault="00000000">
      <w:pPr>
        <w:pStyle w:val="Compact"/>
        <w:numPr>
          <w:ilvl w:val="1"/>
          <w:numId w:val="145"/>
        </w:numPr>
      </w:pPr>
      <w:r>
        <w:t xml:space="preserve">AEM retains the </w:t>
      </w:r>
      <w:r>
        <w:rPr>
          <w:b/>
          <w:bCs/>
        </w:rPr>
        <w:t>same asset path</w:t>
      </w:r>
      <w:r>
        <w:t>, so references in:</w:t>
      </w:r>
    </w:p>
    <w:p w14:paraId="128C049C" w14:textId="77777777" w:rsidR="00537BEC" w:rsidRDefault="00000000">
      <w:pPr>
        <w:pStyle w:val="Compact"/>
        <w:numPr>
          <w:ilvl w:val="2"/>
          <w:numId w:val="146"/>
        </w:numPr>
      </w:pPr>
      <w:r>
        <w:t>Pages (Sites components),</w:t>
      </w:r>
    </w:p>
    <w:p w14:paraId="20997FFC" w14:textId="77777777" w:rsidR="00537BEC" w:rsidRDefault="00000000">
      <w:pPr>
        <w:pStyle w:val="Compact"/>
        <w:numPr>
          <w:ilvl w:val="2"/>
          <w:numId w:val="146"/>
        </w:numPr>
      </w:pPr>
      <w:r>
        <w:t>Content Fragments (CFs),</w:t>
      </w:r>
    </w:p>
    <w:p w14:paraId="3BCF9993" w14:textId="77777777" w:rsidR="00537BEC" w:rsidRDefault="00000000">
      <w:pPr>
        <w:pStyle w:val="Compact"/>
        <w:numPr>
          <w:ilvl w:val="2"/>
          <w:numId w:val="146"/>
        </w:numPr>
      </w:pPr>
      <w:r>
        <w:t>Experience Fragments (XFs),</w:t>
      </w:r>
    </w:p>
    <w:p w14:paraId="26436AA1" w14:textId="77777777" w:rsidR="00537BEC" w:rsidRDefault="00000000">
      <w:pPr>
        <w:pStyle w:val="Compact"/>
        <w:numPr>
          <w:ilvl w:val="2"/>
          <w:numId w:val="146"/>
        </w:numPr>
      </w:pPr>
      <w:r>
        <w:t>Other assets and components</w:t>
      </w:r>
      <w:r>
        <w:br/>
        <w:t>continue to point to the same asset.</w:t>
      </w:r>
    </w:p>
    <w:p w14:paraId="035E6E3F" w14:textId="77777777" w:rsidR="00537BEC" w:rsidRDefault="00000000">
      <w:pPr>
        <w:pStyle w:val="Compact"/>
        <w:numPr>
          <w:ilvl w:val="0"/>
          <w:numId w:val="143"/>
        </w:numPr>
      </w:pPr>
      <w:r>
        <w:rPr>
          <w:b/>
          <w:bCs/>
        </w:rPr>
        <w:t>Author publishes the asset</w:t>
      </w:r>
    </w:p>
    <w:p w14:paraId="58B80C80" w14:textId="77777777" w:rsidR="00537BEC" w:rsidRDefault="00000000">
      <w:pPr>
        <w:pStyle w:val="Compact"/>
        <w:numPr>
          <w:ilvl w:val="1"/>
          <w:numId w:val="147"/>
        </w:numPr>
      </w:pPr>
      <w:r>
        <w:t xml:space="preserve">Author publishes the updated </w:t>
      </w:r>
      <w:r>
        <w:rPr>
          <w:b/>
          <w:bCs/>
        </w:rPr>
        <w:t>asset</w:t>
      </w:r>
      <w:r>
        <w:t>.</w:t>
      </w:r>
    </w:p>
    <w:p w14:paraId="27C46B62" w14:textId="77777777" w:rsidR="00537BEC" w:rsidRDefault="00000000">
      <w:pPr>
        <w:pStyle w:val="Compact"/>
        <w:numPr>
          <w:ilvl w:val="1"/>
          <w:numId w:val="147"/>
        </w:numPr>
      </w:pPr>
      <w:r>
        <w:t xml:space="preserve">The UI may </w:t>
      </w:r>
      <w:r>
        <w:rPr>
          <w:b/>
          <w:bCs/>
        </w:rPr>
        <w:t>prompt to publish referencing resources</w:t>
      </w:r>
      <w:r>
        <w:t xml:space="preserve"> (pages, CFs, XFs using the asset).</w:t>
      </w:r>
    </w:p>
    <w:p w14:paraId="3558631F" w14:textId="77777777" w:rsidR="00537BEC" w:rsidRDefault="00000000">
      <w:pPr>
        <w:pStyle w:val="Compact"/>
        <w:numPr>
          <w:ilvl w:val="0"/>
          <w:numId w:val="143"/>
        </w:numPr>
      </w:pPr>
      <w:r>
        <w:rPr>
          <w:b/>
          <w:bCs/>
        </w:rPr>
        <w:t>Author publishes referencing pages, CFs, XFs</w:t>
      </w:r>
    </w:p>
    <w:p w14:paraId="1ADF71E8" w14:textId="77777777" w:rsidR="00537BEC" w:rsidRDefault="00000000">
      <w:pPr>
        <w:pStyle w:val="Compact"/>
        <w:numPr>
          <w:ilvl w:val="1"/>
          <w:numId w:val="148"/>
        </w:numPr>
      </w:pPr>
      <w:r>
        <w:t xml:space="preserve">Author confirms and publishes the </w:t>
      </w:r>
      <w:r>
        <w:rPr>
          <w:b/>
          <w:bCs/>
        </w:rPr>
        <w:t>referencing content</w:t>
      </w:r>
      <w:r>
        <w:t>.</w:t>
      </w:r>
    </w:p>
    <w:p w14:paraId="09219C5D" w14:textId="77777777" w:rsidR="00537BEC" w:rsidRDefault="00000000">
      <w:pPr>
        <w:pStyle w:val="Compact"/>
        <w:numPr>
          <w:ilvl w:val="0"/>
          <w:numId w:val="143"/>
        </w:numPr>
      </w:pPr>
      <w:r>
        <w:rPr>
          <w:b/>
          <w:bCs/>
        </w:rPr>
        <w:t>Dispatcher and CDN cache invalidation</w:t>
      </w:r>
    </w:p>
    <w:p w14:paraId="69784F69" w14:textId="77777777" w:rsidR="00537BEC" w:rsidRDefault="00000000">
      <w:pPr>
        <w:pStyle w:val="Compact"/>
        <w:numPr>
          <w:ilvl w:val="1"/>
          <w:numId w:val="149"/>
        </w:numPr>
      </w:pPr>
      <w:r>
        <w:t xml:space="preserve">Publish triggers </w:t>
      </w:r>
      <w:r>
        <w:rPr>
          <w:b/>
          <w:bCs/>
        </w:rPr>
        <w:t>cache invalidation</w:t>
      </w:r>
      <w:r>
        <w:t xml:space="preserve"> at dispatcher and CDN for affected paths.</w:t>
      </w:r>
    </w:p>
    <w:p w14:paraId="478B4EC1" w14:textId="77777777" w:rsidR="00537BEC" w:rsidRDefault="00000000">
      <w:pPr>
        <w:pStyle w:val="Compact"/>
        <w:numPr>
          <w:ilvl w:val="1"/>
          <w:numId w:val="149"/>
        </w:numPr>
      </w:pPr>
      <w:r>
        <w:t>New asset binary and/or metadata is retrieved on the next requests.</w:t>
      </w:r>
    </w:p>
    <w:p w14:paraId="46591343" w14:textId="77777777" w:rsidR="00537BEC" w:rsidRDefault="00000000">
      <w:pPr>
        <w:pStyle w:val="Compact"/>
        <w:numPr>
          <w:ilvl w:val="0"/>
          <w:numId w:val="143"/>
        </w:numPr>
      </w:pPr>
      <w:r>
        <w:rPr>
          <w:b/>
          <w:bCs/>
        </w:rPr>
        <w:t>Live site reflects the change</w:t>
      </w:r>
    </w:p>
    <w:p w14:paraId="6244C050" w14:textId="77777777" w:rsidR="00537BEC" w:rsidRDefault="00000000">
      <w:pPr>
        <w:pStyle w:val="Compact"/>
        <w:numPr>
          <w:ilvl w:val="1"/>
          <w:numId w:val="150"/>
        </w:numPr>
      </w:pPr>
      <w:r>
        <w:t xml:space="preserve">Site visitors now see the </w:t>
      </w:r>
      <w:r>
        <w:rPr>
          <w:b/>
          <w:bCs/>
        </w:rPr>
        <w:t>updated asset</w:t>
      </w:r>
      <w:r>
        <w:t xml:space="preserve"> and/or metadata on all published pages, CFs, XFs that reference it.</w:t>
      </w:r>
    </w:p>
    <w:p w14:paraId="0292A824" w14:textId="77777777" w:rsidR="00537BEC" w:rsidRDefault="00000000">
      <w:pPr>
        <w:pStyle w:val="FirstParagraph"/>
      </w:pPr>
      <w:r>
        <w:rPr>
          <w:b/>
          <w:bCs/>
        </w:rPr>
        <w:t>Mermaid diagram – Update flow</w:t>
      </w:r>
    </w:p>
    <w:p w14:paraId="4F490FD8" w14:textId="77777777" w:rsidR="00537BEC" w:rsidRDefault="00000000">
      <w:pPr>
        <w:pStyle w:val="BodyText"/>
      </w:pPr>
      <w:r>
        <w:rPr>
          <w:noProof/>
        </w:rPr>
        <w:drawing>
          <wp:inline distT="0" distB="0" distL="0" distR="0" wp14:anchorId="68AC7640" wp14:editId="3B416B1D">
            <wp:extent cx="5334000" cy="292553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figures/diagram1_update_flo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F1B61A" w14:textId="77777777" w:rsidR="00537BEC" w:rsidRDefault="00000000">
      <w:pPr>
        <w:pStyle w:val="Heading4"/>
      </w:pPr>
      <w:bookmarkStart w:id="57" w:name="Xe71f837c6008a4ac4f9a6656e4a39ee927dd7fc"/>
      <w:bookmarkEnd w:id="56"/>
      <w:r>
        <w:t>Flow 2 – Moving or renaming an asset (path change)</w:t>
      </w:r>
    </w:p>
    <w:p w14:paraId="13E3CBC1" w14:textId="77777777" w:rsidR="00537BEC" w:rsidRDefault="00000000">
      <w:pPr>
        <w:pStyle w:val="FirstParagraph"/>
      </w:pPr>
      <w:r>
        <w:t>Use this model when:</w:t>
      </w:r>
    </w:p>
    <w:p w14:paraId="250C6975" w14:textId="77777777" w:rsidR="00537BEC" w:rsidRDefault="00000000">
      <w:pPr>
        <w:pStyle w:val="Compact"/>
        <w:numPr>
          <w:ilvl w:val="0"/>
          <w:numId w:val="151"/>
        </w:numPr>
      </w:pPr>
      <w:r>
        <w:t xml:space="preserve">You are </w:t>
      </w:r>
      <w:r>
        <w:rPr>
          <w:b/>
          <w:bCs/>
        </w:rPr>
        <w:t>moving an asset to a new folder</w:t>
      </w:r>
      <w:r>
        <w:t>, or</w:t>
      </w:r>
    </w:p>
    <w:p w14:paraId="683665C6" w14:textId="77777777" w:rsidR="00537BEC" w:rsidRDefault="00000000">
      <w:pPr>
        <w:pStyle w:val="Compact"/>
        <w:numPr>
          <w:ilvl w:val="0"/>
          <w:numId w:val="151"/>
        </w:numPr>
      </w:pPr>
      <w:r>
        <w:rPr>
          <w:b/>
          <w:bCs/>
        </w:rPr>
        <w:t>Renaming</w:t>
      </w:r>
      <w:r>
        <w:t xml:space="preserve"> the asset so that its </w:t>
      </w:r>
      <w:r>
        <w:rPr>
          <w:b/>
          <w:bCs/>
        </w:rPr>
        <w:t>path changes</w:t>
      </w:r>
      <w:r>
        <w:t>.</w:t>
      </w:r>
    </w:p>
    <w:p w14:paraId="09EB4695" w14:textId="77777777" w:rsidR="00537BEC" w:rsidRDefault="00000000">
      <w:pPr>
        <w:pStyle w:val="FirstParagraph"/>
      </w:pPr>
      <w:r>
        <w:rPr>
          <w:b/>
          <w:bCs/>
        </w:rPr>
        <w:t>High-level flow</w:t>
      </w:r>
    </w:p>
    <w:p w14:paraId="21FF79F4" w14:textId="77777777" w:rsidR="00537BEC" w:rsidRDefault="00000000">
      <w:pPr>
        <w:pStyle w:val="Compact"/>
        <w:numPr>
          <w:ilvl w:val="0"/>
          <w:numId w:val="152"/>
        </w:numPr>
      </w:pPr>
      <w:r>
        <w:rPr>
          <w:b/>
          <w:bCs/>
        </w:rPr>
        <w:t>DAM author checks references</w:t>
      </w:r>
    </w:p>
    <w:p w14:paraId="60F6457A" w14:textId="77777777" w:rsidR="00537BEC" w:rsidRDefault="00000000">
      <w:pPr>
        <w:pStyle w:val="Compact"/>
        <w:numPr>
          <w:ilvl w:val="1"/>
          <w:numId w:val="153"/>
        </w:numPr>
      </w:pPr>
      <w:r>
        <w:t xml:space="preserve">Before moving or renaming, the author opens </w:t>
      </w:r>
      <w:r>
        <w:rPr>
          <w:b/>
          <w:bCs/>
        </w:rPr>
        <w:t>References</w:t>
      </w:r>
      <w:r>
        <w:t xml:space="preserve"> to see:</w:t>
      </w:r>
    </w:p>
    <w:p w14:paraId="62D4503B" w14:textId="77777777" w:rsidR="00537BEC" w:rsidRDefault="00000000">
      <w:pPr>
        <w:pStyle w:val="Compact"/>
        <w:numPr>
          <w:ilvl w:val="2"/>
          <w:numId w:val="154"/>
        </w:numPr>
      </w:pPr>
      <w:r>
        <w:t xml:space="preserve">Which </w:t>
      </w:r>
      <w:r>
        <w:rPr>
          <w:b/>
          <w:bCs/>
        </w:rPr>
        <w:t>pages</w:t>
      </w:r>
      <w:r>
        <w:t>,</w:t>
      </w:r>
    </w:p>
    <w:p w14:paraId="0616CB64" w14:textId="77777777" w:rsidR="00537BEC" w:rsidRDefault="00000000">
      <w:pPr>
        <w:pStyle w:val="Compact"/>
        <w:numPr>
          <w:ilvl w:val="2"/>
          <w:numId w:val="154"/>
        </w:numPr>
      </w:pPr>
      <w:r>
        <w:t xml:space="preserve">Which </w:t>
      </w:r>
      <w:r>
        <w:rPr>
          <w:b/>
          <w:bCs/>
        </w:rPr>
        <w:t>CFs or XFs</w:t>
      </w:r>
      <w:r>
        <w:t>, and</w:t>
      </w:r>
    </w:p>
    <w:p w14:paraId="33857AA5" w14:textId="77777777" w:rsidR="00537BEC" w:rsidRDefault="00000000">
      <w:pPr>
        <w:pStyle w:val="Compact"/>
        <w:numPr>
          <w:ilvl w:val="2"/>
          <w:numId w:val="154"/>
        </w:numPr>
      </w:pPr>
      <w:r>
        <w:t xml:space="preserve">Which </w:t>
      </w:r>
      <w:r>
        <w:rPr>
          <w:b/>
          <w:bCs/>
        </w:rPr>
        <w:t>other assets</w:t>
      </w:r>
      <w:r>
        <w:t xml:space="preserve"> currently use the asset.</w:t>
      </w:r>
    </w:p>
    <w:p w14:paraId="22BED214" w14:textId="77777777" w:rsidR="00537BEC" w:rsidRDefault="00000000">
      <w:pPr>
        <w:pStyle w:val="Compact"/>
        <w:numPr>
          <w:ilvl w:val="0"/>
          <w:numId w:val="152"/>
        </w:numPr>
      </w:pPr>
      <w:r>
        <w:rPr>
          <w:b/>
          <w:bCs/>
        </w:rPr>
        <w:t>Author moves or renames the asset in DAM</w:t>
      </w:r>
    </w:p>
    <w:p w14:paraId="0D8DFD58" w14:textId="77777777" w:rsidR="00537BEC" w:rsidRDefault="00000000">
      <w:pPr>
        <w:pStyle w:val="Compact"/>
        <w:numPr>
          <w:ilvl w:val="1"/>
          <w:numId w:val="155"/>
        </w:numPr>
      </w:pPr>
      <w:r>
        <w:lastRenderedPageBreak/>
        <w:t xml:space="preserve">Asset is </w:t>
      </w:r>
      <w:r>
        <w:rPr>
          <w:b/>
          <w:bCs/>
        </w:rPr>
        <w:t>moved</w:t>
      </w:r>
      <w:r>
        <w:t xml:space="preserve"> to a new folder and/or </w:t>
      </w:r>
      <w:r>
        <w:rPr>
          <w:b/>
          <w:bCs/>
        </w:rPr>
        <w:t>renamed</w:t>
      </w:r>
      <w:r>
        <w:t>.</w:t>
      </w:r>
    </w:p>
    <w:p w14:paraId="1B3CD5AA" w14:textId="77777777" w:rsidR="00537BEC" w:rsidRDefault="00000000">
      <w:pPr>
        <w:pStyle w:val="Compact"/>
        <w:numPr>
          <w:ilvl w:val="1"/>
          <w:numId w:val="155"/>
        </w:numPr>
      </w:pPr>
      <w:r>
        <w:t xml:space="preserve">AEM attempts to </w:t>
      </w:r>
      <w:r>
        <w:rPr>
          <w:b/>
          <w:bCs/>
        </w:rPr>
        <w:t>update internal references</w:t>
      </w:r>
      <w:r>
        <w:t xml:space="preserve"> for:</w:t>
      </w:r>
    </w:p>
    <w:p w14:paraId="07DD932F" w14:textId="77777777" w:rsidR="00537BEC" w:rsidRDefault="00000000">
      <w:pPr>
        <w:pStyle w:val="Compact"/>
        <w:numPr>
          <w:ilvl w:val="2"/>
          <w:numId w:val="156"/>
        </w:numPr>
      </w:pPr>
      <w:r>
        <w:t>Standard Sites components,</w:t>
      </w:r>
    </w:p>
    <w:p w14:paraId="5A641CEF" w14:textId="77777777" w:rsidR="00537BEC" w:rsidRDefault="00000000">
      <w:pPr>
        <w:pStyle w:val="Compact"/>
        <w:numPr>
          <w:ilvl w:val="2"/>
          <w:numId w:val="156"/>
        </w:numPr>
      </w:pPr>
      <w:r>
        <w:t>CFs and XFs using supported reference patterns.</w:t>
      </w:r>
    </w:p>
    <w:p w14:paraId="4DB6D2C4" w14:textId="77777777" w:rsidR="00537BEC" w:rsidRDefault="00000000">
      <w:pPr>
        <w:pStyle w:val="Compact"/>
        <w:numPr>
          <w:ilvl w:val="0"/>
          <w:numId w:val="152"/>
        </w:numPr>
      </w:pPr>
      <w:r>
        <w:rPr>
          <w:b/>
          <w:bCs/>
        </w:rPr>
        <w:t>References are updated (where supported)</w:t>
      </w:r>
    </w:p>
    <w:p w14:paraId="79C09027" w14:textId="77777777" w:rsidR="00537BEC" w:rsidRDefault="00000000">
      <w:pPr>
        <w:pStyle w:val="Compact"/>
        <w:numPr>
          <w:ilvl w:val="1"/>
          <w:numId w:val="157"/>
        </w:numPr>
      </w:pPr>
      <w:r>
        <w:t xml:space="preserve">For supported components and models, AEM rewrites the </w:t>
      </w:r>
      <w:r>
        <w:rPr>
          <w:b/>
          <w:bCs/>
        </w:rPr>
        <w:t>stored path</w:t>
      </w:r>
      <w:r>
        <w:t xml:space="preserve"> to the new asset location.</w:t>
      </w:r>
    </w:p>
    <w:p w14:paraId="6B671809" w14:textId="77777777" w:rsidR="00537BEC" w:rsidRDefault="00000000">
      <w:pPr>
        <w:pStyle w:val="Compact"/>
        <w:numPr>
          <w:ilvl w:val="1"/>
          <w:numId w:val="157"/>
        </w:numPr>
      </w:pPr>
      <w:r>
        <w:t xml:space="preserve">Any </w:t>
      </w:r>
      <w:r>
        <w:rPr>
          <w:b/>
          <w:bCs/>
        </w:rPr>
        <w:t>custom or external references</w:t>
      </w:r>
      <w:r>
        <w:t xml:space="preserve"> (for example stored in plain text, third-party systems, APIs) must be updated </w:t>
      </w:r>
      <w:r>
        <w:rPr>
          <w:b/>
          <w:bCs/>
        </w:rPr>
        <w:t>manually</w:t>
      </w:r>
      <w:r>
        <w:t>.</w:t>
      </w:r>
    </w:p>
    <w:p w14:paraId="6D11F273" w14:textId="77777777" w:rsidR="00537BEC" w:rsidRDefault="00000000">
      <w:pPr>
        <w:pStyle w:val="Compact"/>
        <w:numPr>
          <w:ilvl w:val="0"/>
          <w:numId w:val="152"/>
        </w:numPr>
      </w:pPr>
      <w:r>
        <w:rPr>
          <w:b/>
          <w:bCs/>
        </w:rPr>
        <w:t>Author publishes asset from new location</w:t>
      </w:r>
    </w:p>
    <w:p w14:paraId="648F163E" w14:textId="77777777" w:rsidR="00537BEC" w:rsidRDefault="00000000">
      <w:pPr>
        <w:pStyle w:val="Compact"/>
        <w:numPr>
          <w:ilvl w:val="1"/>
          <w:numId w:val="158"/>
        </w:numPr>
      </w:pPr>
      <w:r>
        <w:t xml:space="preserve">Author publishes the </w:t>
      </w:r>
      <w:r>
        <w:rPr>
          <w:b/>
          <w:bCs/>
        </w:rPr>
        <w:t>moved or renamed asset</w:t>
      </w:r>
      <w:r>
        <w:t>.</w:t>
      </w:r>
    </w:p>
    <w:p w14:paraId="60553B16" w14:textId="77777777" w:rsidR="00537BEC" w:rsidRDefault="00000000">
      <w:pPr>
        <w:pStyle w:val="Compact"/>
        <w:numPr>
          <w:ilvl w:val="0"/>
          <w:numId w:val="152"/>
        </w:numPr>
      </w:pPr>
      <w:r>
        <w:rPr>
          <w:b/>
          <w:bCs/>
        </w:rPr>
        <w:t>Author publishes referencing pages, CFs, XFs</w:t>
      </w:r>
    </w:p>
    <w:p w14:paraId="40C8B0C8" w14:textId="77777777" w:rsidR="00537BEC" w:rsidRDefault="00000000">
      <w:pPr>
        <w:pStyle w:val="Compact"/>
        <w:numPr>
          <w:ilvl w:val="1"/>
          <w:numId w:val="159"/>
        </w:numPr>
      </w:pPr>
      <w:r>
        <w:t xml:space="preserve">Author publishes the </w:t>
      </w:r>
      <w:r>
        <w:rPr>
          <w:b/>
          <w:bCs/>
        </w:rPr>
        <w:t>referencing content</w:t>
      </w:r>
      <w:r>
        <w:t xml:space="preserve"> so it points to the </w:t>
      </w:r>
      <w:r>
        <w:rPr>
          <w:b/>
          <w:bCs/>
        </w:rPr>
        <w:t>new path</w:t>
      </w:r>
      <w:r>
        <w:t xml:space="preserve"> on publish.</w:t>
      </w:r>
    </w:p>
    <w:p w14:paraId="6E32B0CF" w14:textId="77777777" w:rsidR="00537BEC" w:rsidRDefault="00000000">
      <w:pPr>
        <w:pStyle w:val="Compact"/>
        <w:numPr>
          <w:ilvl w:val="0"/>
          <w:numId w:val="152"/>
        </w:numPr>
      </w:pPr>
      <w:r>
        <w:rPr>
          <w:b/>
          <w:bCs/>
        </w:rPr>
        <w:t>Dispatcher and CDN cache invalidation</w:t>
      </w:r>
    </w:p>
    <w:p w14:paraId="29B5F255" w14:textId="77777777" w:rsidR="00537BEC" w:rsidRDefault="00000000">
      <w:pPr>
        <w:pStyle w:val="Compact"/>
        <w:numPr>
          <w:ilvl w:val="1"/>
          <w:numId w:val="160"/>
        </w:numPr>
      </w:pPr>
      <w:r>
        <w:t xml:space="preserve">Publish triggers </w:t>
      </w:r>
      <w:r>
        <w:rPr>
          <w:b/>
          <w:bCs/>
        </w:rPr>
        <w:t>cache invalidation</w:t>
      </w:r>
      <w:r>
        <w:t xml:space="preserve"> at dispatcher and CDN for affected pages and asset URLs.</w:t>
      </w:r>
    </w:p>
    <w:p w14:paraId="441E6764" w14:textId="77777777" w:rsidR="00537BEC" w:rsidRDefault="00000000">
      <w:pPr>
        <w:pStyle w:val="Compact"/>
        <w:numPr>
          <w:ilvl w:val="0"/>
          <w:numId w:val="152"/>
        </w:numPr>
      </w:pPr>
      <w:r>
        <w:rPr>
          <w:b/>
          <w:bCs/>
        </w:rPr>
        <w:t>Live site reflects the new path</w:t>
      </w:r>
    </w:p>
    <w:p w14:paraId="5D71503A" w14:textId="77777777" w:rsidR="00537BEC" w:rsidRDefault="00000000">
      <w:pPr>
        <w:pStyle w:val="Compact"/>
        <w:numPr>
          <w:ilvl w:val="1"/>
          <w:numId w:val="161"/>
        </w:numPr>
      </w:pPr>
      <w:r>
        <w:t xml:space="preserve">Site visitors see the asset from its </w:t>
      </w:r>
      <w:r>
        <w:rPr>
          <w:b/>
          <w:bCs/>
        </w:rPr>
        <w:t>new path</w:t>
      </w:r>
      <w:r>
        <w:t xml:space="preserve"> on all published pages, CFs, XFs that reference it.</w:t>
      </w:r>
    </w:p>
    <w:p w14:paraId="5F1FA64C" w14:textId="77777777" w:rsidR="00537BEC" w:rsidRDefault="00000000">
      <w:pPr>
        <w:pStyle w:val="FirstParagraph"/>
      </w:pPr>
      <w:r>
        <w:rPr>
          <w:b/>
          <w:bCs/>
        </w:rPr>
        <w:t>Mermaid diagram – Move/Rename flow</w:t>
      </w:r>
    </w:p>
    <w:p w14:paraId="5C3B9AA8" w14:textId="77777777" w:rsidR="00537BEC" w:rsidRDefault="00000000">
      <w:pPr>
        <w:pStyle w:val="BodyText"/>
      </w:pPr>
      <w:r>
        <w:rPr>
          <w:noProof/>
        </w:rPr>
        <w:drawing>
          <wp:inline distT="0" distB="0" distL="0" distR="0" wp14:anchorId="57B706A9" wp14:editId="2387540B">
            <wp:extent cx="5334000" cy="238125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figures/diagram2_move_rename_flow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A91231" w14:textId="77777777" w:rsidR="00537BEC" w:rsidRDefault="00000000">
      <w:pPr>
        <w:pStyle w:val="Heading3"/>
      </w:pPr>
      <w:bookmarkStart w:id="58" w:name="highlevel-flow-overview"/>
      <w:bookmarkStart w:id="59" w:name="_Toc222341046"/>
      <w:bookmarkEnd w:id="57"/>
      <w:r>
        <w:t>High‑level flow overview</w:t>
      </w:r>
      <w:bookmarkEnd w:id="59"/>
    </w:p>
    <w:p w14:paraId="722BE8F8" w14:textId="77777777" w:rsidR="00537BEC" w:rsidRDefault="00000000">
      <w:pPr>
        <w:pStyle w:val="FirstParagraph"/>
      </w:pPr>
      <w:r>
        <w:t>At a high level, when an asset is updated in AEM Assets:</w:t>
      </w:r>
    </w:p>
    <w:p w14:paraId="19956603" w14:textId="77777777" w:rsidR="00537BEC" w:rsidRDefault="00000000">
      <w:pPr>
        <w:pStyle w:val="Compact"/>
        <w:numPr>
          <w:ilvl w:val="0"/>
          <w:numId w:val="162"/>
        </w:numPr>
      </w:pPr>
      <w:r>
        <w:rPr>
          <w:b/>
          <w:bCs/>
        </w:rPr>
        <w:t>DAM author updates the asset</w:t>
      </w:r>
      <w:r>
        <w:t xml:space="preserve"> in the </w:t>
      </w:r>
      <w:r>
        <w:rPr>
          <w:b/>
          <w:bCs/>
        </w:rPr>
        <w:t>author</w:t>
      </w:r>
      <w:r>
        <w:t xml:space="preserve"> environment</w:t>
      </w:r>
    </w:p>
    <w:p w14:paraId="13773492" w14:textId="77777777" w:rsidR="00537BEC" w:rsidRDefault="00000000">
      <w:pPr>
        <w:pStyle w:val="Compact"/>
        <w:numPr>
          <w:ilvl w:val="1"/>
          <w:numId w:val="163"/>
        </w:numPr>
      </w:pPr>
      <w:r>
        <w:t>Update can be: new binary (file), new metadata, move/rename (path change), or delete.</w:t>
      </w:r>
    </w:p>
    <w:p w14:paraId="5F287059" w14:textId="77777777" w:rsidR="00537BEC" w:rsidRDefault="00000000">
      <w:pPr>
        <w:pStyle w:val="Compact"/>
        <w:numPr>
          <w:ilvl w:val="0"/>
          <w:numId w:val="162"/>
        </w:numPr>
      </w:pPr>
      <w:r>
        <w:rPr>
          <w:b/>
          <w:bCs/>
        </w:rPr>
        <w:t>References in author</w:t>
      </w:r>
      <w:r>
        <w:t xml:space="preserve"> (pages, CFs, XFs) point to the asset by its </w:t>
      </w:r>
      <w:r>
        <w:rPr>
          <w:b/>
          <w:bCs/>
        </w:rPr>
        <w:t>JCR path</w:t>
      </w:r>
    </w:p>
    <w:p w14:paraId="2D6ADFB9" w14:textId="77777777" w:rsidR="00537BEC" w:rsidRDefault="00000000">
      <w:pPr>
        <w:pStyle w:val="Compact"/>
        <w:numPr>
          <w:ilvl w:val="1"/>
          <w:numId w:val="164"/>
        </w:numPr>
      </w:pPr>
      <w:r>
        <w:t>If the path doesn’t change, references keep working automatically.</w:t>
      </w:r>
    </w:p>
    <w:p w14:paraId="78158A6E" w14:textId="77777777" w:rsidR="00537BEC" w:rsidRDefault="00000000">
      <w:pPr>
        <w:pStyle w:val="Compact"/>
        <w:numPr>
          <w:ilvl w:val="1"/>
          <w:numId w:val="164"/>
        </w:numPr>
      </w:pPr>
      <w:r>
        <w:t xml:space="preserve">If the path changes via AEM’s </w:t>
      </w:r>
      <w:r>
        <w:rPr>
          <w:b/>
          <w:bCs/>
        </w:rPr>
        <w:t>Move</w:t>
      </w:r>
      <w:r>
        <w:t xml:space="preserve"> operation (with reference update), AEM updates internal references.</w:t>
      </w:r>
    </w:p>
    <w:p w14:paraId="6D6C9013" w14:textId="77777777" w:rsidR="00537BEC" w:rsidRDefault="00000000">
      <w:pPr>
        <w:pStyle w:val="Compact"/>
        <w:numPr>
          <w:ilvl w:val="0"/>
          <w:numId w:val="162"/>
        </w:numPr>
      </w:pPr>
      <w:r>
        <w:rPr>
          <w:b/>
          <w:bCs/>
        </w:rPr>
        <w:t>Author publishes the asset</w:t>
      </w:r>
      <w:r>
        <w:t xml:space="preserve"> (and sometimes its references)</w:t>
      </w:r>
    </w:p>
    <w:p w14:paraId="78E01B51" w14:textId="77777777" w:rsidR="00537BEC" w:rsidRDefault="00000000">
      <w:pPr>
        <w:pStyle w:val="Compact"/>
        <w:numPr>
          <w:ilvl w:val="1"/>
          <w:numId w:val="165"/>
        </w:numPr>
      </w:pPr>
      <w:r>
        <w:t xml:space="preserve">The updated asset is replicated to </w:t>
      </w:r>
      <w:r>
        <w:rPr>
          <w:b/>
          <w:bCs/>
        </w:rPr>
        <w:t>publish</w:t>
      </w:r>
      <w:r>
        <w:t>.</w:t>
      </w:r>
    </w:p>
    <w:p w14:paraId="4884DA5A" w14:textId="77777777" w:rsidR="00537BEC" w:rsidRDefault="00000000">
      <w:pPr>
        <w:pStyle w:val="Compact"/>
        <w:numPr>
          <w:ilvl w:val="1"/>
          <w:numId w:val="165"/>
        </w:numPr>
      </w:pPr>
      <w:r>
        <w:t xml:space="preserve">Authors are usually prompted to </w:t>
      </w:r>
      <w:r>
        <w:rPr>
          <w:b/>
          <w:bCs/>
        </w:rPr>
        <w:t>publish referencing pages/CFs/XFs</w:t>
      </w:r>
      <w:r>
        <w:t xml:space="preserve"> when needed.</w:t>
      </w:r>
    </w:p>
    <w:p w14:paraId="2BB98623" w14:textId="77777777" w:rsidR="00537BEC" w:rsidRDefault="00000000">
      <w:pPr>
        <w:pStyle w:val="Compact"/>
        <w:numPr>
          <w:ilvl w:val="0"/>
          <w:numId w:val="162"/>
        </w:numPr>
      </w:pPr>
      <w:r>
        <w:rPr>
          <w:b/>
          <w:bCs/>
        </w:rPr>
        <w:t>Dispatcher + CDN cache are invalidated</w:t>
      </w:r>
      <w:r>
        <w:t xml:space="preserve"> for the affected paths</w:t>
      </w:r>
    </w:p>
    <w:p w14:paraId="075BC595" w14:textId="77777777" w:rsidR="00537BEC" w:rsidRDefault="00000000">
      <w:pPr>
        <w:pStyle w:val="Compact"/>
        <w:numPr>
          <w:ilvl w:val="1"/>
          <w:numId w:val="166"/>
        </w:numPr>
      </w:pPr>
      <w:r>
        <w:lastRenderedPageBreak/>
        <w:t>AEM’s flush mechanism invalidates cached entries, so new content is fetched.</w:t>
      </w:r>
    </w:p>
    <w:p w14:paraId="66B7A8F0" w14:textId="77777777" w:rsidR="00537BEC" w:rsidRDefault="00000000">
      <w:pPr>
        <w:pStyle w:val="Compact"/>
        <w:numPr>
          <w:ilvl w:val="0"/>
          <w:numId w:val="162"/>
        </w:numPr>
      </w:pPr>
      <w:r>
        <w:rPr>
          <w:b/>
          <w:bCs/>
        </w:rPr>
        <w:t>End users request pages</w:t>
      </w:r>
    </w:p>
    <w:p w14:paraId="2ED8E7CA" w14:textId="77777777" w:rsidR="00537BEC" w:rsidRDefault="00000000">
      <w:pPr>
        <w:pStyle w:val="Compact"/>
        <w:numPr>
          <w:ilvl w:val="1"/>
          <w:numId w:val="167"/>
        </w:numPr>
      </w:pPr>
      <w:r>
        <w:t xml:space="preserve">Pages on publish still reference the </w:t>
      </w:r>
      <w:r>
        <w:rPr>
          <w:b/>
          <w:bCs/>
        </w:rPr>
        <w:t>same asset path</w:t>
      </w:r>
      <w:r>
        <w:t>, now backed by the new binary/metadata.</w:t>
      </w:r>
    </w:p>
    <w:p w14:paraId="5240F9BD" w14:textId="77777777" w:rsidR="00537BEC" w:rsidRDefault="00000000">
      <w:pPr>
        <w:pStyle w:val="Compact"/>
        <w:numPr>
          <w:ilvl w:val="1"/>
          <w:numId w:val="167"/>
        </w:numPr>
      </w:pPr>
      <w:r>
        <w:t>If paths changed, pages/CFs/XFs must be republished so the new path reaches publish.</w:t>
      </w:r>
    </w:p>
    <w:p w14:paraId="21B99AD5" w14:textId="77777777" w:rsidR="00537BEC" w:rsidRDefault="0083626D">
      <w:r>
        <w:rPr>
          <w:noProof/>
        </w:rPr>
        <w:pict w14:anchorId="4ECEECE6">
          <v:rect id="_x0000_i1026" alt="" style="width:468pt;height:.05pt;mso-width-percent:0;mso-height-percent:0;mso-width-percent:0;mso-height-percent:0" o:hralign="center" o:hrstd="t" o:hr="t"/>
        </w:pict>
      </w:r>
    </w:p>
    <w:p w14:paraId="6875A8AE" w14:textId="77777777" w:rsidR="00537BEC" w:rsidRDefault="00000000">
      <w:pPr>
        <w:pStyle w:val="Heading3"/>
        <w:numPr>
          <w:ilvl w:val="0"/>
          <w:numId w:val="168"/>
        </w:numPr>
      </w:pPr>
      <w:bookmarkStart w:id="60" w:name="flow-diagram--asset-update-to-live-page"/>
      <w:bookmarkStart w:id="61" w:name="_Toc222341047"/>
      <w:r>
        <w:t>Flow diagram – asset update to live page</w:t>
      </w:r>
      <w:bookmarkEnd w:id="60"/>
      <w:bookmarkEnd w:id="61"/>
    </w:p>
    <w:p w14:paraId="04D50A1C" w14:textId="77777777" w:rsidR="00537BEC" w:rsidRDefault="00000000">
      <w:pPr>
        <w:numPr>
          <w:ilvl w:val="0"/>
          <w:numId w:val="1"/>
        </w:numPr>
      </w:pPr>
      <w:r>
        <w:t xml:space="preserve">The following diagram illustrates a </w:t>
      </w:r>
      <w:r>
        <w:rPr>
          <w:b/>
          <w:bCs/>
        </w:rPr>
        <w:t>binary update with no path change</w:t>
      </w:r>
      <w:r>
        <w:t xml:space="preserve"> (the most common case):</w:t>
      </w:r>
    </w:p>
    <w:p w14:paraId="7BF1810D" w14:textId="77777777" w:rsidR="00537BEC" w:rsidRDefault="00000000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0CEED04F" wp14:editId="40BA2B42">
            <wp:extent cx="5334000" cy="2354035"/>
            <wp:effectExtent l="0" t="0" r="0" b="0"/>
            <wp:docPr id="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figures/diagram3_sequenc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F0C85B" w14:textId="77777777" w:rsidR="00537BEC" w:rsidRDefault="0083626D">
      <w:r>
        <w:rPr>
          <w:noProof/>
        </w:rPr>
        <w:pict w14:anchorId="4B264AC3">
          <v:rect id="_x0000_i1025" alt="" style="width:468pt;height:.05pt;mso-width-percent:0;mso-height-percent:0;mso-width-percent:0;mso-height-percent:0" o:hralign="center" o:hrstd="t" o:hr="t"/>
        </w:pict>
      </w:r>
    </w:p>
    <w:p w14:paraId="024335D6" w14:textId="77777777" w:rsidR="00537BEC" w:rsidRDefault="00000000">
      <w:pPr>
        <w:pStyle w:val="Heading3"/>
      </w:pPr>
      <w:bookmarkStart w:id="62" w:name="when-updates-do-not-flow-automatically"/>
      <w:bookmarkStart w:id="63" w:name="_Toc222341048"/>
      <w:bookmarkEnd w:id="58"/>
      <w:r>
        <w:t xml:space="preserve">When updates do </w:t>
      </w:r>
      <w:r>
        <w:rPr>
          <w:i/>
          <w:iCs/>
        </w:rPr>
        <w:t>not</w:t>
      </w:r>
      <w:r>
        <w:t xml:space="preserve"> flow automatically</w:t>
      </w:r>
      <w:bookmarkEnd w:id="63"/>
    </w:p>
    <w:p w14:paraId="67750012" w14:textId="77777777" w:rsidR="00537BEC" w:rsidRDefault="00000000">
      <w:pPr>
        <w:pStyle w:val="FirstParagraph"/>
      </w:pPr>
      <w:r>
        <w:t xml:space="preserve">Updates do </w:t>
      </w:r>
      <w:r>
        <w:rPr>
          <w:b/>
          <w:bCs/>
        </w:rPr>
        <w:t>not</w:t>
      </w:r>
      <w:r>
        <w:t xml:space="preserve"> automatically flow in these situations:</w:t>
      </w:r>
    </w:p>
    <w:p w14:paraId="0E90AEA0" w14:textId="77777777" w:rsidR="00537BEC" w:rsidRDefault="00000000">
      <w:pPr>
        <w:pStyle w:val="Compact"/>
        <w:numPr>
          <w:ilvl w:val="0"/>
          <w:numId w:val="169"/>
        </w:numPr>
      </w:pPr>
      <w:r>
        <w:rPr>
          <w:b/>
          <w:bCs/>
        </w:rPr>
        <w:t>External systems / hard‑coded URLs</w:t>
      </w:r>
    </w:p>
    <w:p w14:paraId="5F87F2CF" w14:textId="77777777" w:rsidR="00537BEC" w:rsidRDefault="00000000">
      <w:pPr>
        <w:pStyle w:val="Compact"/>
        <w:numPr>
          <w:ilvl w:val="1"/>
          <w:numId w:val="170"/>
        </w:numPr>
      </w:pPr>
      <w:r>
        <w:t>Any URL to the asset that is:</w:t>
      </w:r>
    </w:p>
    <w:p w14:paraId="7D7AE25C" w14:textId="77777777" w:rsidR="00537BEC" w:rsidRDefault="00000000">
      <w:pPr>
        <w:pStyle w:val="Compact"/>
        <w:numPr>
          <w:ilvl w:val="2"/>
          <w:numId w:val="171"/>
        </w:numPr>
      </w:pPr>
      <w:r>
        <w:t>Hard‑coded in external websites, emails, PDFs, or apps, or</w:t>
      </w:r>
    </w:p>
    <w:p w14:paraId="6E4AEA97" w14:textId="77777777" w:rsidR="00537BEC" w:rsidRDefault="00000000">
      <w:pPr>
        <w:pStyle w:val="Compact"/>
        <w:numPr>
          <w:ilvl w:val="2"/>
          <w:numId w:val="171"/>
        </w:numPr>
      </w:pPr>
      <w:r>
        <w:t>Stored in external systems (e.g., campaign tools)</w:t>
      </w:r>
    </w:p>
    <w:p w14:paraId="4B1696C5" w14:textId="77777777" w:rsidR="00537BEC" w:rsidRDefault="00000000">
      <w:pPr>
        <w:pStyle w:val="Compact"/>
        <w:numPr>
          <w:ilvl w:val="1"/>
          <w:numId w:val="170"/>
        </w:numPr>
      </w:pPr>
      <w:r>
        <w:t xml:space="preserve">will </w:t>
      </w:r>
      <w:r>
        <w:rPr>
          <w:b/>
          <w:bCs/>
        </w:rPr>
        <w:t>not</w:t>
      </w:r>
      <w:r>
        <w:t xml:space="preserve"> be updated if the asset is moved/renamed or replaced.</w:t>
      </w:r>
    </w:p>
    <w:p w14:paraId="3CA2DD68" w14:textId="77777777" w:rsidR="00537BEC" w:rsidRDefault="00000000">
      <w:pPr>
        <w:pStyle w:val="Compact"/>
        <w:numPr>
          <w:ilvl w:val="0"/>
          <w:numId w:val="169"/>
        </w:numPr>
      </w:pPr>
      <w:r>
        <w:rPr>
          <w:b/>
          <w:bCs/>
        </w:rPr>
        <w:t>Manual path edits / package operations</w:t>
      </w:r>
    </w:p>
    <w:p w14:paraId="4F14B074" w14:textId="77777777" w:rsidR="00537BEC" w:rsidRDefault="00000000">
      <w:pPr>
        <w:pStyle w:val="Compact"/>
        <w:numPr>
          <w:ilvl w:val="1"/>
          <w:numId w:val="172"/>
        </w:numPr>
      </w:pPr>
      <w:r>
        <w:t xml:space="preserve">If someone changes asset paths or references via </w:t>
      </w:r>
      <w:r>
        <w:rPr>
          <w:b/>
          <w:bCs/>
        </w:rPr>
        <w:t>CRXDE</w:t>
      </w:r>
      <w:r>
        <w:t xml:space="preserve"> or content packages without using the AEM Move/Reference Update tools, AEM cannot reliably update all references.</w:t>
      </w:r>
    </w:p>
    <w:p w14:paraId="67C22B87" w14:textId="77777777" w:rsidR="00537BEC" w:rsidRDefault="00000000">
      <w:pPr>
        <w:pStyle w:val="Compact"/>
        <w:numPr>
          <w:ilvl w:val="0"/>
          <w:numId w:val="169"/>
        </w:numPr>
      </w:pPr>
      <w:r>
        <w:rPr>
          <w:b/>
          <w:bCs/>
        </w:rPr>
        <w:t>Metadata copied, not read dynamically</w:t>
      </w:r>
    </w:p>
    <w:p w14:paraId="1F0CCEA2" w14:textId="77777777" w:rsidR="00537BEC" w:rsidRDefault="00000000">
      <w:pPr>
        <w:pStyle w:val="Compact"/>
        <w:numPr>
          <w:ilvl w:val="1"/>
          <w:numId w:val="173"/>
        </w:numPr>
      </w:pPr>
      <w:r>
        <w:lastRenderedPageBreak/>
        <w:t xml:space="preserve">For pages/components that </w:t>
      </w:r>
      <w:r>
        <w:rPr>
          <w:b/>
          <w:bCs/>
        </w:rPr>
        <w:t>copy metadata</w:t>
      </w:r>
      <w:r>
        <w:t xml:space="preserve"> at authoring time (rather than reading from DAM each render), you must </w:t>
      </w:r>
      <w:r>
        <w:rPr>
          <w:b/>
          <w:bCs/>
        </w:rPr>
        <w:t>resave and republish</w:t>
      </w:r>
      <w:r>
        <w:t xml:space="preserve"> those pages/CFs after metadata changes.</w:t>
      </w:r>
    </w:p>
    <w:p w14:paraId="495FE89B" w14:textId="77777777" w:rsidR="00537BEC" w:rsidRDefault="00000000">
      <w:pPr>
        <w:pStyle w:val="Compact"/>
        <w:numPr>
          <w:ilvl w:val="0"/>
          <w:numId w:val="169"/>
        </w:numPr>
      </w:pPr>
      <w:r>
        <w:rPr>
          <w:b/>
          <w:bCs/>
        </w:rPr>
        <w:t>Cached pages that are not invalidated</w:t>
      </w:r>
    </w:p>
    <w:p w14:paraId="52A72767" w14:textId="221DE53B" w:rsidR="00537BEC" w:rsidRDefault="00000000" w:rsidP="00C76BE3">
      <w:pPr>
        <w:pStyle w:val="Compact"/>
        <w:numPr>
          <w:ilvl w:val="1"/>
          <w:numId w:val="174"/>
        </w:numPr>
      </w:pPr>
      <w:r>
        <w:t xml:space="preserve">If Dispatcher/CDN flushing is misconfigured, pages may continue serving </w:t>
      </w:r>
      <w:r>
        <w:rPr>
          <w:b/>
          <w:bCs/>
        </w:rPr>
        <w:t>stale content</w:t>
      </w:r>
      <w:r>
        <w:t xml:space="preserve"> even after updates are published.</w:t>
      </w:r>
      <w:bookmarkEnd w:id="0"/>
      <w:bookmarkEnd w:id="54"/>
      <w:bookmarkEnd w:id="62"/>
    </w:p>
    <w:sectPr w:rsidR="00537BE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25A99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04AF5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49869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426667A"/>
    <w:multiLevelType w:val="multilevel"/>
    <w:tmpl w:val="369C5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A54E1D"/>
    <w:multiLevelType w:val="multilevel"/>
    <w:tmpl w:val="DF8C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F26D7"/>
    <w:multiLevelType w:val="hybridMultilevel"/>
    <w:tmpl w:val="5C1056D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DDF4673"/>
    <w:multiLevelType w:val="multilevel"/>
    <w:tmpl w:val="FA4CE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A4BF1"/>
    <w:multiLevelType w:val="multilevel"/>
    <w:tmpl w:val="346A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DA16B6"/>
    <w:multiLevelType w:val="multilevel"/>
    <w:tmpl w:val="F11A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9D1569"/>
    <w:multiLevelType w:val="multilevel"/>
    <w:tmpl w:val="36EA0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F12EFF"/>
    <w:multiLevelType w:val="multilevel"/>
    <w:tmpl w:val="318A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1277C6"/>
    <w:multiLevelType w:val="multilevel"/>
    <w:tmpl w:val="7A7C6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774278"/>
    <w:multiLevelType w:val="multilevel"/>
    <w:tmpl w:val="49FC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495F87"/>
    <w:multiLevelType w:val="hybridMultilevel"/>
    <w:tmpl w:val="118ED6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96D16"/>
    <w:multiLevelType w:val="multilevel"/>
    <w:tmpl w:val="555C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DD7769"/>
    <w:multiLevelType w:val="multilevel"/>
    <w:tmpl w:val="7AC4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DE74E3"/>
    <w:multiLevelType w:val="hybridMultilevel"/>
    <w:tmpl w:val="0CF0C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967067"/>
    <w:multiLevelType w:val="multilevel"/>
    <w:tmpl w:val="D872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2A5132"/>
    <w:multiLevelType w:val="multilevel"/>
    <w:tmpl w:val="7882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580705"/>
    <w:multiLevelType w:val="multilevel"/>
    <w:tmpl w:val="D8280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127E47"/>
    <w:multiLevelType w:val="multilevel"/>
    <w:tmpl w:val="9DF2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208201">
    <w:abstractNumId w:val="0"/>
  </w:num>
  <w:num w:numId="2" w16cid:durableId="2113548271">
    <w:abstractNumId w:val="1"/>
  </w:num>
  <w:num w:numId="3" w16cid:durableId="725956828">
    <w:abstractNumId w:val="1"/>
  </w:num>
  <w:num w:numId="4" w16cid:durableId="752355899">
    <w:abstractNumId w:val="1"/>
  </w:num>
  <w:num w:numId="5" w16cid:durableId="117722975">
    <w:abstractNumId w:val="1"/>
  </w:num>
  <w:num w:numId="6" w16cid:durableId="10360771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5223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21123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067080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889888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371947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733958">
    <w:abstractNumId w:val="1"/>
  </w:num>
  <w:num w:numId="13" w16cid:durableId="817242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11162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363294">
    <w:abstractNumId w:val="1"/>
  </w:num>
  <w:num w:numId="16" w16cid:durableId="293606958">
    <w:abstractNumId w:val="1"/>
  </w:num>
  <w:num w:numId="17" w16cid:durableId="396783019">
    <w:abstractNumId w:val="1"/>
  </w:num>
  <w:num w:numId="18" w16cid:durableId="3751299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929041754">
    <w:abstractNumId w:val="1"/>
  </w:num>
  <w:num w:numId="20" w16cid:durableId="1550650431">
    <w:abstractNumId w:val="1"/>
  </w:num>
  <w:num w:numId="21" w16cid:durableId="32384966">
    <w:abstractNumId w:val="1"/>
  </w:num>
  <w:num w:numId="22" w16cid:durableId="1413819872">
    <w:abstractNumId w:val="1"/>
  </w:num>
  <w:num w:numId="23" w16cid:durableId="1403603405">
    <w:abstractNumId w:val="1"/>
  </w:num>
  <w:num w:numId="24" w16cid:durableId="1398362705">
    <w:abstractNumId w:val="1"/>
  </w:num>
  <w:num w:numId="25" w16cid:durableId="190261849">
    <w:abstractNumId w:val="1"/>
  </w:num>
  <w:num w:numId="26" w16cid:durableId="1399937216">
    <w:abstractNumId w:val="1"/>
  </w:num>
  <w:num w:numId="27" w16cid:durableId="1409569572">
    <w:abstractNumId w:val="1"/>
  </w:num>
  <w:num w:numId="28" w16cid:durableId="136848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35866053">
    <w:abstractNumId w:val="1"/>
  </w:num>
  <w:num w:numId="30" w16cid:durableId="454367887">
    <w:abstractNumId w:val="1"/>
  </w:num>
  <w:num w:numId="31" w16cid:durableId="1779253618">
    <w:abstractNumId w:val="1"/>
  </w:num>
  <w:num w:numId="32" w16cid:durableId="1160776072">
    <w:abstractNumId w:val="1"/>
  </w:num>
  <w:num w:numId="33" w16cid:durableId="1569194149">
    <w:abstractNumId w:val="1"/>
  </w:num>
  <w:num w:numId="34" w16cid:durableId="1446970411">
    <w:abstractNumId w:val="1"/>
  </w:num>
  <w:num w:numId="35" w16cid:durableId="136580405">
    <w:abstractNumId w:val="1"/>
  </w:num>
  <w:num w:numId="36" w16cid:durableId="2061587196">
    <w:abstractNumId w:val="1"/>
  </w:num>
  <w:num w:numId="37" w16cid:durableId="16287019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434909334">
    <w:abstractNumId w:val="1"/>
  </w:num>
  <w:num w:numId="39" w16cid:durableId="2084908209">
    <w:abstractNumId w:val="1"/>
  </w:num>
  <w:num w:numId="40" w16cid:durableId="4885223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443381606">
    <w:abstractNumId w:val="1"/>
  </w:num>
  <w:num w:numId="42" w16cid:durableId="7104505">
    <w:abstractNumId w:val="1"/>
  </w:num>
  <w:num w:numId="43" w16cid:durableId="103841731">
    <w:abstractNumId w:val="1"/>
  </w:num>
  <w:num w:numId="44" w16cid:durableId="1484471283">
    <w:abstractNumId w:val="1"/>
  </w:num>
  <w:num w:numId="45" w16cid:durableId="2027780161">
    <w:abstractNumId w:val="1"/>
  </w:num>
  <w:num w:numId="46" w16cid:durableId="453714587">
    <w:abstractNumId w:val="1"/>
  </w:num>
  <w:num w:numId="47" w16cid:durableId="59600485">
    <w:abstractNumId w:val="1"/>
  </w:num>
  <w:num w:numId="48" w16cid:durableId="455762486">
    <w:abstractNumId w:val="1"/>
  </w:num>
  <w:num w:numId="49" w16cid:durableId="1089082256">
    <w:abstractNumId w:val="1"/>
  </w:num>
  <w:num w:numId="50" w16cid:durableId="1944192287">
    <w:abstractNumId w:val="1"/>
  </w:num>
  <w:num w:numId="51" w16cid:durableId="1071192352">
    <w:abstractNumId w:val="1"/>
  </w:num>
  <w:num w:numId="52" w16cid:durableId="1277328754">
    <w:abstractNumId w:val="1"/>
  </w:num>
  <w:num w:numId="53" w16cid:durableId="2057468929">
    <w:abstractNumId w:val="1"/>
  </w:num>
  <w:num w:numId="54" w16cid:durableId="1054155603">
    <w:abstractNumId w:val="1"/>
  </w:num>
  <w:num w:numId="55" w16cid:durableId="1762993816">
    <w:abstractNumId w:val="1"/>
  </w:num>
  <w:num w:numId="56" w16cid:durableId="1723483186">
    <w:abstractNumId w:val="1"/>
  </w:num>
  <w:num w:numId="57" w16cid:durableId="1118529390">
    <w:abstractNumId w:val="1"/>
  </w:num>
  <w:num w:numId="58" w16cid:durableId="1598827938">
    <w:abstractNumId w:val="1"/>
  </w:num>
  <w:num w:numId="59" w16cid:durableId="19911288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565263760">
    <w:abstractNumId w:val="1"/>
  </w:num>
  <w:num w:numId="61" w16cid:durableId="1475172157">
    <w:abstractNumId w:val="1"/>
  </w:num>
  <w:num w:numId="62" w16cid:durableId="1543322807">
    <w:abstractNumId w:val="1"/>
  </w:num>
  <w:num w:numId="63" w16cid:durableId="1609770964">
    <w:abstractNumId w:val="1"/>
  </w:num>
  <w:num w:numId="64" w16cid:durableId="1218513358">
    <w:abstractNumId w:val="1"/>
  </w:num>
  <w:num w:numId="65" w16cid:durableId="1841310727">
    <w:abstractNumId w:val="1"/>
  </w:num>
  <w:num w:numId="66" w16cid:durableId="7359304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867450582">
    <w:abstractNumId w:val="1"/>
  </w:num>
  <w:num w:numId="68" w16cid:durableId="16840896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1176654192">
    <w:abstractNumId w:val="1"/>
  </w:num>
  <w:num w:numId="70" w16cid:durableId="1526482408">
    <w:abstractNumId w:val="1"/>
  </w:num>
  <w:num w:numId="71" w16cid:durableId="996612509">
    <w:abstractNumId w:val="1"/>
  </w:num>
  <w:num w:numId="72" w16cid:durableId="1267302000">
    <w:abstractNumId w:val="1"/>
  </w:num>
  <w:num w:numId="73" w16cid:durableId="2015764346">
    <w:abstractNumId w:val="1"/>
  </w:num>
  <w:num w:numId="74" w16cid:durableId="1622571144">
    <w:abstractNumId w:val="1"/>
  </w:num>
  <w:num w:numId="75" w16cid:durableId="15344627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868718051">
    <w:abstractNumId w:val="1"/>
  </w:num>
  <w:num w:numId="77" w16cid:durableId="15810053">
    <w:abstractNumId w:val="1"/>
  </w:num>
  <w:num w:numId="78" w16cid:durableId="2040006802">
    <w:abstractNumId w:val="1"/>
  </w:num>
  <w:num w:numId="79" w16cid:durableId="1470712023">
    <w:abstractNumId w:val="1"/>
  </w:num>
  <w:num w:numId="80" w16cid:durableId="101844769">
    <w:abstractNumId w:val="1"/>
  </w:num>
  <w:num w:numId="81" w16cid:durableId="905459577">
    <w:abstractNumId w:val="1"/>
  </w:num>
  <w:num w:numId="82" w16cid:durableId="1270550709">
    <w:abstractNumId w:val="1"/>
  </w:num>
  <w:num w:numId="83" w16cid:durableId="1757631883">
    <w:abstractNumId w:val="1"/>
  </w:num>
  <w:num w:numId="84" w16cid:durableId="1116289742">
    <w:abstractNumId w:val="1"/>
  </w:num>
  <w:num w:numId="85" w16cid:durableId="555971475">
    <w:abstractNumId w:val="1"/>
  </w:num>
  <w:num w:numId="86" w16cid:durableId="1049190197">
    <w:abstractNumId w:val="1"/>
  </w:num>
  <w:num w:numId="87" w16cid:durableId="1982079625">
    <w:abstractNumId w:val="1"/>
  </w:num>
  <w:num w:numId="88" w16cid:durableId="293947929">
    <w:abstractNumId w:val="1"/>
  </w:num>
  <w:num w:numId="89" w16cid:durableId="1183477908">
    <w:abstractNumId w:val="1"/>
  </w:num>
  <w:num w:numId="90" w16cid:durableId="244266249">
    <w:abstractNumId w:val="1"/>
  </w:num>
  <w:num w:numId="91" w16cid:durableId="477380688">
    <w:abstractNumId w:val="1"/>
  </w:num>
  <w:num w:numId="92" w16cid:durableId="43990756">
    <w:abstractNumId w:val="1"/>
  </w:num>
  <w:num w:numId="93" w16cid:durableId="803156870">
    <w:abstractNumId w:val="1"/>
  </w:num>
  <w:num w:numId="94" w16cid:durableId="1134373579">
    <w:abstractNumId w:val="1"/>
  </w:num>
  <w:num w:numId="95" w16cid:durableId="2145004616">
    <w:abstractNumId w:val="1"/>
  </w:num>
  <w:num w:numId="96" w16cid:durableId="1067722836">
    <w:abstractNumId w:val="1"/>
  </w:num>
  <w:num w:numId="97" w16cid:durableId="1781221503">
    <w:abstractNumId w:val="1"/>
  </w:num>
  <w:num w:numId="98" w16cid:durableId="1110584453">
    <w:abstractNumId w:val="1"/>
  </w:num>
  <w:num w:numId="99" w16cid:durableId="1298337767">
    <w:abstractNumId w:val="1"/>
  </w:num>
  <w:num w:numId="100" w16cid:durableId="545532658">
    <w:abstractNumId w:val="1"/>
  </w:num>
  <w:num w:numId="101" w16cid:durableId="139418741">
    <w:abstractNumId w:val="1"/>
  </w:num>
  <w:num w:numId="102" w16cid:durableId="654526403">
    <w:abstractNumId w:val="1"/>
  </w:num>
  <w:num w:numId="103" w16cid:durableId="77947716">
    <w:abstractNumId w:val="1"/>
  </w:num>
  <w:num w:numId="104" w16cid:durableId="148178068">
    <w:abstractNumId w:val="1"/>
  </w:num>
  <w:num w:numId="105" w16cid:durableId="951932682">
    <w:abstractNumId w:val="1"/>
  </w:num>
  <w:num w:numId="106" w16cid:durableId="2086219938">
    <w:abstractNumId w:val="1"/>
  </w:num>
  <w:num w:numId="107" w16cid:durableId="1205407138">
    <w:abstractNumId w:val="1"/>
  </w:num>
  <w:num w:numId="108" w16cid:durableId="554003896">
    <w:abstractNumId w:val="1"/>
  </w:num>
  <w:num w:numId="109" w16cid:durableId="1542673009">
    <w:abstractNumId w:val="1"/>
  </w:num>
  <w:num w:numId="110" w16cid:durableId="11995909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" w16cid:durableId="1450859947">
    <w:abstractNumId w:val="1"/>
  </w:num>
  <w:num w:numId="112" w16cid:durableId="1270166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" w16cid:durableId="2067484465">
    <w:abstractNumId w:val="1"/>
  </w:num>
  <w:num w:numId="114" w16cid:durableId="12022111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" w16cid:durableId="1477725816">
    <w:abstractNumId w:val="1"/>
  </w:num>
  <w:num w:numId="116" w16cid:durableId="1429892264">
    <w:abstractNumId w:val="1"/>
  </w:num>
  <w:num w:numId="117" w16cid:durableId="1864903758">
    <w:abstractNumId w:val="1"/>
  </w:num>
  <w:num w:numId="118" w16cid:durableId="1246378264">
    <w:abstractNumId w:val="1"/>
  </w:num>
  <w:num w:numId="119" w16cid:durableId="676079788">
    <w:abstractNumId w:val="1"/>
  </w:num>
  <w:num w:numId="120" w16cid:durableId="1540512623">
    <w:abstractNumId w:val="1"/>
  </w:num>
  <w:num w:numId="121" w16cid:durableId="1365129244">
    <w:abstractNumId w:val="1"/>
  </w:num>
  <w:num w:numId="122" w16cid:durableId="1854688245">
    <w:abstractNumId w:val="1"/>
  </w:num>
  <w:num w:numId="123" w16cid:durableId="1589264268">
    <w:abstractNumId w:val="1"/>
  </w:num>
  <w:num w:numId="124" w16cid:durableId="2081053679">
    <w:abstractNumId w:val="1"/>
  </w:num>
  <w:num w:numId="125" w16cid:durableId="1560246313">
    <w:abstractNumId w:val="1"/>
  </w:num>
  <w:num w:numId="126" w16cid:durableId="729378983">
    <w:abstractNumId w:val="1"/>
  </w:num>
  <w:num w:numId="127" w16cid:durableId="1531919134">
    <w:abstractNumId w:val="1"/>
  </w:num>
  <w:num w:numId="128" w16cid:durableId="1254556539">
    <w:abstractNumId w:val="1"/>
  </w:num>
  <w:num w:numId="129" w16cid:durableId="1169521440">
    <w:abstractNumId w:val="1"/>
  </w:num>
  <w:num w:numId="130" w16cid:durableId="1681157790">
    <w:abstractNumId w:val="1"/>
  </w:num>
  <w:num w:numId="131" w16cid:durableId="1983659688">
    <w:abstractNumId w:val="1"/>
  </w:num>
  <w:num w:numId="132" w16cid:durableId="1081559861">
    <w:abstractNumId w:val="1"/>
  </w:num>
  <w:num w:numId="133" w16cid:durableId="1665625466">
    <w:abstractNumId w:val="1"/>
  </w:num>
  <w:num w:numId="134" w16cid:durableId="1858226867">
    <w:abstractNumId w:val="1"/>
  </w:num>
  <w:num w:numId="135" w16cid:durableId="2022391862">
    <w:abstractNumId w:val="1"/>
  </w:num>
  <w:num w:numId="136" w16cid:durableId="19816017">
    <w:abstractNumId w:val="1"/>
  </w:num>
  <w:num w:numId="137" w16cid:durableId="1244414051">
    <w:abstractNumId w:val="1"/>
  </w:num>
  <w:num w:numId="138" w16cid:durableId="1918440412">
    <w:abstractNumId w:val="1"/>
  </w:num>
  <w:num w:numId="139" w16cid:durableId="1982726529">
    <w:abstractNumId w:val="1"/>
  </w:num>
  <w:num w:numId="140" w16cid:durableId="660742717">
    <w:abstractNumId w:val="1"/>
  </w:num>
  <w:num w:numId="141" w16cid:durableId="1137336941">
    <w:abstractNumId w:val="1"/>
  </w:num>
  <w:num w:numId="142" w16cid:durableId="337006428">
    <w:abstractNumId w:val="1"/>
  </w:num>
  <w:num w:numId="143" w16cid:durableId="10825327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" w16cid:durableId="712080104">
    <w:abstractNumId w:val="1"/>
  </w:num>
  <w:num w:numId="145" w16cid:durableId="912935772">
    <w:abstractNumId w:val="1"/>
  </w:num>
  <w:num w:numId="146" w16cid:durableId="2000570362">
    <w:abstractNumId w:val="1"/>
  </w:num>
  <w:num w:numId="147" w16cid:durableId="1667786463">
    <w:abstractNumId w:val="1"/>
  </w:num>
  <w:num w:numId="148" w16cid:durableId="873541384">
    <w:abstractNumId w:val="1"/>
  </w:num>
  <w:num w:numId="149" w16cid:durableId="1452358534">
    <w:abstractNumId w:val="1"/>
  </w:num>
  <w:num w:numId="150" w16cid:durableId="774714188">
    <w:abstractNumId w:val="1"/>
  </w:num>
  <w:num w:numId="151" w16cid:durableId="1805613189">
    <w:abstractNumId w:val="1"/>
  </w:num>
  <w:num w:numId="152" w16cid:durableId="1599634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" w16cid:durableId="448669727">
    <w:abstractNumId w:val="1"/>
  </w:num>
  <w:num w:numId="154" w16cid:durableId="1724863434">
    <w:abstractNumId w:val="1"/>
  </w:num>
  <w:num w:numId="155" w16cid:durableId="66652791">
    <w:abstractNumId w:val="1"/>
  </w:num>
  <w:num w:numId="156" w16cid:durableId="1042245044">
    <w:abstractNumId w:val="1"/>
  </w:num>
  <w:num w:numId="157" w16cid:durableId="590504095">
    <w:abstractNumId w:val="1"/>
  </w:num>
  <w:num w:numId="158" w16cid:durableId="582690379">
    <w:abstractNumId w:val="1"/>
  </w:num>
  <w:num w:numId="159" w16cid:durableId="640305945">
    <w:abstractNumId w:val="1"/>
  </w:num>
  <w:num w:numId="160" w16cid:durableId="1451125941">
    <w:abstractNumId w:val="1"/>
  </w:num>
  <w:num w:numId="161" w16cid:durableId="274216967">
    <w:abstractNumId w:val="1"/>
  </w:num>
  <w:num w:numId="162" w16cid:durableId="8671387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" w16cid:durableId="2076051214">
    <w:abstractNumId w:val="1"/>
  </w:num>
  <w:num w:numId="164" w16cid:durableId="1033380206">
    <w:abstractNumId w:val="1"/>
  </w:num>
  <w:num w:numId="165" w16cid:durableId="363020327">
    <w:abstractNumId w:val="1"/>
  </w:num>
  <w:num w:numId="166" w16cid:durableId="338314675">
    <w:abstractNumId w:val="1"/>
  </w:num>
  <w:num w:numId="167" w16cid:durableId="503514461">
    <w:abstractNumId w:val="1"/>
  </w:num>
  <w:num w:numId="168" w16cid:durableId="768811725">
    <w:abstractNumId w:val="1"/>
  </w:num>
  <w:num w:numId="169" w16cid:durableId="1178542599">
    <w:abstractNumId w:val="1"/>
  </w:num>
  <w:num w:numId="170" w16cid:durableId="1213811679">
    <w:abstractNumId w:val="1"/>
  </w:num>
  <w:num w:numId="171" w16cid:durableId="414014733">
    <w:abstractNumId w:val="1"/>
  </w:num>
  <w:num w:numId="172" w16cid:durableId="850099931">
    <w:abstractNumId w:val="1"/>
  </w:num>
  <w:num w:numId="173" w16cid:durableId="1229268314">
    <w:abstractNumId w:val="1"/>
  </w:num>
  <w:num w:numId="174" w16cid:durableId="719668889">
    <w:abstractNumId w:val="1"/>
  </w:num>
  <w:num w:numId="175" w16cid:durableId="443157455">
    <w:abstractNumId w:val="13"/>
  </w:num>
  <w:num w:numId="176" w16cid:durableId="1782607563">
    <w:abstractNumId w:val="10"/>
  </w:num>
  <w:num w:numId="177" w16cid:durableId="176046706">
    <w:abstractNumId w:val="4"/>
  </w:num>
  <w:num w:numId="178" w16cid:durableId="190189269">
    <w:abstractNumId w:val="18"/>
  </w:num>
  <w:num w:numId="179" w16cid:durableId="413864090">
    <w:abstractNumId w:val="12"/>
  </w:num>
  <w:num w:numId="180" w16cid:durableId="1703246816">
    <w:abstractNumId w:val="14"/>
  </w:num>
  <w:num w:numId="181" w16cid:durableId="1815217019">
    <w:abstractNumId w:val="6"/>
  </w:num>
  <w:num w:numId="182" w16cid:durableId="116878630">
    <w:abstractNumId w:val="20"/>
  </w:num>
  <w:num w:numId="183" w16cid:durableId="1383940372">
    <w:abstractNumId w:val="19"/>
  </w:num>
  <w:num w:numId="184" w16cid:durableId="2114202300">
    <w:abstractNumId w:val="8"/>
  </w:num>
  <w:num w:numId="185" w16cid:durableId="1604416164">
    <w:abstractNumId w:val="15"/>
  </w:num>
  <w:num w:numId="186" w16cid:durableId="465851352">
    <w:abstractNumId w:val="3"/>
  </w:num>
  <w:num w:numId="187" w16cid:durableId="862480954">
    <w:abstractNumId w:val="11"/>
  </w:num>
  <w:num w:numId="188" w16cid:durableId="821384352">
    <w:abstractNumId w:val="7"/>
  </w:num>
  <w:num w:numId="189" w16cid:durableId="1535069843">
    <w:abstractNumId w:val="17"/>
  </w:num>
  <w:num w:numId="190" w16cid:durableId="209415709">
    <w:abstractNumId w:val="9"/>
  </w:num>
  <w:num w:numId="191" w16cid:durableId="866412060">
    <w:abstractNumId w:val="5"/>
  </w:num>
  <w:num w:numId="192" w16cid:durableId="5299249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BEC"/>
    <w:rsid w:val="001823AA"/>
    <w:rsid w:val="0019740F"/>
    <w:rsid w:val="001F251C"/>
    <w:rsid w:val="0021780F"/>
    <w:rsid w:val="00265BA2"/>
    <w:rsid w:val="00341F8E"/>
    <w:rsid w:val="00411970"/>
    <w:rsid w:val="004F73FD"/>
    <w:rsid w:val="00537BEC"/>
    <w:rsid w:val="005450F5"/>
    <w:rsid w:val="00780EFE"/>
    <w:rsid w:val="007C007E"/>
    <w:rsid w:val="007E6FBD"/>
    <w:rsid w:val="0083626D"/>
    <w:rsid w:val="008A1151"/>
    <w:rsid w:val="009B7E50"/>
    <w:rsid w:val="00A6738E"/>
    <w:rsid w:val="00A82264"/>
    <w:rsid w:val="00B85C4C"/>
    <w:rsid w:val="00C07AB2"/>
    <w:rsid w:val="00C3267D"/>
    <w:rsid w:val="00C76BE3"/>
    <w:rsid w:val="00E342E1"/>
    <w:rsid w:val="00E90541"/>
    <w:rsid w:val="00EA5265"/>
    <w:rsid w:val="00F05C04"/>
    <w:rsid w:val="00F5142B"/>
    <w:rsid w:val="00F80A1F"/>
    <w:rsid w:val="00F81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CDCA1"/>
  <w15:docId w15:val="{5DEB13CB-ACB4-124E-96F8-0A2F8967D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341F8E"/>
    <w:pPr>
      <w:spacing w:after="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F8E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4F73FD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F73F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4F73F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923944">
      <w:marLeft w:val="0"/>
      <w:marRight w:val="0"/>
      <w:marTop w:val="0"/>
      <w:marBottom w:val="0"/>
      <w:divBdr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divBdr>
      <w:divsChild>
        <w:div w:id="741832950">
          <w:marLeft w:val="0"/>
          <w:marRight w:val="0"/>
          <w:marTop w:val="0"/>
          <w:marBottom w:val="0"/>
          <w:divBdr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divBdr>
          <w:divsChild>
            <w:div w:id="1857424479">
              <w:marLeft w:val="0"/>
              <w:marRight w:val="0"/>
              <w:marTop w:val="0"/>
              <w:marBottom w:val="0"/>
              <w:divBdr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perienceleague.adobe.com/en/docs/experience-manager-cloud-service/content/operations/restore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hrss.atlassian.net/browse/AAEMDAM-3736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dobe-consulting-services.github.io/acs-aem-commons/features/mcp-tools/renovator/index.html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adobe-consulting-services.github.io/acs-aem-commons/features/mcp-tools/renovator/index.html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shrss.atlassian.net/browse/AAEMDAM-373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hrss.atlassian.net/browse/AAEMDAM-3736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23</Pages>
  <Words>5121</Words>
  <Characters>28271</Characters>
  <Application>Microsoft Office Word</Application>
  <DocSecurity>0</DocSecurity>
  <Lines>807</Lines>
  <Paragraphs>630</Paragraphs>
  <ScaleCrop>false</ScaleCrop>
  <Company/>
  <LinksUpToDate>false</LinksUpToDate>
  <CharactersWithSpaces>32762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Andy Lambert</dc:creator>
  <cp:keywords/>
  <cp:lastModifiedBy>Andy Lambert</cp:lastModifiedBy>
  <cp:revision>20</cp:revision>
  <dcterms:created xsi:type="dcterms:W3CDTF">2026-02-18T20:20:00Z</dcterms:created>
  <dcterms:modified xsi:type="dcterms:W3CDTF">2026-02-19T02:23:00Z</dcterms:modified>
</cp:coreProperties>
</file>