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31A1" w14:textId="77777777" w:rsidR="00431251" w:rsidRDefault="00000000">
      <w:pPr>
        <w:pStyle w:val="Heading1"/>
      </w:pPr>
      <w:r>
        <w:t>SHRSS | Adobe Technical Enablement Sessions</w:t>
      </w:r>
    </w:p>
    <w:p w14:paraId="68F2D676" w14:textId="77777777" w:rsidR="00431251" w:rsidRDefault="00000000">
      <w:pPr>
        <w:pStyle w:val="Heading2"/>
      </w:pPr>
      <w:r>
        <w:t>Questions, Follow-ups, and Asks from Gonzalo</w:t>
      </w:r>
    </w:p>
    <w:p w14:paraId="471A5910" w14:textId="77777777" w:rsidR="00431251" w:rsidRDefault="00000000">
      <w:r>
        <w:t>- Preview tier URL structure and public vs internal access</w:t>
      </w:r>
    </w:p>
    <w:p w14:paraId="58D79FBD" w14:textId="77777777" w:rsidR="00431251" w:rsidRDefault="00000000">
      <w:r>
        <w:t>- Inventory of paid Adobe add-ons (Dynamic Media, AI features, others)</w:t>
      </w:r>
    </w:p>
    <w:p w14:paraId="63180933" w14:textId="77777777" w:rsidR="00431251" w:rsidRDefault="00000000">
      <w:r>
        <w:t>- Notification process for deprecated SDKs and JS libraries</w:t>
      </w:r>
    </w:p>
    <w:p w14:paraId="2C25C6D1" w14:textId="77777777" w:rsidR="00431251" w:rsidRDefault="00000000">
      <w:r>
        <w:t>- Recommended cadence for SDK upgrades</w:t>
      </w:r>
    </w:p>
    <w:p w14:paraId="4048F8DF" w14:textId="77777777" w:rsidR="00431251" w:rsidRDefault="00000000">
      <w:r>
        <w:t>- Access to Cloud logs (Splunk / Elastic / New Relic)</w:t>
      </w:r>
    </w:p>
    <w:p w14:paraId="4A805EA6" w14:textId="77777777" w:rsidR="00431251" w:rsidRDefault="00000000">
      <w:r>
        <w:t>- Status and ownership of log forwarding configuration</w:t>
      </w:r>
    </w:p>
    <w:p w14:paraId="39BBE5C4" w14:textId="77777777" w:rsidR="00431251" w:rsidRDefault="00000000">
      <w:r>
        <w:t>- Branching strategy clarification and pipeline-to-branch mapping</w:t>
      </w:r>
    </w:p>
    <w:p w14:paraId="786A5369" w14:textId="77777777" w:rsidR="00431251" w:rsidRDefault="00000000">
      <w:r>
        <w:t>- Examples of querying Content Fragments programmatically</w:t>
      </w:r>
    </w:p>
    <w:p w14:paraId="220EE0BA" w14:textId="77777777" w:rsidR="00431251" w:rsidRDefault="00000000">
      <w:r>
        <w:t>- Walkthrough of Hot Jobs filtering implementation</w:t>
      </w:r>
    </w:p>
    <w:p w14:paraId="2FD00388" w14:textId="77777777" w:rsidR="00431251" w:rsidRDefault="00000000">
      <w:r>
        <w:t>- Example of external API ingestion into AEM (DPLT / job imports)</w:t>
      </w:r>
    </w:p>
    <w:p w14:paraId="5A244894" w14:textId="77777777" w:rsidR="00431251" w:rsidRDefault="00000000">
      <w:r>
        <w:t>- How to add and validate tests in Cloud Manager pipelines</w:t>
      </w:r>
    </w:p>
    <w:p w14:paraId="3D013D3E" w14:textId="77777777" w:rsidR="00431251" w:rsidRDefault="00000000">
      <w:r>
        <w:t>- Workflow usage in current implementation</w:t>
      </w:r>
    </w:p>
    <w:p w14:paraId="73974771" w14:textId="77777777" w:rsidR="00431251" w:rsidRDefault="00000000">
      <w:r>
        <w:t>- Global site-level variables (headers, footers, site config patterns)</w:t>
      </w:r>
    </w:p>
    <w:sectPr w:rsidR="00431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137043">
    <w:abstractNumId w:val="8"/>
  </w:num>
  <w:num w:numId="2" w16cid:durableId="704407395">
    <w:abstractNumId w:val="6"/>
  </w:num>
  <w:num w:numId="3" w16cid:durableId="258490562">
    <w:abstractNumId w:val="5"/>
  </w:num>
  <w:num w:numId="4" w16cid:durableId="1100569778">
    <w:abstractNumId w:val="4"/>
  </w:num>
  <w:num w:numId="5" w16cid:durableId="126246392">
    <w:abstractNumId w:val="7"/>
  </w:num>
  <w:num w:numId="6" w16cid:durableId="1783838132">
    <w:abstractNumId w:val="3"/>
  </w:num>
  <w:num w:numId="7" w16cid:durableId="400912979">
    <w:abstractNumId w:val="2"/>
  </w:num>
  <w:num w:numId="8" w16cid:durableId="1173301688">
    <w:abstractNumId w:val="1"/>
  </w:num>
  <w:num w:numId="9" w16cid:durableId="153318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75C"/>
    <w:rsid w:val="00431251"/>
    <w:rsid w:val="006E23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ED65D"/>
  <w14:defaultImageDpi w14:val="300"/>
  <w15:docId w15:val="{CD4D97B7-D413-D946-A88D-4A3F8BCE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715</Characters>
  <Application>Microsoft Office Word</Application>
  <DocSecurity>0</DocSecurity>
  <Lines>15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Lambert</cp:lastModifiedBy>
  <cp:revision>2</cp:revision>
  <dcterms:created xsi:type="dcterms:W3CDTF">2026-03-05T15:47:00Z</dcterms:created>
  <dcterms:modified xsi:type="dcterms:W3CDTF">2026-03-05T15:47:00Z</dcterms:modified>
  <cp:category/>
</cp:coreProperties>
</file>