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F9533" w14:textId="77777777" w:rsidR="008F4236" w:rsidRDefault="00000000">
      <w:pPr>
        <w:pStyle w:val="Heading1"/>
      </w:pPr>
      <w:r>
        <w:t>SHRSS | Adobe Knowledge Transfer – Tagging &amp; Taxonomy</w:t>
      </w:r>
      <w:r>
        <w:br/>
        <w:t>Comprehensive Meeting Summary (with Timestamps)</w:t>
      </w:r>
    </w:p>
    <w:p w14:paraId="308BA9EF" w14:textId="77777777" w:rsidR="008F4236" w:rsidRDefault="00000000">
      <w:r>
        <w:rPr>
          <w:b/>
        </w:rPr>
        <w:t>Meeting Overview</w:t>
      </w:r>
    </w:p>
    <w:p w14:paraId="7902F895" w14:textId="77777777" w:rsidR="008F4236" w:rsidRDefault="00000000">
      <w:r>
        <w:t>Host &amp; Primary Respondent: Andy Lambert</w:t>
      </w:r>
    </w:p>
    <w:p w14:paraId="02076644" w14:textId="77777777" w:rsidR="008F4236" w:rsidRDefault="00000000">
      <w:r>
        <w:t>Purpose: Knowledge Transfer session focused on AEM tagging, taxonomy, metadata usage, governance, and DAM/Sites integration.</w:t>
      </w:r>
    </w:p>
    <w:p w14:paraId="70EAF506" w14:textId="77777777" w:rsidR="008F4236" w:rsidRDefault="00000000">
      <w:r>
        <w:t>Session was transcribed; summaries below are derived directly from live discussion and meeting chat.</w:t>
      </w:r>
    </w:p>
    <w:p w14:paraId="00C6DB7A" w14:textId="77777777" w:rsidR="008F4236" w:rsidRDefault="00000000">
      <w:r>
        <w:rPr>
          <w:b/>
        </w:rPr>
        <w:br/>
        <w:t>Agenda &amp; Topics Covered</w:t>
      </w:r>
    </w:p>
    <w:p w14:paraId="67DE77C3" w14:textId="77777777" w:rsidR="008F4236" w:rsidRDefault="00000000">
      <w:r>
        <w:t>- Overview of tagging vs taxonomy in AEM</w:t>
      </w:r>
    </w:p>
    <w:p w14:paraId="5CA566A1" w14:textId="77777777" w:rsidR="008F4236" w:rsidRDefault="00000000">
      <w:r>
        <w:t>- SHRSS tag namespace structure</w:t>
      </w:r>
    </w:p>
    <w:p w14:paraId="505F1E48" w14:textId="77777777" w:rsidR="008F4236" w:rsidRDefault="00000000">
      <w:r>
        <w:t>- Tag usage across Pages, Content Fragments, and Assets</w:t>
      </w:r>
    </w:p>
    <w:p w14:paraId="6C198A4B" w14:textId="77777777" w:rsidR="008F4236" w:rsidRDefault="00000000">
      <w:r>
        <w:t>- Dynamic content driven by tags (card lists, featured news)</w:t>
      </w:r>
    </w:p>
    <w:p w14:paraId="2ADB4CCB" w14:textId="77777777" w:rsidR="008F4236" w:rsidRDefault="00000000">
      <w:r>
        <w:t>- ACS Commons Generic Lists and path-to-tag mappings</w:t>
      </w:r>
    </w:p>
    <w:p w14:paraId="3A1DD0A7" w14:textId="77777777" w:rsidR="008F4236" w:rsidRDefault="00000000">
      <w:r>
        <w:t>- Metadata schemas and content fragment models</w:t>
      </w:r>
    </w:p>
    <w:p w14:paraId="24DA6665" w14:textId="77777777" w:rsidR="008F4236" w:rsidRDefault="00000000">
      <w:r>
        <w:t>- Governance, permissions, and best practices</w:t>
      </w:r>
    </w:p>
    <w:p w14:paraId="6996EE5B" w14:textId="77777777" w:rsidR="008F4236" w:rsidRDefault="00000000">
      <w:r>
        <w:t>- Performance considerations and troubleshooting</w:t>
      </w:r>
    </w:p>
    <w:p w14:paraId="5E4305B4" w14:textId="77777777" w:rsidR="008F4236" w:rsidRDefault="00000000">
      <w:r>
        <w:rPr>
          <w:b/>
        </w:rPr>
        <w:br/>
        <w:t>Questions Asked &amp; Answered in Real Time (with Timestamps)</w:t>
      </w:r>
    </w:p>
    <w:p w14:paraId="4C3EB2C4" w14:textId="77777777" w:rsidR="008F4236" w:rsidRDefault="00000000">
      <w:r>
        <w:rPr>
          <w:b/>
        </w:rPr>
        <w:t>[02/17/26 18:06] Question: What is the objective of today’s session?</w:t>
      </w:r>
    </w:p>
    <w:p w14:paraId="1C5CE405" w14:textId="77777777" w:rsidR="008F4236" w:rsidRDefault="00000000">
      <w:r>
        <w:t>Answer: Andy explained the goal was to understand how tagging, metadata, and taxonomy drive dynamic content, search filters, and cross-site behavior in AEM.</w:t>
      </w:r>
    </w:p>
    <w:p w14:paraId="32A44CFD" w14:textId="77777777" w:rsidR="008F4236" w:rsidRDefault="00000000">
      <w:r>
        <w:rPr>
          <w:b/>
        </w:rPr>
        <w:t>[02/17/26 18:09] Question: Are tags used only for DAM?</w:t>
      </w:r>
    </w:p>
    <w:p w14:paraId="642A5016" w14:textId="77777777" w:rsidR="008F4236" w:rsidRDefault="00000000">
      <w:r>
        <w:t>Answer: Andy clarified the session applies to both Sites and DAM, with DAM-specific deep dive scheduled for the following day.</w:t>
      </w:r>
    </w:p>
    <w:p w14:paraId="464F5573" w14:textId="77777777" w:rsidR="008F4236" w:rsidRDefault="00000000">
      <w:r>
        <w:rPr>
          <w:b/>
        </w:rPr>
        <w:t>[02/17/26 18:45] Question: Are these tags driving the modules on the page?</w:t>
      </w:r>
    </w:p>
    <w:p w14:paraId="6C8E0779" w14:textId="77777777" w:rsidR="008F4236" w:rsidRDefault="00000000">
      <w:r>
        <w:t>Answer: Andy confirmed featured news and card list components are driven by tags applied to content fragments.</w:t>
      </w:r>
    </w:p>
    <w:p w14:paraId="1FC19FF9" w14:textId="77777777" w:rsidR="008F4236" w:rsidRDefault="00000000">
      <w:r>
        <w:rPr>
          <w:b/>
        </w:rPr>
        <w:t>[02/17/26 18:46] Question: Does restructuring tags break existing functionality?</w:t>
      </w:r>
    </w:p>
    <w:p w14:paraId="6222E667" w14:textId="77777777" w:rsidR="008F4236" w:rsidRDefault="00000000">
      <w:r>
        <w:t>Answer: Andy explained that most implementations avoid hard-coded paths and rely on configuration and environment variables, minimizing breakage risk.</w:t>
      </w:r>
    </w:p>
    <w:p w14:paraId="6FEDDA2D" w14:textId="77777777" w:rsidR="008F4236" w:rsidRDefault="00000000">
      <w:r>
        <w:rPr>
          <w:b/>
        </w:rPr>
        <w:t>[02/17/26 18:53] Question: How are permissions managed for tags?</w:t>
      </w:r>
    </w:p>
    <w:p w14:paraId="12D7EB9C" w14:textId="77777777" w:rsidR="008F4236" w:rsidRDefault="00000000">
      <w:r>
        <w:t>Answer: Andy demonstrated granular permissioning at the tag tree level and recommended group-based access.</w:t>
      </w:r>
    </w:p>
    <w:p w14:paraId="00766B82" w14:textId="77777777" w:rsidR="008F4236" w:rsidRDefault="00000000">
      <w:r>
        <w:rPr>
          <w:b/>
        </w:rPr>
        <w:t>[02/17/26 19:00] Question: Can metadata be updated in bulk?</w:t>
      </w:r>
    </w:p>
    <w:p w14:paraId="5A0717AB" w14:textId="77777777" w:rsidR="008F4236" w:rsidRDefault="00000000">
      <w:r>
        <w:t>Answer: Andy demonstrated DAM metadata export/import via Excel to update thousands of assets at once.</w:t>
      </w:r>
    </w:p>
    <w:p w14:paraId="5D23D2DD" w14:textId="77777777" w:rsidR="008F4236" w:rsidRDefault="00000000">
      <w:r>
        <w:rPr>
          <w:b/>
        </w:rPr>
        <w:br/>
        <w:t>Questions Requiring Follow-Up (Deferred)</w:t>
      </w:r>
    </w:p>
    <w:p w14:paraId="425D4220" w14:textId="77777777" w:rsidR="008F4236" w:rsidRDefault="00000000">
      <w:r>
        <w:rPr>
          <w:b/>
        </w:rPr>
        <w:t>[02/17/26 18:48] Question: Why do multiple category, categories, and event category tag groups exist?</w:t>
      </w:r>
    </w:p>
    <w:p w14:paraId="0EBE974D" w14:textId="77777777" w:rsidR="008F4236" w:rsidRDefault="00000000">
      <w:r>
        <w:t>Follow-up Required: Andy stated this needs analysis and would be reviewed with the broader technical team.</w:t>
      </w:r>
    </w:p>
    <w:p w14:paraId="40BF1800" w14:textId="77777777" w:rsidR="008F4236" w:rsidRDefault="00000000">
      <w:r>
        <w:rPr>
          <w:b/>
        </w:rPr>
        <w:t>[02/17/26 18:49] Question: Should category tags be consolidated or renamed?</w:t>
      </w:r>
    </w:p>
    <w:p w14:paraId="7E088639" w14:textId="77777777" w:rsidR="008F4236" w:rsidRDefault="00000000">
      <w:r>
        <w:t>Follow-up Required: Andy noted this as a cleanup opportunity pending impact assessment.</w:t>
      </w:r>
    </w:p>
    <w:p w14:paraId="28122AD3" w14:textId="77777777" w:rsidR="008F4236" w:rsidRDefault="00000000">
      <w:r>
        <w:rPr>
          <w:b/>
        </w:rPr>
        <w:t>[02/17/26 18:56] Question: What are ACS Commons Generic Lists currently used for?</w:t>
      </w:r>
    </w:p>
    <w:p w14:paraId="5C01ACB4" w14:textId="77777777" w:rsidR="008F4236" w:rsidRDefault="00000000">
      <w:r>
        <w:t>Follow-up Required: Andy requested this be added to the post-KT questions list for deeper investigation.</w:t>
      </w:r>
    </w:p>
    <w:p w14:paraId="474B5D3E" w14:textId="77777777" w:rsidR="008F4236" w:rsidRDefault="00000000">
      <w:r>
        <w:rPr>
          <w:b/>
        </w:rPr>
        <w:t>[02/17/26 19:02] Question: Can category fields in content fragment models be tag-driven instead of hard-coded?</w:t>
      </w:r>
    </w:p>
    <w:p w14:paraId="3144E3EC" w14:textId="77777777" w:rsidR="008F4236" w:rsidRDefault="00000000">
      <w:r>
        <w:t>Follow-up Required: Andy identified this as a gap-analysis item rather than an immediate change.</w:t>
      </w:r>
    </w:p>
    <w:p w14:paraId="3AE8AAC1" w14:textId="77777777" w:rsidR="008F4236" w:rsidRDefault="00000000">
      <w:r>
        <w:rPr>
          <w:b/>
        </w:rPr>
        <w:br/>
        <w:t>Action Items &amp; Committed Deliverables (Andy Lambert)</w:t>
      </w:r>
    </w:p>
    <w:p w14:paraId="0AEB75AC" w14:textId="77777777" w:rsidR="008F4236" w:rsidRDefault="00000000">
      <w:r>
        <w:t>- Provide agenda, talking points, and KT reference documentation.</w:t>
      </w:r>
    </w:p>
    <w:p w14:paraId="060E0CDF" w14:textId="77777777" w:rsidR="008F4236" w:rsidRDefault="00000000">
      <w:r>
        <w:t>- Share document outlining where tags are used across asset metadata schemas.</w:t>
      </w:r>
    </w:p>
    <w:p w14:paraId="64108221" w14:textId="77777777" w:rsidR="008F4236" w:rsidRDefault="00000000">
      <w:r>
        <w:t>- Send exported analysis of tag usage across pages, assets, and content fragments.</w:t>
      </w:r>
    </w:p>
    <w:p w14:paraId="685D11E3" w14:textId="77777777" w:rsidR="008F4236" w:rsidRDefault="00000000">
      <w:r>
        <w:t>- Review implications of consolidating and renaming tag categories.</w:t>
      </w:r>
    </w:p>
    <w:p w14:paraId="558432DD" w14:textId="77777777" w:rsidR="008F4236" w:rsidRDefault="00000000">
      <w:r>
        <w:t>- Take first pass on questions added to Confluence and coordinate deeper follow-ups with the technical team.</w:t>
      </w:r>
    </w:p>
    <w:sectPr w:rsidR="008F42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448534">
    <w:abstractNumId w:val="8"/>
  </w:num>
  <w:num w:numId="2" w16cid:durableId="733360343">
    <w:abstractNumId w:val="6"/>
  </w:num>
  <w:num w:numId="3" w16cid:durableId="36512106">
    <w:abstractNumId w:val="5"/>
  </w:num>
  <w:num w:numId="4" w16cid:durableId="1368337224">
    <w:abstractNumId w:val="4"/>
  </w:num>
  <w:num w:numId="5" w16cid:durableId="150173969">
    <w:abstractNumId w:val="7"/>
  </w:num>
  <w:num w:numId="6" w16cid:durableId="1635870096">
    <w:abstractNumId w:val="3"/>
  </w:num>
  <w:num w:numId="7" w16cid:durableId="1056201165">
    <w:abstractNumId w:val="2"/>
  </w:num>
  <w:num w:numId="8" w16cid:durableId="183717597">
    <w:abstractNumId w:val="1"/>
  </w:num>
  <w:num w:numId="9" w16cid:durableId="513375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85C"/>
    <w:rsid w:val="0015074B"/>
    <w:rsid w:val="0029639D"/>
    <w:rsid w:val="00326F90"/>
    <w:rsid w:val="008F4236"/>
    <w:rsid w:val="00AA1D8D"/>
    <w:rsid w:val="00B47730"/>
    <w:rsid w:val="00CB0664"/>
    <w:rsid w:val="00F514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2A1E36"/>
  <w14:defaultImageDpi w14:val="300"/>
  <w15:docId w15:val="{5DEB13CB-ACB4-124E-96F8-0A2F8967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</Words>
  <Characters>2816</Characters>
  <Application>Microsoft Office Word</Application>
  <DocSecurity>0</DocSecurity>
  <Lines>61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Lambert</cp:lastModifiedBy>
  <cp:revision>2</cp:revision>
  <dcterms:created xsi:type="dcterms:W3CDTF">2026-02-18T07:36:00Z</dcterms:created>
  <dcterms:modified xsi:type="dcterms:W3CDTF">2026-02-18T07:36:00Z</dcterms:modified>
  <cp:category/>
</cp:coreProperties>
</file>