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  <w:bookmarkStart w:id="0" w:name="_GoBack"/>
      <w:bookmarkEnd w:id="0"/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8E061F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8E061F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8E061F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8E061F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8E061F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8E061F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8E061F">
        <w:rPr>
          <w:sz w:val="24"/>
        </w:rPr>
        <w:t>РСК-18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575BA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8E061F">
              <w:rPr>
                <w:sz w:val="24"/>
                <w:lang w:val="en-US"/>
              </w:rPr>
              <w:t>Косарев О.В.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Pr="00534B8C" w:rsidRDefault="005C7309" w:rsidP="00031131">
            <w:pPr>
              <w:pStyle w:val="Iauiue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8E061F">
              <w:rPr>
                <w:sz w:val="24"/>
                <w:lang w:val="en-US"/>
              </w:rPr>
              <w:t>Косарев О.В.</w:t>
            </w:r>
          </w:p>
          <w:p w:rsidR="005C7309" w:rsidRDefault="005C7309">
            <w:pPr>
              <w:pStyle w:val="Iauiue"/>
              <w:jc w:val="right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55A6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8E061F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8E061F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9101F0" w:rsidRDefault="008E061F" w:rsidP="0066649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1/2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8E061F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Выполнение курсовой работы (проекта)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8E061F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8E061F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защита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9101F0" w:rsidRDefault="008E061F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экзамен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8E061F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занятиям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6F5475" w:rsidRDefault="008E061F" w:rsidP="00F50F32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05.02.19-31.05.19</w:t>
            </w:r>
          </w:p>
        </w:tc>
        <w:tc>
          <w:tcPr>
            <w:tcW w:w="3804" w:type="dxa"/>
          </w:tcPr>
          <w:p w:rsidR="005C7309" w:rsidRDefault="008E061F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Изучение курса Сетевой академии Cisco</w:t>
            </w:r>
          </w:p>
        </w:tc>
        <w:tc>
          <w:tcPr>
            <w:tcW w:w="1299" w:type="dxa"/>
          </w:tcPr>
          <w:p w:rsidR="005C7309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</w:tcPr>
          <w:p w:rsidR="005C7309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</w:tcPr>
          <w:p w:rsidR="005C7309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8" w:type="dxa"/>
          </w:tcPr>
          <w:p w:rsidR="005C7309" w:rsidRDefault="008E061F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8E061F">
              <w:rPr>
                <w:sz w:val="24"/>
              </w:rPr>
              <w:t xml:space="preserve">11.05.01 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8E061F">
              <w:rPr>
                <w:sz w:val="24"/>
              </w:rPr>
              <w:t>2016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 xml:space="preserve">ся после сост. </w:t>
            </w:r>
            <w:r>
              <w:rPr>
                <w:b/>
                <w:bCs/>
                <w:sz w:val="24"/>
              </w:rPr>
              <w:lastRenderedPageBreak/>
              <w:t>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5C7309">
        <w:tc>
          <w:tcPr>
            <w:tcW w:w="952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ЛЕКЦИИ</w:t>
            </w: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05.02.2019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19.02.2019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19.03.2019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02.04.2019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30.04.2019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14.05.2019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48202A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10" w:type="dxa"/>
            <w:gridSpan w:val="2"/>
          </w:tcPr>
          <w:p w:rsidR="008E061F" w:rsidRPr="00F37009" w:rsidRDefault="008E061F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28.05.2019</w:t>
            </w:r>
          </w:p>
        </w:tc>
        <w:tc>
          <w:tcPr>
            <w:tcW w:w="1049" w:type="dxa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3A5322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 w:rsidRPr="0048202A">
        <w:tc>
          <w:tcPr>
            <w:tcW w:w="952" w:type="dxa"/>
          </w:tcPr>
          <w:p w:rsidR="005C7309" w:rsidRDefault="005C7309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C7309" w:rsidRPr="00F37009" w:rsidRDefault="005C7309" w:rsidP="0003095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Pr="003A5322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>
        <w:tc>
          <w:tcPr>
            <w:tcW w:w="952" w:type="dxa"/>
          </w:tcPr>
          <w:p w:rsidR="005C7309" w:rsidRPr="007B0CB4" w:rsidRDefault="005C7309">
            <w:pPr>
              <w:pStyle w:val="ltabl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8E061F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РСК-18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8E061F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РСК-18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06.02.19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08.02.19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13.02.19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20.02.19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22.02.19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27.02.19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01.03.19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06.03.19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08.03.19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13.03.19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15.03.19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20.03.19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22.03.19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27.03.19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29.03.19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03.04.19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05.04.19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10.04.19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12.04.19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17.04.19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19.04.19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24.04.19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26.04.19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01.05.19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03.05.19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08.05.19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10.05.19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15.05.19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17.05.19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22.05.19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24.05.19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8E061F" w:rsidRPr="005C2775" w:rsidTr="005565EB">
        <w:tc>
          <w:tcPr>
            <w:tcW w:w="952" w:type="dxa"/>
          </w:tcPr>
          <w:p w:rsidR="008E061F" w:rsidRDefault="008E061F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8E061F" w:rsidRPr="00323AD5" w:rsidRDefault="008E061F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29.05.19</w:t>
            </w:r>
          </w:p>
        </w:tc>
        <w:tc>
          <w:tcPr>
            <w:tcW w:w="1055" w:type="dxa"/>
          </w:tcPr>
          <w:p w:rsidR="008E061F" w:rsidRPr="00EC2361" w:rsidRDefault="008E061F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31.05.19</w:t>
            </w:r>
          </w:p>
        </w:tc>
        <w:tc>
          <w:tcPr>
            <w:tcW w:w="1049" w:type="dxa"/>
            <w:vAlign w:val="center"/>
          </w:tcPr>
          <w:p w:rsidR="008E061F" w:rsidRDefault="008E061F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8E061F" w:rsidRPr="005C492A" w:rsidRDefault="008E061F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323AD5" w:rsidRDefault="00EC2361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55" w:type="dxa"/>
          </w:tcPr>
          <w:p w:rsidR="00EC2361" w:rsidRPr="00EC2361" w:rsidRDefault="00EC2361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26749D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8E061F" w:rsidRPr="0048202A">
        <w:trPr>
          <w:cantSplit/>
        </w:trPr>
        <w:tc>
          <w:tcPr>
            <w:tcW w:w="14601" w:type="dxa"/>
            <w:gridSpan w:val="6"/>
          </w:tcPr>
          <w:p w:rsidR="008E061F" w:rsidRPr="005D7D0F" w:rsidRDefault="008E061F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Воробьева Ф.И. Информатика. MS Excel 2010: учебное пособие / Ф.И. Воробьева, Е.С. Воробьев. Казань. КНИТУ. 2014. 100 с.</w:t>
            </w:r>
          </w:p>
        </w:tc>
      </w:tr>
      <w:tr w:rsidR="008E061F" w:rsidRPr="0048202A">
        <w:trPr>
          <w:cantSplit/>
        </w:trPr>
        <w:tc>
          <w:tcPr>
            <w:tcW w:w="14601" w:type="dxa"/>
            <w:gridSpan w:val="6"/>
          </w:tcPr>
          <w:p w:rsidR="008E061F" w:rsidRPr="005D7D0F" w:rsidRDefault="008E061F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Грошев А.С. Информатика: учебник для вузов / А.С. Грошев. - Москва; Берлин: Директ-Медиа. 2015. 484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Pr="005D7D0F" w:rsidRDefault="008E061F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Грошев А.С. Информационные технологии: лабораторный практикум / А.С. Грошев. - 2-е изд. - Москва; Берлин: Директ-Медиа. 2015. 285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8E061F">
        <w:trPr>
          <w:cantSplit/>
        </w:trPr>
        <w:tc>
          <w:tcPr>
            <w:tcW w:w="14601" w:type="dxa"/>
            <w:gridSpan w:val="6"/>
          </w:tcPr>
          <w:p w:rsidR="008E061F" w:rsidRPr="005D7D0F" w:rsidRDefault="008E061F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Агафонов Е.Д. Прикладное программирование: учебное пособие / Е.Д. Агафонов, Г.В. Ващенко. Красноярск: Сибирский федеральный университет. 2015. 112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Pr="005D7D0F" w:rsidRDefault="008E061F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Колокольникова А.И. Спецразделы информатики: введение в MatLab: учебное пособие / А.И. Колокольникова, А.Г. Киренберг. Москва; Берлин: Директ-Медиа. 2014. 73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8E061F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8E061F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EC2361" w:rsidRPr="007D59B7" w:rsidTr="001520D0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8E061F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48202A" w:rsidRDefault="008E061F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6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CB" w:rsidRDefault="000066CB">
      <w:r>
        <w:separator/>
      </w:r>
    </w:p>
  </w:endnote>
  <w:endnote w:type="continuationSeparator" w:id="0">
    <w:p w:rsidR="000066CB" w:rsidRDefault="0000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CB" w:rsidRDefault="000066CB">
      <w:r>
        <w:separator/>
      </w:r>
    </w:p>
  </w:footnote>
  <w:footnote w:type="continuationSeparator" w:id="0">
    <w:p w:rsidR="000066CB" w:rsidRDefault="00006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8E061F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D28A3"/>
    <w:rsid w:val="008E061F"/>
    <w:rsid w:val="00900758"/>
    <w:rsid w:val="009101F0"/>
    <w:rsid w:val="00922F0C"/>
    <w:rsid w:val="0093646A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487F"/>
    <w:rsid w:val="00B61D58"/>
    <w:rsid w:val="00B63391"/>
    <w:rsid w:val="00B769D7"/>
    <w:rsid w:val="00B9342C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4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2</cp:revision>
  <cp:lastPrinted>2018-02-08T12:03:00Z</cp:lastPrinted>
  <dcterms:created xsi:type="dcterms:W3CDTF">2019-03-05T13:37:00Z</dcterms:created>
  <dcterms:modified xsi:type="dcterms:W3CDTF">2019-03-05T13:37:00Z</dcterms:modified>
</cp:coreProperties>
</file>