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Продавец — надстройка над Дежурным</w:t>
      </w:r>
    </w:p>
    <w:p>
      <w:pPr>
        <w:spacing w:after="140"/>
      </w:pPr>
      <w:r>
        <w:rPr>
          <w:color w:val="1A1A1A"/>
          <w:sz w:val="22"/>
        </w:rPr>
        <w:t xml:space="preserve">Собрано 14.09.2026. Это спецификация на утверждение, а не готовое решение. Нынешний Дежурный — </w:t>
      </w:r>
      <w:r>
        <w:rPr>
          <w:rFonts w:ascii="Menlo" w:hAnsi="Menlo"/>
          <w:color w:val="303030"/>
          <w:sz w:val="19"/>
        </w:rPr>
        <w:t>PROMPT-DEZHURNY.md</w:t>
      </w:r>
      <w:r>
        <w:rPr>
          <w:color w:val="1A1A1A"/>
          <w:sz w:val="22"/>
        </w:rPr>
        <w:t xml:space="preserve">, собирается скриптом </w:t>
      </w:r>
      <w:r>
        <w:rPr>
          <w:rFonts w:ascii="Menlo" w:hAnsi="Menlo"/>
          <w:color w:val="303030"/>
          <w:sz w:val="19"/>
        </w:rPr>
        <w:t>sozdat_agenta.py</w:t>
      </w:r>
      <w:r>
        <w:rPr>
          <w:color w:val="1A1A1A"/>
          <w:sz w:val="22"/>
        </w:rPr>
        <w:t>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Главное решение: это не второй агент</w:t>
      </w:r>
    </w:p>
    <w:p>
      <w:pPr>
        <w:spacing w:after="140"/>
      </w:pPr>
      <w:r>
        <w:rPr>
          <w:color w:val="1A1A1A"/>
          <w:sz w:val="22"/>
        </w:rPr>
        <w:t>Никакого переключения посреди разговора не будет. На входящем звонке мы не знаем заранее, кто звонит, а человек не должен почувствовать, что его «передали в отдел продаж» — это раздражает даже когда так делают живые люди.</w:t>
      </w:r>
    </w:p>
    <w:p>
      <w:pPr>
        <w:spacing w:after="140"/>
      </w:pPr>
      <w:r>
        <w:rPr>
          <w:color w:val="1A1A1A"/>
          <w:sz w:val="22"/>
        </w:rPr>
        <w:t xml:space="preserve">У клиента стоит </w:t>
      </w:r>
      <w:r>
        <w:rPr>
          <w:b/>
          <w:color w:val="1A1A1A"/>
          <w:sz w:val="22"/>
        </w:rPr>
        <w:t>один агент</w:t>
      </w:r>
      <w:r>
        <w:rPr>
          <w:color w:val="1A1A1A"/>
          <w:sz w:val="22"/>
        </w:rPr>
        <w:t>. Разница в комплектации, как у машины: базовая и с пакетом. Дежурный — база. Продавец — надстройка.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Чем они отличаются по сути</w:t>
      </w:r>
    </w:p>
    <w:p>
      <w:pPr>
        <w:spacing w:after="140"/>
      </w:pPr>
      <w:r>
        <w:rPr>
          <w:color w:val="1A1A1A"/>
          <w:sz w:val="22"/>
        </w:rPr>
        <w:t xml:space="preserve">У дежурного и продавца </w:t>
      </w:r>
      <w:r>
        <w:rPr>
          <w:b/>
          <w:color w:val="1A1A1A"/>
          <w:sz w:val="22"/>
        </w:rPr>
        <w:t>разная цель разговора</w:t>
      </w:r>
      <w:r>
        <w:rPr>
          <w:color w:val="1A1A1A"/>
          <w:sz w:val="22"/>
        </w:rPr>
        <w:t>, и из этого вытекает всё остальное.</w:t>
      </w:r>
    </w:p>
    <w:p>
      <w:pPr>
        <w:spacing w:after="140"/>
      </w:pPr>
      <w:r>
        <w:rPr>
          <w:b/>
          <w:color w:val="1A1A1A"/>
          <w:sz w:val="22"/>
        </w:rPr>
        <w:t>Дежурный: не потерять и не наврать.</w:t>
      </w:r>
      <w:r>
        <w:rPr>
          <w:color w:val="1A1A1A"/>
          <w:sz w:val="22"/>
        </w:rPr>
        <w:t xml:space="preserve"> Успех — записал, передал владельцу, человек не ушёл с ощущением, что попал в пустоту. Отвечает на вопросы и закрывает разговор.</w:t>
      </w:r>
    </w:p>
    <w:p>
      <w:pPr>
        <w:spacing w:after="140"/>
      </w:pPr>
      <w:r>
        <w:rPr>
          <w:b/>
          <w:color w:val="1A1A1A"/>
          <w:sz w:val="22"/>
        </w:rPr>
        <w:t>Продавец: довести до следующего шага.</w:t>
      </w:r>
      <w:r>
        <w:rPr>
          <w:color w:val="1A1A1A"/>
          <w:sz w:val="22"/>
        </w:rPr>
        <w:t xml:space="preserve"> Успех — человек записался, оплатил или назначил встречу. Не закрывает разговор, а ведёт.</w:t>
      </w:r>
    </w:p>
    <w:p>
      <w:pPr>
        <w:spacing w:after="140"/>
      </w:pPr>
      <w:r>
        <w:rPr>
          <w:color w:val="1A1A1A"/>
          <w:sz w:val="22"/>
        </w:rPr>
        <w:t>Поэтому их нельзя смешать в одном тексте инструкции: дежурный обязан быстро сказать «этого я не знаю, передам», а продавец на том же месте обязан не отпустить. Мы это уже видели вживую — Вера то прощалась на пятидесятой секунде, то начинала уговаривать. Она дралась сама с собой.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Как один и тот же звонок звучит по-разному</w:t>
      </w:r>
    </w:p>
    <w:p>
      <w:pPr>
        <w:spacing w:after="140"/>
      </w:pPr>
      <w:r>
        <w:rPr>
          <w:color w:val="1A1A1A"/>
          <w:sz w:val="22"/>
        </w:rPr>
        <w:t>Человек звонит в клинику: «Сколько стоит чистка?»</w:t>
      </w:r>
    </w:p>
    <w:p>
      <w:pPr>
        <w:spacing w:after="140"/>
      </w:pPr>
      <w:r>
        <w:rPr>
          <w:b/>
          <w:color w:val="1A1A1A"/>
          <w:sz w:val="22"/>
        </w:rPr>
        <w:t>Дежурный: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«Чистка — сто восемьдесят долларов. Записать вас?»</w:t>
      </w:r>
    </w:p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Продавец: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«Сто восемьдесят. А вы у нас раньше были или первый раз?»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i/>
          <w:color w:val="1A1A1A"/>
          <w:sz w:val="21"/>
        </w:rPr>
        <w:t>(узнав, что первый)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«Тогда имеет смысл сразу с осмотром, это ещё сорок, но врач посмотрит, нет ли чего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под камнем. На этой неделе есть четверг утром и пятница вечером — что удобнее?»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Первый ответил на вопрос. Второй узнал контекст, поднял чек и назвал два конкретных времени вместо «записать вас?». Это не давление, это работа.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1. Четыре блока в промпт, поверх нынешнего</w:t>
      </w:r>
    </w:p>
    <w:p>
      <w:pPr>
        <w:pStyle w:val="Heading3"/>
        <w:spacing w:before="200" w:after="100"/>
      </w:pPr>
      <w:r>
        <w:t>Блок «Что мы продаём» — от клиента</w:t>
      </w:r>
    </w:p>
    <w:p>
      <w:pPr>
        <w:spacing w:after="140"/>
      </w:pPr>
      <w:r>
        <w:rPr>
          <w:color w:val="1A1A1A"/>
          <w:sz w:val="22"/>
        </w:rPr>
        <w:t>Услуги с ценами и вилками, от чего цена зависит, что входит и что нет, минимальный и средний чек.</w:t>
      </w:r>
    </w:p>
    <w:p>
      <w:pPr>
        <w:spacing w:after="140"/>
      </w:pPr>
      <w:r>
        <w:rPr>
          <w:color w:val="1A1A1A"/>
          <w:sz w:val="22"/>
        </w:rPr>
        <w:t>Без этого продавец отвечает «зависит от объёма» на каждый вопрос. Мы это уже слышали от Веры и знаем, как это звучит.</w:t>
      </w:r>
    </w:p>
    <w:p>
      <w:pPr>
        <w:pStyle w:val="Heading3"/>
        <w:spacing w:before="200" w:after="100"/>
      </w:pPr>
      <w:r>
        <w:t>Блок «Чем мы отличаемся» — из диагностики</w:t>
      </w:r>
    </w:p>
    <w:p>
      <w:pPr>
        <w:spacing w:after="140"/>
      </w:pPr>
      <w:r>
        <w:rPr>
          <w:color w:val="1A1A1A"/>
          <w:sz w:val="22"/>
        </w:rPr>
        <w:t>Кому · какой результат · за счёт чего. Плюс отдельно: против кого играем и что отвечать, когда сравнивают с конкретным конкурентом по имени.</w:t>
      </w:r>
    </w:p>
    <w:p>
      <w:pPr>
        <w:pStyle w:val="Heading3"/>
        <w:spacing w:before="200" w:after="100"/>
      </w:pPr>
      <w:r>
        <w:t>Блок «Возражения» — 10–15 штук с ответами</w:t>
      </w:r>
    </w:p>
    <w:p>
      <w:pPr>
        <w:spacing w:after="140"/>
      </w:pPr>
      <w:r>
        <w:rPr>
          <w:color w:val="1A1A1A"/>
          <w:sz w:val="22"/>
        </w:rPr>
        <w:t>Четыре универсальных: «дорого» · «я подумаю» · «у других дешевле» · «пришлите прайс на почту». Остальные отраслевые: у клиники одни, у риэлтора другие.</w:t>
      </w:r>
    </w:p>
    <w:p>
      <w:pPr>
        <w:spacing w:after="140"/>
      </w:pPr>
      <w:r>
        <w:rPr>
          <w:color w:val="1A1A1A"/>
          <w:sz w:val="22"/>
        </w:rPr>
        <w:t xml:space="preserve">Образец формата у нас уже есть — </w:t>
      </w:r>
      <w:r>
        <w:rPr>
          <w:rFonts w:ascii="Menlo" w:hAnsi="Menlo"/>
          <w:color w:val="303030"/>
          <w:sz w:val="19"/>
        </w:rPr>
        <w:t>docs/otrabotka-vozrazheniy.md</w:t>
      </w:r>
      <w:r>
        <w:rPr>
          <w:color w:val="1A1A1A"/>
          <w:sz w:val="22"/>
        </w:rPr>
        <w:t>, десять возражений с ответами. Она про НАШИ продажи, но структура годится: под клиента собирается такая же.</w:t>
      </w:r>
    </w:p>
    <w:p>
      <w:pPr>
        <w:pStyle w:val="Heading3"/>
        <w:spacing w:before="200" w:after="100"/>
      </w:pPr>
      <w:r>
        <w:t>Блок «Цель и как вести»</w:t>
      </w:r>
    </w:p>
    <w:p>
      <w:pPr>
        <w:spacing w:after="140"/>
      </w:pPr>
      <w:r>
        <w:rPr>
          <w:color w:val="1A1A1A"/>
          <w:sz w:val="22"/>
        </w:rPr>
        <w:t>Три вопроса квалификации, правило одного возражения, что считается закрытием, когда отпускать.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2. Три новых инструмента</w:t>
      </w:r>
    </w:p>
    <w:p>
      <w:pPr>
        <w:spacing w:after="140"/>
      </w:pPr>
      <w:r>
        <w:rPr>
          <w:color w:val="1A1A1A"/>
          <w:sz w:val="22"/>
        </w:rPr>
        <w:t>Сейчас у Веры два — отправить письмо и посмотреть счётчик мест. Продавцу нужны: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Инструмент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делает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svobodnoe_vremya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возвращает три ближайших слота из календаря клиента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zapisat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ставит человека на конкретный слот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ssylka_na_oplatu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шлёт ссылку на оплату письмом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 xml:space="preserve">Первые два — главные. </w:t>
      </w:r>
      <w:r>
        <w:rPr>
          <w:b/>
          <w:color w:val="1A1A1A"/>
          <w:sz w:val="22"/>
        </w:rPr>
        <w:t>Без календаря продавец не продавец</w:t>
      </w:r>
      <w:r>
        <w:rPr>
          <w:color w:val="1A1A1A"/>
          <w:sz w:val="22"/>
        </w:rPr>
        <w:t>, потому что не может закрыть. Он сможет только сказать «с вами свяжутся» — то есть ровно то, что мы Дежурному запретили.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3. Настройки движка — конкретные числа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Параметр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Дежурный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Продавец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Почему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потолок разговора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360 с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900 с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продажа не укладывается в шесть минут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длина реплики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160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260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 возражение двумя предложениями не ответишь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пауза «он договорил»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4 с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6 с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человек думает над ценой, нельзя влезать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нетерпеливость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eager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normal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перебивать думающего — худшее, что можно сделать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4. Три вопроса квалификации — ядро всей конструкции</w:t>
      </w:r>
    </w:p>
    <w:p>
      <w:pPr>
        <w:spacing w:after="140"/>
      </w:pPr>
      <w:r>
        <w:rPr>
          <w:color w:val="1A1A1A"/>
          <w:sz w:val="22"/>
        </w:rPr>
        <w:t>Продавец не начинает с рассказа. Он начинает с трёх вопросов, и они всегда про одно: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Что у вас происходит</w:t>
      </w:r>
      <w:r>
        <w:rPr>
          <w:color w:val="1A1A1A"/>
          <w:sz w:val="22"/>
        </w:rPr>
        <w:t xml:space="preserve"> — контекст, зачем звонит на самом деле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Когда нужно</w:t>
      </w:r>
      <w:r>
        <w:rPr>
          <w:color w:val="1A1A1A"/>
          <w:sz w:val="22"/>
        </w:rPr>
        <w:t xml:space="preserve"> — срочность, есть ли она вообще</w:t>
      </w:r>
    </w:p>
    <w:p>
      <w:pPr>
        <w:pStyle w:val="ListNumber"/>
        <w:spacing w:after="60"/>
      </w:pPr>
      <w:r>
        <w:rPr>
          <w:b/>
          <w:color w:val="1A1A1A"/>
          <w:sz w:val="22"/>
        </w:rPr>
        <w:t>Вы решаете или с кем-то советуетесь</w:t>
      </w:r>
      <w:r>
        <w:rPr>
          <w:color w:val="1A1A1A"/>
          <w:sz w:val="22"/>
        </w:rPr>
        <w:t xml:space="preserve"> — может ли этот человек сказать «да»</w:t>
      </w:r>
    </w:p>
    <w:p>
      <w:pPr>
        <w:spacing w:after="140"/>
      </w:pPr>
      <w:r>
        <w:rPr>
          <w:color w:val="1A1A1A"/>
          <w:sz w:val="22"/>
        </w:rPr>
        <w:t>После них он уже знает, что предлагать и за сколько. Без них он стреляет вслепую и называет цену человеку, который ещё не понял, зачем ему это.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5. Что нужно от клиента — и это главная работа</w:t>
      </w:r>
    </w:p>
    <w:p>
      <w:pPr>
        <w:spacing w:after="140"/>
      </w:pPr>
      <w:r>
        <w:rPr>
          <w:color w:val="1A1A1A"/>
          <w:sz w:val="22"/>
        </w:rPr>
        <w:t>Дежурному хватает пятнадцати частых вопросов. Продавцу нужен отдельный интейк:</w:t>
      </w:r>
    </w:p>
    <w:p>
      <w:pPr>
        <w:pStyle w:val="ListBullet"/>
        <w:spacing w:after="60"/>
      </w:pPr>
      <w:r>
        <w:rPr>
          <w:color w:val="1A1A1A"/>
          <w:sz w:val="22"/>
        </w:rPr>
        <w:t>прайс со всеми вилками и от чего зависит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топ-10 возражений его ниши </w:t>
      </w:r>
      <w:r>
        <w:rPr>
          <w:b/>
          <w:color w:val="1A1A1A"/>
          <w:sz w:val="22"/>
        </w:rPr>
        <w:t>его словами</w:t>
      </w:r>
      <w:r>
        <w:rPr>
          <w:color w:val="1A1A1A"/>
          <w:sz w:val="22"/>
        </w:rPr>
        <w:t>, и как он сам на них отвечает</w:t>
      </w:r>
    </w:p>
    <w:p>
      <w:pPr>
        <w:pStyle w:val="ListBullet"/>
        <w:spacing w:after="60"/>
      </w:pPr>
      <w:r>
        <w:rPr>
          <w:color w:val="1A1A1A"/>
          <w:sz w:val="22"/>
        </w:rPr>
        <w:t>доступ к календарю — какой, чей, кто ещё в нём пишет</w:t>
      </w:r>
    </w:p>
    <w:p>
      <w:pPr>
        <w:pStyle w:val="ListBullet"/>
        <w:spacing w:after="60"/>
      </w:pPr>
      <w:r>
        <w:rPr>
          <w:color w:val="1A1A1A"/>
          <w:sz w:val="22"/>
        </w:rPr>
        <w:t>чем он реально отличается от двух ближайших конкурентов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что запрещено обещать</w:t>
      </w:r>
      <w:r>
        <w:rPr>
          <w:color w:val="1A1A1A"/>
          <w:sz w:val="22"/>
        </w:rPr>
        <w:t xml:space="preserve"> — скидки, сроки, гарантии</w:t>
      </w:r>
    </w:p>
    <w:p>
      <w:pPr>
        <w:spacing w:after="140"/>
      </w:pPr>
      <w:r>
        <w:rPr>
          <w:color w:val="1A1A1A"/>
          <w:sz w:val="22"/>
        </w:rPr>
        <w:t>Последний пункт вписываем за его подписью. Продавец, который наобещал, — это не потерянный лид, это невыполненное обязательство, и отвечать по нему будет клиент.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6. Чего продавец НЕ делает</w:t>
      </w:r>
    </w:p>
    <w:p>
      <w:pPr>
        <w:pStyle w:val="ListBullet"/>
        <w:spacing w:after="60"/>
      </w:pPr>
      <w:r>
        <w:rPr>
          <w:color w:val="1A1A1A"/>
          <w:sz w:val="22"/>
        </w:rPr>
        <w:t>Не торгуется и не даёт скидок — только то, что есть в прайсе</w:t>
      </w:r>
    </w:p>
    <w:p>
      <w:pPr>
        <w:pStyle w:val="ListBullet"/>
        <w:spacing w:after="60"/>
      </w:pPr>
      <w:r>
        <w:rPr>
          <w:color w:val="1A1A1A"/>
          <w:sz w:val="22"/>
        </w:rPr>
        <w:t>Не дожимает второй раз. Одно возражение — один ответ. Дальше либо договорённость,</w:t>
      </w:r>
    </w:p>
    <w:p>
      <w:pPr>
        <w:spacing w:after="140"/>
      </w:pPr>
      <w:r>
        <w:rPr>
          <w:color w:val="1A1A1A"/>
          <w:sz w:val="22"/>
        </w:rPr>
        <w:t>либо вежливое расставание</w:t>
      </w:r>
    </w:p>
    <w:p>
      <w:pPr>
        <w:pStyle w:val="ListBullet"/>
        <w:spacing w:after="60"/>
      </w:pPr>
      <w:r>
        <w:rPr>
          <w:color w:val="1A1A1A"/>
          <w:sz w:val="22"/>
        </w:rPr>
        <w:t>Не звонит сам. Мы работаем только на входящих; исходящие — это TCPA и другая история</w:t>
      </w:r>
    </w:p>
    <w:p>
      <w:pPr>
        <w:pStyle w:val="ListBullet"/>
        <w:spacing w:after="60"/>
      </w:pPr>
      <w:r>
        <w:rPr>
          <w:color w:val="1A1A1A"/>
          <w:sz w:val="22"/>
        </w:rPr>
        <w:t>Не обещает того, чего нет в блоке «что мы продаём»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7. Ограничение, которое надо назвать честно</w:t>
      </w:r>
    </w:p>
    <w:p>
      <w:pPr>
        <w:spacing w:after="140"/>
      </w:pPr>
      <w:r>
        <w:rPr>
          <w:b/>
          <w:color w:val="1A1A1A"/>
          <w:sz w:val="22"/>
        </w:rPr>
        <w:t>Продавец без оффера не существует.</w:t>
      </w:r>
      <w:r>
        <w:rPr>
          <w:color w:val="1A1A1A"/>
          <w:sz w:val="22"/>
        </w:rPr>
        <w:t xml:space="preserve"> Чтобы продавать, агент должен знать, чем клиент отличается и почему у него надо покупать. Это не отговорка ради продажи диагностики — это физика. Нечем наполнить.</w:t>
      </w:r>
    </w:p>
    <w:p>
      <w:pPr>
        <w:spacing w:after="140"/>
      </w:pPr>
      <w:r>
        <w:rPr>
          <w:color w:val="1A1A1A"/>
          <w:sz w:val="22"/>
        </w:rPr>
        <w:t xml:space="preserve">Есть исключение: если у клиента </w:t>
      </w:r>
      <w:r>
        <w:rPr>
          <w:b/>
          <w:color w:val="1A1A1A"/>
          <w:sz w:val="22"/>
        </w:rPr>
        <w:t>уже есть готовые скрипты продаж и прайс</w:t>
      </w:r>
      <w:r>
        <w:rPr>
          <w:color w:val="1A1A1A"/>
          <w:sz w:val="22"/>
        </w:rPr>
        <w:t>, их можно взять как есть. Но тогда мы продаём руки, а не голову, и результат будет ровно таким, каковы его скрипты.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8. Сколько это работы</w:t>
      </w:r>
    </w:p>
    <w:p>
      <w:pPr>
        <w:spacing w:after="140"/>
      </w:pPr>
      <w:r>
        <w:rPr>
          <w:color w:val="1A1A1A"/>
          <w:sz w:val="22"/>
        </w:rPr>
        <w:t xml:space="preserve">Дежурного ставим за неделю. </w:t>
      </w:r>
      <w:r>
        <w:rPr>
          <w:b/>
          <w:color w:val="1A1A1A"/>
          <w:sz w:val="22"/>
        </w:rPr>
        <w:t>Продавца — недели за две</w:t>
      </w:r>
      <w:r>
        <w:rPr>
          <w:color w:val="1A1A1A"/>
          <w:sz w:val="22"/>
        </w:rPr>
        <w:t>, и половина времени уйдёт не на нас, а на вытаскивание из клиента прайса, возражений и границ. Это переговорная работа, её нельзя ускорить кодом.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9. Отсюда логика тарифов</w:t>
      </w:r>
    </w:p>
    <w:p>
      <w:pPr>
        <w:spacing w:after="140"/>
      </w:pPr>
      <w:r>
        <w:rPr>
          <w:color w:val="1A1A1A"/>
          <w:sz w:val="22"/>
        </w:rPr>
        <w:t xml:space="preserve">Продавец дороже </w:t>
      </w:r>
      <w:r>
        <w:rPr>
          <w:b/>
          <w:color w:val="1A1A1A"/>
          <w:sz w:val="22"/>
        </w:rPr>
        <w:t>и на запуске, и в месяц</w:t>
      </w:r>
      <w:r>
        <w:rPr>
          <w:color w:val="1A1A1A"/>
          <w:sz w:val="22"/>
        </w:rPr>
        <w:t>. Не потому что «круче», а потому что:</w:t>
      </w:r>
    </w:p>
    <w:p>
      <w:pPr>
        <w:spacing w:after="140"/>
      </w:pPr>
      <w:r>
        <w:rPr>
          <w:b/>
          <w:color w:val="1A1A1A"/>
          <w:sz w:val="22"/>
        </w:rPr>
        <w:t>На запуске</w:t>
      </w:r>
      <w:r>
        <w:rPr>
          <w:color w:val="1A1A1A"/>
          <w:sz w:val="22"/>
        </w:rPr>
        <w:t xml:space="preserve"> — вдвое больше нашего времени: собрать оффер, собрать возражения, всё протестировать. Календарь в разговоре ставим только тем клиентам, у кого следующий шаг — визит (клиника, салон). Остальным он не нужен.</w:t>
      </w:r>
    </w:p>
    <w:p>
      <w:pPr>
        <w:spacing w:after="140"/>
      </w:pPr>
      <w:r>
        <w:rPr>
          <w:b/>
          <w:color w:val="1A1A1A"/>
          <w:sz w:val="22"/>
        </w:rPr>
        <w:t>В месяц</w:t>
      </w:r>
      <w:r>
        <w:rPr>
          <w:color w:val="1A1A1A"/>
          <w:sz w:val="22"/>
        </w:rPr>
        <w:t xml:space="preserve"> — по двум причинам. Разговоры длиннее, значит минут уходит больше. И возражения живые: клиент поднял цены — половина ответов протухла, надо подкручивать.</w:t>
      </w:r>
    </w:p>
    <w:p>
      <w:pPr>
        <w:spacing w:after="140"/>
      </w:pPr>
      <w:r>
        <w:rPr>
          <w:color w:val="1A1A1A"/>
          <w:sz w:val="22"/>
        </w:rPr>
        <w:t xml:space="preserve">Формула, которую предлагаю держать в голове: </w:t>
      </w:r>
      <w:r>
        <w:rPr>
          <w:b/>
          <w:color w:val="1A1A1A"/>
          <w:sz w:val="22"/>
        </w:rPr>
        <w:t>дежурный — это установка, продавец — это сопровождение.</w:t>
      </w:r>
    </w:p>
    <w:p>
      <w:pPr>
        <w:pStyle w:val="Heading3"/>
        <w:spacing w:before="200" w:after="100"/>
      </w:pPr>
      <w:r>
        <w:t>Цены — решение Андрея 14.09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Запуск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Абонентка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входит в абонентку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Сверх лимита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Дежурный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$1000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$199/мес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1000 минут разговоров + 1 час наших правок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$0.25 за минуту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Дежурный + Продавец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$2500 сразу, или $1000 + $1500 лестницей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$399/мес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1500 минут разговоров + 2 часа наших правок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$0.25 за минуту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Правки сверх часа — $50 за час, и только если договорились заранее.</w:t>
      </w:r>
    </w:p>
    <w:p>
      <w:pPr>
        <w:spacing w:after="140"/>
      </w:pPr>
      <w:r>
        <w:rPr>
          <w:b/>
          <w:color w:val="1A1A1A"/>
          <w:sz w:val="22"/>
        </w:rPr>
        <w:t>Продавец отдельно не продаётся</w:t>
      </w:r>
      <w:r>
        <w:rPr>
          <w:color w:val="1A1A1A"/>
          <w:sz w:val="22"/>
        </w:rPr>
        <w:t xml:space="preserve"> — это надстройка над Дежурным, +$1500 к запуску. К связке два пути: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Сразу $2500</w:t>
      </w:r>
      <w:r>
        <w:rPr>
          <w:color w:val="1A1A1A"/>
          <w:sz w:val="22"/>
        </w:rPr>
        <w:t xml:space="preserve"> — первый месяц абонентки бесплатно.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Лестницей</w:t>
      </w:r>
      <w:r>
        <w:rPr>
          <w:color w:val="1A1A1A"/>
          <w:sz w:val="22"/>
        </w:rPr>
        <w:t xml:space="preserve"> — Дежурный $1000 сейчас, Продавец $1500 позже. Сумма запуска та же,</w:t>
      </w:r>
    </w:p>
    <w:p>
      <w:pPr>
        <w:spacing w:after="140"/>
      </w:pPr>
      <w:r>
        <w:rPr>
          <w:color w:val="1A1A1A"/>
          <w:sz w:val="22"/>
        </w:rPr>
        <w:t>бесплатный месяц — только при оплате сразу.</w:t>
      </w:r>
    </w:p>
    <w:p>
      <w:pPr>
        <w:pStyle w:val="Heading3"/>
        <w:spacing w:before="200" w:after="100"/>
      </w:pPr>
      <w:r>
        <w:t>Что входит в запуск Дежурного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Паспорт агента</w:t>
      </w:r>
      <w:r>
        <w:rPr>
          <w:color w:val="1A1A1A"/>
          <w:sz w:val="22"/>
        </w:rPr>
        <w:t>, который клиент письменно утверждает до запуска: как агент</w:t>
      </w:r>
    </w:p>
    <w:p>
      <w:pPr>
        <w:spacing w:after="140"/>
      </w:pPr>
      <w:r>
        <w:rPr>
          <w:color w:val="1A1A1A"/>
          <w:sz w:val="22"/>
        </w:rPr>
        <w:t>здоровается · список фактов (цены, часы, адреса, услуги) · обязательные действия (например, отправить письмо, узнать имя и почту) · запреты (скидки, сроки, обещания)</w:t>
      </w:r>
    </w:p>
    <w:p>
      <w:pPr>
        <w:pStyle w:val="ListBullet"/>
        <w:spacing w:after="60"/>
      </w:pPr>
      <w:r>
        <w:rPr>
          <w:color w:val="1A1A1A"/>
          <w:sz w:val="22"/>
        </w:rPr>
        <w:t>одна линия</w:t>
      </w:r>
    </w:p>
    <w:p>
      <w:pPr>
        <w:pStyle w:val="ListBullet"/>
        <w:spacing w:after="60"/>
      </w:pPr>
      <w:r>
        <w:rPr>
          <w:color w:val="1A1A1A"/>
          <w:sz w:val="22"/>
        </w:rPr>
        <w:t>до двух действий в разговоре</w:t>
      </w:r>
    </w:p>
    <w:p>
      <w:pPr>
        <w:pStyle w:val="ListBullet"/>
        <w:spacing w:after="60"/>
      </w:pPr>
      <w:r>
        <w:rPr>
          <w:color w:val="1A1A1A"/>
          <w:sz w:val="22"/>
        </w:rPr>
        <w:t>письмо владельцу после каждого звонка</w:t>
      </w:r>
    </w:p>
    <w:p>
      <w:pPr>
        <w:pStyle w:val="ListBullet"/>
        <w:spacing w:after="60"/>
      </w:pPr>
      <w:r>
        <w:rPr>
          <w:color w:val="1A1A1A"/>
          <w:sz w:val="22"/>
        </w:rPr>
        <w:t>тестовые звонки до включения</w:t>
      </w:r>
    </w:p>
    <w:p>
      <w:pPr>
        <w:pStyle w:val="ListBullet"/>
        <w:spacing w:after="60"/>
      </w:pPr>
      <w:r>
        <w:rPr>
          <w:color w:val="1A1A1A"/>
          <w:sz w:val="22"/>
        </w:rPr>
        <w:t>один круг правок до включения</w:t>
      </w:r>
    </w:p>
    <w:p>
      <w:pPr>
        <w:pStyle w:val="ListBullet"/>
        <w:spacing w:after="60"/>
      </w:pPr>
      <w:r>
        <w:rPr>
          <w:color w:val="1A1A1A"/>
          <w:sz w:val="22"/>
        </w:rPr>
        <w:t>срок — до 10 рабочих дней</w:t>
      </w:r>
    </w:p>
    <w:p>
      <w:pPr>
        <w:spacing w:after="140"/>
      </w:pPr>
      <w:r>
        <w:rPr>
          <w:color w:val="1A1A1A"/>
          <w:sz w:val="22"/>
        </w:rPr>
        <w:t xml:space="preserve">Всё сверх — только по желанию клиента и по цене, названной </w:t>
      </w:r>
      <w:r>
        <w:rPr>
          <w:b/>
          <w:color w:val="1A1A1A"/>
          <w:sz w:val="22"/>
        </w:rPr>
        <w:t>заранее</w:t>
      </w:r>
      <w:r>
        <w:rPr>
          <w:color w:val="1A1A1A"/>
          <w:sz w:val="22"/>
        </w:rPr>
        <w:t>. Если мы сами потратили больше времени, чем думали, клиенту это не выставляется никогда.</w:t>
      </w:r>
    </w:p>
    <w:p>
      <w:pPr>
        <w:pStyle w:val="Heading3"/>
        <w:spacing w:before="200" w:after="100"/>
      </w:pPr>
      <w:r>
        <w:t>Продавец без глубокой диагностики</w:t>
      </w:r>
    </w:p>
    <w:p>
      <w:pPr>
        <w:spacing w:after="140"/>
      </w:pPr>
      <w:r>
        <w:rPr>
          <w:color w:val="1A1A1A"/>
          <w:sz w:val="22"/>
        </w:rPr>
        <w:t xml:space="preserve">Ставим только если клиент </w:t>
      </w:r>
      <w:r>
        <w:rPr>
          <w:b/>
          <w:color w:val="1A1A1A"/>
          <w:sz w:val="22"/>
        </w:rPr>
        <w:t>письменно</w:t>
      </w:r>
      <w:r>
        <w:rPr>
          <w:color w:val="1A1A1A"/>
          <w:sz w:val="22"/>
        </w:rPr>
        <w:t xml:space="preserve"> даёт полный скрипт: прайс, ответы на возражения, запреты. Нет скрипта — сначала глубокая диагностика $500 (первым 10 бесплатно): блок «Чем мы отличаемся» из раздела 1 берётся оттуда. Это то же ограничение, что в разделе 7: без оффера продавцу нечем наполниться.</w:t>
      </w:r>
    </w:p>
    <w:p>
      <w:pPr>
        <w:pStyle w:val="Heading3"/>
        <w:spacing w:before="200" w:after="100"/>
      </w:pPr>
      <w:r>
        <w:t>Большие чеки по телефону не закрываем</w:t>
      </w:r>
    </w:p>
    <w:p>
      <w:pPr>
        <w:spacing w:after="140"/>
      </w:pPr>
      <w:r>
        <w:rPr>
          <w:color w:val="1A1A1A"/>
          <w:sz w:val="22"/>
        </w:rPr>
        <w:t xml:space="preserve">Продавец доводит человека до следующего шага, но крупную сумму по телефону не дожимает. Разговор уходит в переписку в Telegram. Для нашего бизнеса это аккаунт </w:t>
      </w:r>
      <w:r>
        <w:rPr>
          <w:b/>
          <w:color w:val="1A1A1A"/>
          <w:sz w:val="22"/>
        </w:rPr>
        <w:t>https://t.me/business_int_dna</w:t>
      </w:r>
      <w:r>
        <w:rPr>
          <w:color w:val="1A1A1A"/>
          <w:sz w:val="22"/>
        </w:rPr>
        <w:t>: агент в нём работает через Telegram Business, Андрей и Маша подхватывают в том же чате. Это и есть «сопровождение»: переписка не заканчивается вместе со звонком.</w:t>
      </w:r>
    </w:p>
    <w:p>
      <w:pPr>
        <w:pStyle w:val="Heading3"/>
        <w:spacing w:before="200" w:after="100"/>
      </w:pPr>
      <w:r>
        <w:t>Гарантия процесса, не результата</w:t>
      </w:r>
    </w:p>
    <w:p>
      <w:pPr>
        <w:spacing w:after="140"/>
      </w:pPr>
      <w:r>
        <w:rPr>
          <w:color w:val="1A1A1A"/>
          <w:sz w:val="22"/>
        </w:rPr>
        <w:t>Нарушение — только то, что видно в расшифровке звонка:</w:t>
      </w:r>
    </w:p>
    <w:p>
      <w:pPr>
        <w:pStyle w:val="ListNumber"/>
        <w:spacing w:after="60"/>
      </w:pPr>
      <w:r>
        <w:rPr>
          <w:color w:val="1A1A1A"/>
          <w:sz w:val="22"/>
        </w:rPr>
        <w:t>агент назвал факт, который противоречит паспорту;</w:t>
      </w:r>
    </w:p>
    <w:p>
      <w:pPr>
        <w:pStyle w:val="ListNumber"/>
        <w:spacing w:after="60"/>
      </w:pPr>
      <w:r>
        <w:rPr>
          <w:color w:val="1A1A1A"/>
          <w:sz w:val="22"/>
        </w:rPr>
        <w:t>сказал запрещённое;</w:t>
      </w:r>
    </w:p>
    <w:p>
      <w:pPr>
        <w:pStyle w:val="ListNumber"/>
        <w:spacing w:after="60"/>
      </w:pPr>
      <w:r>
        <w:rPr>
          <w:color w:val="1A1A1A"/>
          <w:sz w:val="22"/>
        </w:rPr>
        <w:t>не выполнил обязательное действие (человек согласился, а письмо не ушло);</w:t>
      </w:r>
    </w:p>
    <w:p>
      <w:pPr>
        <w:pStyle w:val="ListNumber"/>
        <w:spacing w:after="60"/>
      </w:pPr>
      <w:r>
        <w:rPr>
          <w:color w:val="1A1A1A"/>
          <w:sz w:val="22"/>
        </w:rPr>
        <w:t>технический сбой — молчит, обрывает (кроме сбоев связи на стороне клиента).</w:t>
      </w:r>
    </w:p>
    <w:p>
      <w:pPr>
        <w:spacing w:after="140"/>
      </w:pPr>
      <w:r>
        <w:rPr>
          <w:b/>
          <w:color w:val="1A1A1A"/>
          <w:sz w:val="22"/>
        </w:rPr>
        <w:t>Не нарушение:</w:t>
      </w:r>
      <w:r>
        <w:rPr>
          <w:color w:val="1A1A1A"/>
          <w:sz w:val="22"/>
        </w:rPr>
        <w:t xml:space="preserve"> вопрос вне паспорта (ответ «не знаю, передам» — правильный) · «хочу, чтобы звучало иначе» (это правка в рамках абонентки) · голос и интонации · результат, то есть продажи. Для продавца последнее особенно важно: «не продал» — не нарушение.</w:t>
      </w:r>
    </w:p>
    <w:p>
      <w:pPr>
        <w:spacing w:after="140"/>
      </w:pPr>
      <w:r>
        <w:rPr>
          <w:b/>
          <w:color w:val="1A1A1A"/>
          <w:sz w:val="22"/>
        </w:rPr>
        <w:t>Порядок:</w:t>
      </w:r>
      <w:r>
        <w:rPr>
          <w:color w:val="1A1A1A"/>
          <w:sz w:val="22"/>
        </w:rPr>
        <w:t xml:space="preserve"> клиент присылает время звонка → проверяем по расшифровке → исправляем за 2 рабочих дня → если после двух исправлений та же ошибка повторилась в первые 14 дней после включения → возвращаем плату за запуск. Абонентка не возвращается.</w:t>
      </w:r>
    </w:p>
    <w:p>
      <w:pPr>
        <w:pStyle w:val="Heading3"/>
        <w:spacing w:before="200" w:after="100"/>
      </w:pPr>
      <w:r>
        <w:t>Проверка на прочность — сколько остаётся нам</w:t>
      </w:r>
    </w:p>
    <w:p>
      <w:pPr>
        <w:spacing w:after="140"/>
      </w:pPr>
      <w:r>
        <w:rPr>
          <w:color w:val="1A1A1A"/>
          <w:sz w:val="22"/>
        </w:rPr>
        <w:t>Минута разговора стоит нам около $0.10 (ElevenLabs $0.09–0.11 по замерам 12.09 плюс входящий Twilio около $0.01). Час наших правок считаю по нашей ставке $50.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Абонентка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Весь лимит минут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Час правок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Остаётся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Дежурный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$199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1000 × $0.10 = $100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около $49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Связка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$399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1500 × $0.10 = $150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$50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около $199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1A1A1A"/>
          <w:sz w:val="22"/>
        </w:rPr>
        <w:t>Дежурный на полном лимите почти в ноль.</w:t>
      </w:r>
      <w:r>
        <w:rPr>
          <w:color w:val="1A1A1A"/>
          <w:sz w:val="22"/>
        </w:rPr>
        <w:t xml:space="preserve"> Если минута выйдет $0.12, остаётся</w:t>
      </w:r>
    </w:p>
    <w:p>
      <w:pPr>
        <w:spacing w:after="140"/>
      </w:pPr>
      <w:r>
        <w:rPr>
          <w:color w:val="1A1A1A"/>
          <w:sz w:val="22"/>
        </w:rPr>
        <w:t>около $29. Тариф держится на том, что большинство клиентов лимит не выбирает — это наша догадка, на клиентах не проверено.</w:t>
      </w:r>
    </w:p>
    <w:p>
      <w:pPr>
        <w:pStyle w:val="ListBullet"/>
        <w:spacing w:after="60"/>
      </w:pPr>
      <w:r>
        <w:rPr>
          <w:color w:val="1A1A1A"/>
          <w:sz w:val="22"/>
        </w:rPr>
        <w:t>Сверх лимита $0.25 против нашей себестоимости около $0.10 — тут запас есть.</w:t>
      </w:r>
    </w:p>
    <w:p>
      <w:pPr>
        <w:pStyle w:val="ListBullet"/>
        <w:spacing w:after="60"/>
      </w:pPr>
      <w:r>
        <w:rPr>
          <w:color w:val="1A1A1A"/>
          <w:sz w:val="22"/>
        </w:rPr>
        <w:t>Бесплатный первый месяц связки стоит нам до ~$200 (1500 минут + два часа правок)</w:t>
      </w:r>
    </w:p>
    <w:p>
      <w:pPr>
        <w:spacing w:after="140"/>
      </w:pPr>
      <w:r>
        <w:rPr>
          <w:color w:val="1A1A1A"/>
          <w:sz w:val="22"/>
        </w:rPr>
        <w:t>из $2500 запуска.</w:t>
      </w:r>
    </w:p>
    <w:p>
      <w:pPr>
        <w:pStyle w:val="ListBullet"/>
        <w:spacing w:after="60"/>
      </w:pPr>
      <w:r>
        <w:rPr>
          <w:color w:val="1A1A1A"/>
          <w:sz w:val="22"/>
        </w:rPr>
        <w:t>Мелочь, но постоянная: номер Twilio $1.15/мес, Telegram Premium для Telegram Business</w:t>
      </w:r>
    </w:p>
    <w:p>
      <w:pPr>
        <w:spacing w:after="140"/>
      </w:pPr>
      <w:r>
        <w:rPr>
          <w:color w:val="1A1A1A"/>
          <w:sz w:val="22"/>
        </w:rPr>
        <w:t>около $5/мес.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10. Как это собирается технически</w:t>
      </w:r>
    </w:p>
    <w:p>
      <w:pPr>
        <w:spacing w:after="140"/>
      </w:pPr>
      <w:r>
        <w:rPr>
          <w:color w:val="1A1A1A"/>
          <w:sz w:val="22"/>
        </w:rPr>
        <w:t xml:space="preserve">Промпт уже собирается из кусков: общая рамка + линия конкретного бизнеса. Добавляется </w:t>
      </w:r>
      <w:r>
        <w:rPr>
          <w:b/>
          <w:color w:val="1A1A1A"/>
          <w:sz w:val="22"/>
        </w:rPr>
        <w:t>третий слой</w:t>
      </w:r>
      <w:r>
        <w:rPr>
          <w:color w:val="1A1A1A"/>
          <w:sz w:val="22"/>
        </w:rPr>
        <w:t xml:space="preserve"> — надстройка продавца, который подключается ключом в </w:t>
      </w:r>
      <w:r>
        <w:rPr>
          <w:rFonts w:ascii="Menlo" w:hAnsi="Menlo"/>
          <w:color w:val="303030"/>
          <w:sz w:val="19"/>
        </w:rPr>
        <w:t>sozdat_agenta.py</w:t>
      </w:r>
      <w:r>
        <w:rPr>
          <w:color w:val="1A1A1A"/>
          <w:sz w:val="22"/>
        </w:rPr>
        <w:t>. Это не переделка, а ещё один блок рядом с существующими.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Что осталось решить</w:t>
      </w:r>
    </w:p>
    <w:p>
      <w:pPr>
        <w:pStyle w:val="Heading3"/>
        <w:spacing w:before="200" w:after="100"/>
      </w:pPr>
      <w:r>
        <w:t>Решено 14.09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Кого делаем первым.</w:t>
      </w:r>
      <w:r>
        <w:rPr>
          <w:color w:val="1A1A1A"/>
          <w:sz w:val="22"/>
        </w:rPr>
        <w:t xml:space="preserve"> Продавца НАШЕГО бизнеса — обкатываем на себе,</w:t>
      </w:r>
    </w:p>
    <w:p>
      <w:pPr>
        <w:spacing w:after="140"/>
      </w:pPr>
      <w:r>
        <w:rPr>
          <w:color w:val="1A1A1A"/>
          <w:sz w:val="22"/>
        </w:rPr>
        <w:t>потом ставим клиентам.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Режем или добавляем блоки из раздела 1.</w:t>
      </w:r>
      <w:r>
        <w:rPr>
          <w:color w:val="1A1A1A"/>
          <w:sz w:val="22"/>
        </w:rPr>
        <w:t xml:space="preserve"> Берём все четыре: «Что мы продаём»,</w:t>
      </w:r>
    </w:p>
    <w:p>
      <w:pPr>
        <w:spacing w:after="140"/>
      </w:pPr>
      <w:r>
        <w:rPr>
          <w:color w:val="1A1A1A"/>
          <w:sz w:val="22"/>
        </w:rPr>
        <w:t>«Чем мы отличаемся», «Возражения», «Цель и как вести».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Календарь.</w:t>
      </w:r>
      <w:r>
        <w:rPr>
          <w:color w:val="1A1A1A"/>
          <w:sz w:val="22"/>
        </w:rPr>
        <w:t xml:space="preserve"> Нам не нужен: у нас календарь стоит в конце воронки, после оплаты</w:t>
      </w:r>
    </w:p>
    <w:p>
      <w:pPr>
        <w:spacing w:after="140"/>
      </w:pPr>
      <w:r>
        <w:rPr>
          <w:color w:val="1A1A1A"/>
          <w:sz w:val="22"/>
        </w:rPr>
        <w:t>(оплата → анкета → Calendly). Инструмент с календарём — только для клиентов, у кого следующий шаг визит. Раздел 2 («без календаря продавец не продавец») написан до этого решения — для нас он не действует.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Цифры тарифов.</w:t>
      </w:r>
      <w:r>
        <w:rPr>
          <w:color w:val="1A1A1A"/>
          <w:sz w:val="22"/>
        </w:rPr>
        <w:t xml:space="preserve"> Дежурный: запуск $1000, абонентка $199/мес (1000 минут + 1 час</w:t>
      </w:r>
    </w:p>
    <w:p>
      <w:pPr>
        <w:spacing w:after="140"/>
      </w:pPr>
      <w:r>
        <w:rPr>
          <w:color w:val="1A1A1A"/>
          <w:sz w:val="22"/>
        </w:rPr>
        <w:t>правок). Продавец: +$1500 к запуску. Связка: сразу $2500 (первый месяц абонентки бесплатно) или лестницей $1000 + $1500. Абонентка связки $399/мес (1500 минут + 1 час правок). Сверх лимита $0.25 за минуту, правки сверх часа $50 за час по согласованию заранее. Подробно — раздел 9.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Продавец без диагностики.</w:t>
      </w:r>
      <w:r>
        <w:rPr>
          <w:color w:val="1A1A1A"/>
          <w:sz w:val="22"/>
        </w:rPr>
        <w:t xml:space="preserve"> Только если клиент письменно даёт полный скрипт:</w:t>
      </w:r>
    </w:p>
    <w:p>
      <w:pPr>
        <w:spacing w:after="140"/>
      </w:pPr>
      <w:r>
        <w:rPr>
          <w:color w:val="1A1A1A"/>
          <w:sz w:val="22"/>
        </w:rPr>
        <w:t>прайс, ответы на возражения, запреты.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[x] </w:t>
      </w:r>
      <w:r>
        <w:rPr>
          <w:b/>
          <w:color w:val="1A1A1A"/>
          <w:sz w:val="22"/>
        </w:rPr>
        <w:t>Большие чеки.</w:t>
      </w:r>
      <w:r>
        <w:rPr>
          <w:color w:val="1A1A1A"/>
          <w:sz w:val="22"/>
        </w:rPr>
        <w:t xml:space="preserve"> По телефону не закрываем — передаём в переписку в Telegram:</w:t>
      </w:r>
    </w:p>
    <w:p>
      <w:pPr>
        <w:spacing w:after="140"/>
      </w:pPr>
      <w:r>
        <w:rPr>
          <w:color w:val="1A1A1A"/>
          <w:sz w:val="22"/>
        </w:rPr>
        <w:t>https://t.me/business_int_dna, агент через Telegram Business.</w:t>
      </w:r>
    </w:p>
    <w:p>
      <w:pPr>
        <w:pStyle w:val="Heading3"/>
        <w:spacing w:before="200" w:after="100"/>
      </w:pPr>
      <w:r>
        <w:t>Осталось решить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С какой суммы чек «большой».</w:t>
      </w:r>
      <w:r>
        <w:rPr>
          <w:color w:val="1A1A1A"/>
          <w:sz w:val="22"/>
        </w:rPr>
        <w:t xml:space="preserve"> Для нас: диагностику $500 продавец закрывает</w:t>
      </w:r>
    </w:p>
    <w:p>
      <w:pPr>
        <w:spacing w:after="140"/>
      </w:pPr>
      <w:r>
        <w:rPr>
          <w:color w:val="1A1A1A"/>
          <w:sz w:val="22"/>
        </w:rPr>
        <w:t>в разговоре (ссылка на оплату) или тоже уводит в Telegram? Внедрение от $5000 — точно в переписку.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Как передать звонок в Telegram.</w:t>
      </w:r>
      <w:r>
        <w:rPr>
          <w:color w:val="1A1A1A"/>
          <w:sz w:val="22"/>
        </w:rPr>
        <w:t xml:space="preserve"> t.me/business_int_dna — личный аккаунт, не бот.</w:t>
      </w:r>
    </w:p>
    <w:p>
      <w:pPr>
        <w:spacing w:after="140"/>
      </w:pPr>
      <w:r>
        <w:rPr>
          <w:color w:val="1A1A1A"/>
          <w:sz w:val="22"/>
        </w:rPr>
        <w:t>Контекст звонка через start-параметр туда не передать (он есть только у ботов), и бот через Telegram Business первым не пишет — человек должен написать сам. Вариант: ссылка с готовым текстом и кодом звонка. Проверить руками до сборки.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Лестница.</w:t>
      </w:r>
      <w:r>
        <w:rPr>
          <w:color w:val="1A1A1A"/>
          <w:sz w:val="22"/>
        </w:rPr>
        <w:t xml:space="preserve"> Через сколько предлагаем Продавца после Дежурного? Абонентка</w:t>
      </w:r>
    </w:p>
    <w:p>
      <w:pPr>
        <w:spacing w:after="140"/>
      </w:pPr>
      <w:r>
        <w:rPr>
          <w:color w:val="1A1A1A"/>
          <w:sz w:val="22"/>
        </w:rPr>
        <w:t xml:space="preserve">переходит с $199 на $399 с месяца подключения Продавца? </w:t>
      </w:r>
      <w:r>
        <w:rPr>
          <w:i/>
          <w:color w:val="1A1A1A"/>
          <w:sz w:val="22"/>
        </w:rPr>
        <w:t>Черновик в оферте 1.1 (п. 3.4.3, 4.8):</w:t>
      </w:r>
      <w:r>
        <w:rPr>
          <w:color w:val="1A1A1A"/>
          <w:sz w:val="22"/>
        </w:rPr>
        <w:t xml:space="preserve"> $399 — с первого платежа после включения Продавца, до него цена и лимиты Дежурного. Сколько держится цена Продавца $1500 при лестнице — в оферте не сказано (без срока клиент может прийти за ней через год).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Гарантия на Продавца.</w:t>
      </w:r>
      <w:r>
        <w:rPr>
          <w:color w:val="1A1A1A"/>
          <w:sz w:val="22"/>
        </w:rPr>
        <w:t xml:space="preserve"> Если за 14 дней повторилась ошибка — возвращаем $1500</w:t>
      </w:r>
    </w:p>
    <w:p>
      <w:pPr>
        <w:spacing w:after="140"/>
      </w:pPr>
      <w:r>
        <w:rPr>
          <w:color w:val="1A1A1A"/>
          <w:sz w:val="22"/>
        </w:rPr>
        <w:t xml:space="preserve">надстройки или все $2500? И 14 дней считаются от включения Продавца или Дежурного? </w:t>
      </w:r>
      <w:r>
        <w:rPr>
          <w:i/>
          <w:color w:val="1A1A1A"/>
          <w:sz w:val="22"/>
        </w:rPr>
        <w:t>Черновик в оферте 1.1 (п. 3.4.9):</w:t>
      </w:r>
      <w:r>
        <w:rPr>
          <w:color w:val="1A1A1A"/>
          <w:sz w:val="22"/>
        </w:rPr>
        <w:t xml:space="preserve"> связка сразу — $2500; лестница — по той части, к которой относится нарушение: скрипт Продавца — $1500 и 14 дней от включения Продавца, всё остальное — $1000 и 14 дней от включения Дежурного. Жалобы на звонки из 14 дней — до конца 21-го дня.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Засчитывается ли диагностика $500 в запуск Продавца.</w:t>
      </w:r>
      <w:r>
        <w:rPr>
          <w:color w:val="1A1A1A"/>
          <w:sz w:val="22"/>
        </w:rPr>
        <w:t xml:space="preserve"> По канону она</w:t>
      </w:r>
    </w:p>
    <w:p>
      <w:pPr>
        <w:spacing w:after="140"/>
      </w:pPr>
      <w:r>
        <w:rPr>
          <w:color w:val="1A1A1A"/>
          <w:sz w:val="22"/>
        </w:rPr>
        <w:t xml:space="preserve">засчитывается во внедрение от $5000; про $1500 решения нет. </w:t>
      </w:r>
      <w:r>
        <w:rPr>
          <w:i/>
          <w:color w:val="1A1A1A"/>
          <w:sz w:val="22"/>
        </w:rPr>
        <w:t>В оферте 1.1 (п. 4.8):</w:t>
      </w:r>
      <w:r>
        <w:rPr>
          <w:color w:val="1A1A1A"/>
          <w:sz w:val="22"/>
        </w:rPr>
        <w:t xml:space="preserve"> зачёт на сотрудника поштучно не распространяется.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Паспорт продавца.</w:t>
      </w:r>
      <w:r>
        <w:rPr>
          <w:color w:val="1A1A1A"/>
          <w:sz w:val="22"/>
        </w:rPr>
        <w:t xml:space="preserve"> Утверждает ли клиент письменно, помимо паспорта Дежурного,</w:t>
      </w:r>
    </w:p>
    <w:p>
      <w:pPr>
        <w:spacing w:after="140"/>
      </w:pPr>
      <w:r>
        <w:rPr>
          <w:color w:val="1A1A1A"/>
          <w:sz w:val="22"/>
        </w:rPr>
        <w:t xml:space="preserve">отдельный лист: прайс, возражения с ответами, запреты, что считается закрытием. </w:t>
      </w:r>
      <w:r>
        <w:rPr>
          <w:i/>
          <w:color w:val="1A1A1A"/>
          <w:sz w:val="22"/>
        </w:rPr>
        <w:t>Черновик в оферте 1.1 (п. 3.4.2, 3.4.4):</w:t>
      </w:r>
      <w:r>
        <w:rPr>
          <w:color w:val="1A1A1A"/>
          <w:sz w:val="22"/>
        </w:rPr>
        <w:t xml:space="preserve"> скрипт входит в тот же паспорт и утверждается письменно. После диагностики скрипт собираем мы по её выводам, это входит в запуск Продавца.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Календарь для клиентов с визитом.</w:t>
      </w:r>
      <w:r>
        <w:rPr>
          <w:color w:val="1A1A1A"/>
          <w:sz w:val="22"/>
        </w:rPr>
        <w:t xml:space="preserve"> Он считается одним из «до двух действий»</w:t>
      </w:r>
    </w:p>
    <w:p>
      <w:pPr>
        <w:spacing w:after="140"/>
      </w:pPr>
      <w:r>
        <w:rPr>
          <w:color w:val="1A1A1A"/>
          <w:sz w:val="22"/>
        </w:rPr>
        <w:t xml:space="preserve">или идёт сверх, по цене, названной заранее? Какой сервис первым. Шире: сколько действий входит в запуск Продавца. Раздел 2 даёт до четырёх (письмо, свободное время, запись, ссылка на оплату), а оферта п. 3.4.5 обещает «до двух», третье — за доплату. Ответ вписать в оферту п. 3.4.5 и в </w:t>
      </w:r>
      <w:r>
        <w:rPr>
          <w:rFonts w:ascii="Menlo" w:hAnsi="Menlo"/>
          <w:color w:val="303030"/>
          <w:sz w:val="19"/>
        </w:rPr>
        <w:t>docs/pricing.md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Срок запуска связки.</w:t>
      </w:r>
      <w:r>
        <w:rPr>
          <w:color w:val="1A1A1A"/>
          <w:sz w:val="22"/>
        </w:rPr>
        <w:t xml:space="preserve"> В разделе 8 — «продавца недели за две», у Дежурного</w:t>
      </w:r>
    </w:p>
    <w:p>
      <w:pPr>
        <w:spacing w:after="140"/>
      </w:pPr>
      <w:r>
        <w:rPr>
          <w:color w:val="1A1A1A"/>
          <w:sz w:val="22"/>
        </w:rPr>
        <w:t xml:space="preserve">по канону до 10 рабочих дней. Какой срок обещаем за $2500? </w:t>
      </w:r>
      <w:r>
        <w:rPr>
          <w:i/>
          <w:color w:val="1A1A1A"/>
          <w:sz w:val="22"/>
        </w:rPr>
        <w:t>В оферте 1.1 (п. 6.3.1):</w:t>
      </w:r>
      <w:r>
        <w:rPr>
          <w:color w:val="1A1A1A"/>
          <w:sz w:val="22"/>
        </w:rPr>
        <w:t xml:space="preserve"> до 10 рабочих дней и для связки; Продавец лестницей — до 10 рабочих дней от его оплаты. «Недели за две» — это те же 10 рабочих дней.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Тариф Дежурного на полном лимите почти в ноль</w:t>
      </w:r>
      <w:r>
        <w:rPr>
          <w:color w:val="1A1A1A"/>
          <w:sz w:val="22"/>
        </w:rPr>
        <w:t xml:space="preserve"> (раздел 9, проверка на прочность).</w:t>
      </w:r>
    </w:p>
    <w:p>
      <w:pPr>
        <w:spacing w:after="140"/>
      </w:pPr>
      <w:r>
        <w:rPr>
          <w:color w:val="1A1A1A"/>
          <w:sz w:val="22"/>
        </w:rPr>
        <w:t xml:space="preserve">Оставляем как есть и смотрим по факту на первых клиентах? </w:t>
      </w:r>
      <w:r>
        <w:rPr>
          <w:i/>
          <w:color w:val="1A1A1A"/>
          <w:sz w:val="22"/>
        </w:rPr>
        <w:t>В оферте 1.1 (п. 3.4.6.6):</w:t>
      </w:r>
      <w:r>
        <w:rPr>
          <w:color w:val="1A1A1A"/>
          <w:sz w:val="22"/>
        </w:rPr>
        <w:t xml:space="preserve"> цену абонентки можем поднять, предупредив за 30 дней до платежа; не согласен — абонентка прекращается.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[ ] </w:t>
      </w:r>
      <w:r>
        <w:rPr>
          <w:b/>
          <w:color w:val="1A1A1A"/>
          <w:sz w:val="22"/>
        </w:rPr>
        <w:t>Прочее, что оферта 1.1 записала без решения Андрея.</w:t>
      </w:r>
      <w:r>
        <w:rPr>
          <w:color w:val="1A1A1A"/>
          <w:sz w:val="22"/>
        </w:rPr>
        <w:t xml:space="preserve"> Неиспользованные минуты</w:t>
      </w:r>
    </w:p>
    <w:p>
      <w:pPr>
        <w:spacing w:after="140"/>
      </w:pPr>
      <w:r>
        <w:rPr>
          <w:color w:val="1A1A1A"/>
          <w:sz w:val="22"/>
        </w:rPr>
        <w:t>и час правок не переносятся · приостановка сотрудника через 3 рабочих дня после неудачного платежа · промпты и настройки остаются нашими, при расставании сотрудника выключаем · сбой платформы (ElevenLabs, Twilio) — наша сторона и считается нарушением по гарантии · потолок ответственности — запуск плюс 3 месяца абонентки. Оферту 1.1 не выкладывать, пока по каждому пункту нет «да».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