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Проверено вручную перед тем, как класть в работу (16.09):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 xml:space="preserve">· на живом сайте статьи </w:t>
      </w:r>
      <w:r>
        <w:rPr>
          <w:rFonts w:ascii="Menlo" w:hAnsi="Menlo"/>
          <w:color w:val="303030"/>
          <w:sz w:val="18"/>
        </w:rPr>
        <w:t>ai-agency-k7m2x9.netlify.app</w:t>
      </w:r>
      <w:r>
        <w:rPr>
          <w:color w:val="1A1A1A"/>
          <w:sz w:val="21"/>
        </w:rPr>
        <w:t xml:space="preserve"> цифра </w:t>
      </w:r>
      <w:r>
        <w:rPr>
          <w:b/>
          <w:color w:val="1A1A1A"/>
          <w:sz w:val="21"/>
        </w:rPr>
        <w:t>$85 016 стоит до сих пор</w:t>
      </w:r>
      <w:r>
        <w:rPr>
          <w:color w:val="1A1A1A"/>
          <w:sz w:val="21"/>
        </w:rPr>
        <w:t xml:space="preserve"> —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поэтому говорить «убрал из текстов» нельзя, только «убрал из писем», а статью до пересборки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никому не отправлять;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· в промпте Веры действительно есть «</w:t>
      </w:r>
      <w:r>
        <w:rPr>
          <w:b/>
          <w:color w:val="1A1A1A"/>
          <w:sz w:val="21"/>
        </w:rPr>
        <w:t>Первым десяти диагностика бесплатно</w:t>
      </w:r>
      <w:r>
        <w:rPr>
          <w:color w:val="1A1A1A"/>
          <w:sz w:val="21"/>
        </w:rPr>
        <w:t>» — и там же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стоит условие: «взамен короткий отзыв и разрешение рассказать вашу историю»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(</w:t>
      </w:r>
      <w:r>
        <w:rPr>
          <w:rFonts w:ascii="Menlo" w:hAnsi="Menlo"/>
          <w:color w:val="303030"/>
          <w:sz w:val="18"/>
        </w:rPr>
        <w:t>PROMPT-DEZHURNY.md:632</w:t>
      </w:r>
      <w:r>
        <w:rPr>
          <w:color w:val="1A1A1A"/>
          <w:sz w:val="21"/>
        </w:rPr>
        <w:t>). То же слово в слово на сайте. Снимать фразу не надо;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 xml:space="preserve">· про перевод на живого — точнее, чем в черновике: </w:t>
      </w:r>
      <w:r>
        <w:rPr>
          <w:b/>
          <w:color w:val="1A1A1A"/>
          <w:sz w:val="21"/>
        </w:rPr>
        <w:t>технически перевод работает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(ГОЛОС проверил живыми звонками 16.09), но по промпту Вера НЕ скажет «соединяю», если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в её роли не указан живой человек на линии. Поэтому «попросите перевести на человека»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не обещаем, а сказать «перевод у нас есть» — можно.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· формулировку «22.09 покажу рост» в текст не пускал: 22.09 — контрольная точка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на стабильность замера, настоящее «стало» через 6–8 недель после работ.</w:t>
      </w:r>
    </w:p>
    <w:p>
      <w:pPr>
        <w:spacing w:after="80"/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ИСПРАВЛЕНО 17.09 — предыдущая версия этого блока была неверна.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Я писал, что «первым десяти» раздаётся без обязательств и потому спорит с обменом,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который предложен пятерым. Это неправда, проверено по живым файлам: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rFonts w:ascii="Menlo" w:hAnsi="Menlo"/>
          <w:color w:val="303030"/>
          <w:sz w:val="18"/>
        </w:rPr>
        <w:t>biznes.html:499</w:t>
      </w:r>
      <w:r>
        <w:rPr>
          <w:color w:val="1A1A1A"/>
          <w:sz w:val="21"/>
        </w:rPr>
        <w:t xml:space="preserve"> и </w:t>
      </w:r>
      <w:r>
        <w:rPr>
          <w:rFonts w:ascii="Menlo" w:hAnsi="Menlo"/>
          <w:color w:val="303030"/>
          <w:sz w:val="18"/>
        </w:rPr>
        <w:t>ekspert.html:502</w:t>
      </w:r>
      <w:r>
        <w:rPr>
          <w:color w:val="1A1A1A"/>
          <w:sz w:val="21"/>
        </w:rPr>
        <w:t xml:space="preserve"> — «бесплатно, </w:t>
      </w:r>
      <w:r>
        <w:rPr>
          <w:b/>
          <w:color w:val="1A1A1A"/>
          <w:sz w:val="21"/>
        </w:rPr>
        <w:t>в обмен на отзыв</w:t>
      </w:r>
      <w:r>
        <w:rPr>
          <w:color w:val="1A1A1A"/>
          <w:sz w:val="21"/>
        </w:rPr>
        <w:t>»;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rFonts w:ascii="Menlo" w:hAnsi="Menlo"/>
          <w:color w:val="303030"/>
          <w:sz w:val="18"/>
        </w:rPr>
        <w:t>oplata-*.html:133</w:t>
      </w:r>
      <w:r>
        <w:rPr>
          <w:color w:val="1A1A1A"/>
          <w:sz w:val="21"/>
        </w:rPr>
        <w:t xml:space="preserve"> — «кейс публикуем только с вашего письменного согласия»;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rFonts w:ascii="Menlo" w:hAnsi="Menlo"/>
          <w:color w:val="303030"/>
          <w:sz w:val="18"/>
        </w:rPr>
        <w:t>PROMPT-DEZHURNY.md:632</w:t>
      </w:r>
      <w:r>
        <w:rPr>
          <w:color w:val="1A1A1A"/>
          <w:sz w:val="21"/>
        </w:rPr>
        <w:t xml:space="preserve"> — «взамен короткий отзыв и разрешение рассказать вашу историю».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Промо и обмен — одно и то же предложение.</w:t>
      </w:r>
      <w:r>
        <w:rPr>
          <w:color w:val="1A1A1A"/>
          <w:sz w:val="21"/>
        </w:rPr>
        <w:t xml:space="preserve"> У пятерых сверху добавлены два интро —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это надбавка, а не вторая линейка. Предупреждать троих «это другая линейка» больше не надо.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Правило Андрея:</w:t>
      </w:r>
      <w:r>
        <w:rPr>
          <w:color w:val="1A1A1A"/>
          <w:sz w:val="21"/>
        </w:rPr>
        <w:t xml:space="preserve"> кто пришёл на сайт сам — берёт место из десяти; с тёплыми работаем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адресно за кейс.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### ❗ Что от этого вопроса осталось — только цена для этих троих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В шпаргалке ниже стоит «этим троим диагностика $500». А на живом сайте любой из них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берёт то же самое бесплатно, пока есть места (сейчас 7). Если на звонке прозвучит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 xml:space="preserve">«а я видел, у вас первым десяти бесплатно» — </w:t>
      </w:r>
      <w:r>
        <w:rPr>
          <w:b/>
          <w:color w:val="1A1A1A"/>
          <w:sz w:val="21"/>
        </w:rPr>
        <w:t>спорить нечем и не надо</w:t>
      </w:r>
      <w:r>
        <w:rPr>
          <w:color w:val="1A1A1A"/>
          <w:sz w:val="21"/>
        </w:rPr>
        <w:t>: место есть,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условие то же самое, отзыв и разрешение рассказать. Так и говорить.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Если Андрей хочет продавать этим троим за $500 — тогда решение за ним,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 оно должно быть сказано вслух ДО звонка.</w:t>
      </w:r>
    </w:p>
    <w:p>
      <w:pPr>
        <w:spacing w:after="80"/>
      </w:pPr>
    </w:p>
    <w:p>
      <w:pPr>
        <w:pStyle w:val="Heading1"/>
        <w:spacing w:before="320" w:after="100"/>
      </w:pPr>
      <w:r>
        <w:t>$85 016 на звонке — что говорить (16.09)</w:t>
      </w:r>
    </w:p>
    <w:p>
      <w:pPr>
        <w:spacing w:after="140"/>
      </w:pPr>
      <w:r>
        <w:rPr>
          <w:color w:val="1A1A1A"/>
          <w:sz w:val="22"/>
        </w:rPr>
        <w:t>Шпаргалка на две минуты. Три адресата: Гарибян · Семенова · Шадрина.</w:t>
      </w:r>
    </w:p>
    <w:p>
      <w:pPr>
        <w:pStyle w:val="Heading2"/>
        <w:spacing w:before="320" w:after="100"/>
      </w:pPr>
      <w:r>
        <w:t>1. Одной строкой</w:t>
      </w:r>
    </w:p>
    <w:p>
      <w:pPr>
        <w:spacing w:after="140"/>
      </w:pPr>
      <w:r>
        <w:rPr>
          <w:color w:val="1A1A1A"/>
          <w:sz w:val="22"/>
        </w:rPr>
        <w:t xml:space="preserve">В письмах от 15.09 стояло «у себя мы этим продали на $85 016» — панель Влада Ясько, деньги его, с его продуктов; плюс агент в переписке, ради которого писали, живых переписок не вёл ни одной. </w:t>
      </w:r>
      <w:r>
        <w:rPr>
          <w:b/>
          <w:color w:val="1A1A1A"/>
          <w:sz w:val="22"/>
        </w:rPr>
        <w:t>Говорим об этом сами, первыми, в первую минуту, одним заходом — и больше к теме не возвращаемся.</w:t>
      </w:r>
      <w:r>
        <w:rPr>
          <w:color w:val="1A1A1A"/>
          <w:sz w:val="22"/>
        </w:rPr>
        <w:t xml:space="preserve"> Вместо цифры — живой номер и разговор про их цифру.</w:t>
      </w:r>
    </w:p>
    <w:p>
      <w:pPr>
        <w:pStyle w:val="Heading2"/>
        <w:spacing w:before="320" w:after="100"/>
      </w:pPr>
      <w:r>
        <w:t>2. Что сказать</w:t>
      </w:r>
    </w:p>
    <w:p>
      <w:pPr>
        <w:spacing w:after="140"/>
      </w:pPr>
      <w:r>
        <w:rPr>
          <w:b/>
          <w:color w:val="1A1A1A"/>
          <w:sz w:val="22"/>
        </w:rPr>
        <w:t>Момент:</w:t>
      </w:r>
      <w:r>
        <w:rPr>
          <w:color w:val="1A1A1A"/>
          <w:sz w:val="22"/>
        </w:rPr>
        <w:t xml:space="preserve"> приветствие → «мы записываем, запись отдадим вам — согласны?» → это → сразу к их делу. До любых вопросов о бизнесе, до small talk. Если человек спросит первым — эффект вдвое слабее, поэтому не тянуть.</w:t>
      </w:r>
    </w:p>
    <w:p>
      <w:pPr>
        <w:spacing w:after="140"/>
      </w:pPr>
      <w:r>
        <w:rPr>
          <w:color w:val="1A1A1A"/>
          <w:sz w:val="22"/>
        </w:rPr>
        <w:t>``` Одну вещь скажу сразу, до дела.</w:t>
      </w:r>
    </w:p>
    <w:p>
      <w:pPr>
        <w:spacing w:after="140"/>
      </w:pPr>
      <w:r>
        <w:rPr>
          <w:color w:val="1A1A1A"/>
          <w:sz w:val="22"/>
        </w:rPr>
        <w:t>В письме у меня стояло: «у себя мы этим продали на восемьдесят пять тысяч». Так писать было нельзя. Панель с этими деньгами — Влада Ясько, нашего технологического партнёра. Деньги его, с его продуктов. И второе: агент в переписке, про которого я вам писал, живых переписок пока не вёл ни одной. Своих цифр продаж у меня нет.</w:t>
      </w:r>
    </w:p>
    <w:p>
      <w:pPr>
        <w:spacing w:after="140"/>
      </w:pPr>
      <w:r>
        <w:rPr>
          <w:color w:val="1A1A1A"/>
          <w:sz w:val="22"/>
        </w:rPr>
        <w:t>Из писем цифру убрал. Сегодня пришлю вам поправку в двух строках — и остальным, кому ушло то же самое.</w:t>
      </w:r>
    </w:p>
    <w:p>
      <w:pPr>
        <w:spacing w:after="140"/>
      </w:pPr>
      <w:r>
        <w:rPr>
          <w:color w:val="1A1A1A"/>
          <w:sz w:val="22"/>
        </w:rPr>
        <w:t>Что есть вместо неё. Живой номер, трубку берёт наш агент: четыре-два-четыре, семь-восемь-один, девятнадцать-тринадцать. В том письме его не было, запишите. Наберите когда удобно — у нас эта линия записывается. Минута, и составите своё мнение.</w:t>
      </w:r>
    </w:p>
    <w:p>
      <w:pPr>
        <w:spacing w:after="140"/>
      </w:pPr>
      <w:r>
        <w:rPr>
          <w:color w:val="1A1A1A"/>
          <w:sz w:val="22"/>
        </w:rPr>
        <w:t>Теперь про вас. ```</w:t>
      </w:r>
    </w:p>
    <w:p>
      <w:pPr>
        <w:spacing w:after="140"/>
      </w:pPr>
      <w:r>
        <w:rPr>
          <w:color w:val="1A1A1A"/>
          <w:sz w:val="22"/>
        </w:rPr>
        <w:t>(≈130 слов. Дальше — сразу находка по его сайту, не наши метрики.)</w:t>
      </w:r>
    </w:p>
    <w:p>
      <w:pPr>
        <w:spacing w:after="140"/>
      </w:pPr>
      <w:r>
        <w:rPr>
          <w:b/>
          <w:color w:val="1A1A1A"/>
          <w:sz w:val="22"/>
        </w:rPr>
        <w:t>Перед тем как звать звонить, помнить два факта.</w:t>
      </w:r>
      <w:r>
        <w:rPr>
          <w:color w:val="1A1A1A"/>
          <w:sz w:val="22"/>
        </w:rPr>
        <w:t xml:space="preserve"> Вера по действующему промпту НЕ переводит на живого по просьбе «хочу поговорить с человеком» — не обещать этого. И она сама предлагает «первым десяти диагностика бесплатно» — вместе с условием «взамен короткий отзыв и разрешение рассказать вашу историю». Это ровно то же, что на сайте и что Маша предлагала тёплым. Ничего снимать и ни о чём предупреждать не надо.</w:t>
      </w:r>
    </w:p>
    <w:p>
      <w:pPr>
        <w:pStyle w:val="Heading2"/>
        <w:spacing w:before="320" w:after="100"/>
      </w:pPr>
      <w:r>
        <w:t>3. Если спросят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Вопрос</w:t>
            </w:r>
          </w:p>
        </w:tc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Ответ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Сколько вы сами на этом заработали?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На агентах — ноль. Голосовой заработал в этом месяце, шестьдесят восемь разговоров — все наши, тестовые. В переписке живых не было ни одной. Я продаю не свой результат, а инструмент, который вы можете послушать сами.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То есть клиентов у вас нет?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По этим агентам вы из первых — говорю это до цены, а не после. По диагностике и позиционированию работа есть, один кейс покажу целиком, спрошу у клиента разрешение и пришлю. Смешивать одно с другим я больше не буду.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Зачем тогда писали?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Чтобы вы взяли трубку. Вопрос в письме настоящий — [его вопрос]. Цифру я приклеил, чтобы усилить, и усилил не ту сторону. Если цифра у вас окажется маленькой, я вам ничего не продам и скажу это первым.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А что ещё в письме преувеличено?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Это была одна вставка. Остальное — то, что видно с вашего экрана; давайте пройдём по пунктам прямо сейчас, это две минуты. Найдёте неточность — поправлю при вас.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А Влад тут при чём? Вы у него в найме?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Нет. Влад Ясько — наш технологический партнёр: у него своя система и свой поток, мы делаем инструменты. Ссылаться на него я могу и буду. Называть его деньги своими — нет. Работать вы будете со мной и Машей, договор от нашей компании в Вайоминге.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Почему я должен верить остальному?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Никак на слово. Всё, что я скажу дальше, либо на вашем экране, либо в трубке. Слов без проверки от меня больше не будет.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У нас уже стоит чат с ассистентом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Тогда обсуждать нечего, пока не посмотрим цифру: сколько ночных обращений доходит до заказа, а не до утра. Если доходят — я вам не нужен, скажу прямо.</w:t>
            </w:r>
          </w:p>
        </w:tc>
      </w:tr>
    </w:tbl>
    <w:p>
      <w:pPr>
        <w:spacing w:after="80"/>
      </w:pPr>
    </w:p>
    <w:p>
      <w:pPr>
        <w:pStyle w:val="Heading2"/>
        <w:spacing w:before="320" w:after="100"/>
      </w:pPr>
      <w:r>
        <w:t>4. Чего не говорить</w:t>
      </w:r>
    </w:p>
    <w:p>
      <w:pPr>
        <w:pStyle w:val="ListBullet"/>
        <w:spacing w:after="60"/>
      </w:pPr>
      <w:r>
        <w:rPr>
          <w:color w:val="1A1A1A"/>
          <w:sz w:val="22"/>
        </w:rPr>
        <w:t>«Она неточная», «формулировка неудачная», «надо было написать „у партнёра“» — сводит подмену к предлогу, слышно как виляние. Только «так писать было нельзя».</w:t>
      </w:r>
    </w:p>
    <w:p>
      <w:pPr>
        <w:pStyle w:val="ListBullet"/>
        <w:spacing w:after="60"/>
      </w:pPr>
      <w:r>
        <w:rPr>
          <w:color w:val="1A1A1A"/>
          <w:sz w:val="22"/>
        </w:rPr>
        <w:t>«Чтобы она потом не всплыла» — вслух это значит «каюсь из страха».</w:t>
      </w:r>
    </w:p>
    <w:p>
      <w:pPr>
        <w:pStyle w:val="ListBullet"/>
        <w:spacing w:after="60"/>
      </w:pPr>
      <w:r>
        <w:rPr>
          <w:color w:val="1A1A1A"/>
          <w:sz w:val="22"/>
        </w:rPr>
        <w:t>«Мы же не писали, что это наши деньги», «формально там так не сказано» — юридическая отмазка.</w:t>
      </w:r>
    </w:p>
    <w:p>
      <w:pPr>
        <w:pStyle w:val="ListBullet"/>
        <w:spacing w:after="60"/>
      </w:pPr>
      <w:r>
        <w:rPr>
          <w:color w:val="1A1A1A"/>
          <w:sz w:val="22"/>
        </w:rPr>
        <w:t>«Это писал ассистент / нейросеть / шаблон», «это маркетинг, все так пишут».</w:t>
      </w:r>
    </w:p>
    <w:p>
      <w:pPr>
        <w:pStyle w:val="ListBullet"/>
        <w:spacing w:after="60"/>
      </w:pPr>
      <w:r>
        <w:rPr>
          <w:color w:val="1A1A1A"/>
          <w:sz w:val="22"/>
        </w:rPr>
        <w:t>«Зато у Влада миллионы» — чужая цифра вместо чужой цифры.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«Убрал из текстов»</w:t>
      </w:r>
      <w:r>
        <w:rPr>
          <w:color w:val="1A1A1A"/>
          <w:sz w:val="22"/>
        </w:rPr>
        <w:t xml:space="preserve"> — врём, пока в статье жив заголовок «AI-продавцы и воронка сделали нам $85 016» (</w:t>
      </w:r>
      <w:r>
        <w:rPr>
          <w:rFonts w:ascii="Menlo" w:hAnsi="Menlo"/>
          <w:color w:val="303030"/>
          <w:sz w:val="19"/>
        </w:rPr>
        <w:t>Pivot/statya/statya.md</w:t>
      </w:r>
      <w:r>
        <w:rPr>
          <w:color w:val="1A1A1A"/>
          <w:sz w:val="22"/>
        </w:rPr>
        <w:t>, живёт на ai-agency-k7m2x9.netlify.app). Говорим узко: «убрал из писем». Статью до пересборки никому не отправлять.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«Наберите номер из письма»</w:t>
      </w:r>
      <w:r>
        <w:rPr>
          <w:color w:val="1A1A1A"/>
          <w:sz w:val="22"/>
        </w:rPr>
        <w:t xml:space="preserve"> — в отправленном 15.09 письме номера НЕТ, он появился в исправленной версии. Только диктовать и оговаривать.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«Просите перевести на живого — переведёт»</w:t>
      </w:r>
      <w:r>
        <w:rPr>
          <w:color w:val="1A1A1A"/>
          <w:sz w:val="22"/>
        </w:rPr>
        <w:t xml:space="preserve"> — по промпту Вера откажет на «хочу поговорить с человеком».</w:t>
      </w:r>
    </w:p>
    <w:p>
      <w:pPr>
        <w:pStyle w:val="ListBullet"/>
        <w:spacing w:after="60"/>
      </w:pPr>
      <w:r>
        <w:rPr>
          <w:color w:val="1A1A1A"/>
          <w:sz w:val="22"/>
        </w:rPr>
        <w:t>«Сбивайте его», «ломайте» — обкатки 13 минут и пять нарушений промпта; сами подставляем единственный козырь.</w:t>
      </w:r>
    </w:p>
    <w:p>
      <w:pPr>
        <w:pStyle w:val="ListBullet"/>
        <w:spacing w:after="60"/>
      </w:pPr>
      <w:r>
        <w:rPr>
          <w:color w:val="1A1A1A"/>
          <w:sz w:val="22"/>
        </w:rPr>
        <w:t>«Наберите прямо сейчас, я подожду» — молчание в трубке на холодном звонке, и нет плана Б, если человек откажется.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Блок «218 ответов ассистентов — нас не назвали ни разу»: в признании не звучит. Мы только что забрали громкую цифру, подставлять вместо неё свой ноль — вторая плохая новость подряд. Держим в запасе и только если разговор сам ушёл в видимость (и это </w:t>
      </w:r>
      <w:r>
        <w:rPr>
          <w:b/>
          <w:color w:val="1A1A1A"/>
          <w:sz w:val="22"/>
        </w:rPr>
        <w:t>ответы</w:t>
      </w:r>
      <w:r>
        <w:rPr>
          <w:color w:val="1A1A1A"/>
          <w:sz w:val="22"/>
        </w:rPr>
        <w:t>, не вопросы).</w:t>
      </w:r>
    </w:p>
    <w:p>
      <w:pPr>
        <w:pStyle w:val="ListBullet"/>
        <w:spacing w:after="60"/>
      </w:pPr>
      <w:r>
        <w:rPr>
          <w:color w:val="1A1A1A"/>
          <w:sz w:val="22"/>
        </w:rPr>
        <w:t>«Двадцать второго покажу, что сдвинулось», «через месяц будет свой кейс на столько же», любые проценты и сроки — анти-гарантия. Максимум: «повторю замер и покажу, что получилось».</w:t>
      </w:r>
    </w:p>
    <w:p>
      <w:pPr>
        <w:pStyle w:val="ListBullet"/>
        <w:spacing w:after="60"/>
      </w:pPr>
      <w:r>
        <w:rPr>
          <w:color w:val="1A1A1A"/>
          <w:sz w:val="22"/>
        </w:rPr>
        <w:t>«Тридцать лет в бизнесе», «Маша пятнадцать лет в финансах», «у нас клиенты и кейсы» во множественном — непроверяемые прибавки ровно в разговоре о проверяемости.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«Это другая линейка», «бесплатные места не для вас»</w:t>
      </w:r>
      <w:r>
        <w:rPr>
          <w:color w:val="1A1A1A"/>
          <w:sz w:val="22"/>
        </w:rPr>
        <w:t xml:space="preserve"> — линейка одна. Сказали про места — условие то же самое: отзыв и разрешение рассказать историю. Скидку за неловкость с 85k не давать ни в каком виде: извинение ценой превращает признание в торг.</w:t>
      </w:r>
    </w:p>
    <w:p>
      <w:pPr>
        <w:pStyle w:val="ListBullet"/>
        <w:spacing w:after="60"/>
      </w:pPr>
      <w:r>
        <w:rPr>
          <w:color w:val="1A1A1A"/>
          <w:sz w:val="22"/>
        </w:rPr>
        <w:t>«Я нашёл у вас дырку» — называть находку конкретно, без оценок человека.</w:t>
      </w:r>
    </w:p>
    <w:p>
      <w:pPr>
        <w:pStyle w:val="ListBullet"/>
        <w:spacing w:after="60"/>
      </w:pPr>
      <w:r>
        <w:rPr>
          <w:color w:val="1A1A1A"/>
          <w:sz w:val="22"/>
        </w:rPr>
        <w:t>Три извинения подряд и пять минут о том, как так вышло. Один раз сказал — пошёл дальше.</w:t>
      </w:r>
    </w:p>
    <w:p>
      <w:pPr>
        <w:pStyle w:val="ListBullet"/>
        <w:spacing w:after="60"/>
      </w:pPr>
      <w:r>
        <w:rPr>
          <w:color w:val="1A1A1A"/>
          <w:sz w:val="22"/>
        </w:rPr>
        <w:t>Возвращаться к 85k второй раз за звонок, даже в шутку, даже если он сам вспомнил.</w:t>
      </w:r>
    </w:p>
    <w:p>
      <w:pPr>
        <w:pStyle w:val="ListBullet"/>
        <w:spacing w:after="60"/>
      </w:pPr>
      <w:r>
        <w:rPr>
          <w:color w:val="1A1A1A"/>
          <w:sz w:val="22"/>
        </w:rPr>
        <w:t>«Наш агент лучший на рынке» и любые превосходные степени — ElevenLabs продаёт готового с полки за $29.</w:t>
      </w:r>
    </w:p>
    <w:p>
      <w:pPr>
        <w:pStyle w:val="ListBullet"/>
        <w:spacing w:after="60"/>
      </w:pPr>
      <w:r>
        <w:rPr>
          <w:color w:val="1A1A1A"/>
          <w:sz w:val="22"/>
        </w:rPr>
        <w:t>«Вы вообще письмо читали?» — не проверять, заметил ли он. Говорим независимо от этого.</w:t>
      </w:r>
    </w:p>
    <w:p>
      <w:pPr>
        <w:pStyle w:val="Heading2"/>
        <w:spacing w:before="320" w:after="100"/>
      </w:pPr>
      <w:r>
        <w:t>5. Три адресата</w:t>
      </w:r>
    </w:p>
    <w:p>
      <w:pPr>
        <w:spacing w:after="140"/>
      </w:pPr>
      <w:r>
        <w:rPr>
          <w:b/>
          <w:color w:val="1A1A1A"/>
          <w:sz w:val="22"/>
        </w:rPr>
        <w:t>Olga Garibian — холодная, Лос-Анджелес, e-commerce, уже платит за Gorgias.</w:t>
      </w:r>
      <w:r>
        <w:rPr>
          <w:color w:val="1A1A1A"/>
          <w:sz w:val="22"/>
        </w:rPr>
        <w:t xml:space="preserve"> Калифорния = согласие всех сторон на запись, фраза про запись обязательна. «Поставим чат» ей не новость — чат у неё есть; разговор только про ночной поток: сколько обращений падает вне 8:00–17:00 PT и сколько из них доходит до заказа. Возврат к делу сразу после признания — на её находку: (504) 644-7700 на оптовой странице против (818) 619-2270 в подвале. Самый вероятный её вопрос — «что ещё в письме преувеличено», ответ держать наготове.</w:t>
      </w:r>
    </w:p>
    <w:p>
      <w:pPr>
        <w:spacing w:after="140"/>
      </w:pPr>
      <w:r>
        <w:rPr>
          <w:b/>
          <w:color w:val="1A1A1A"/>
          <w:sz w:val="22"/>
        </w:rPr>
        <w:t>Анна Семенова — тёплая, интро Маши, курс для мам про детей.</w:t>
      </w:r>
      <w:r>
        <w:rPr>
          <w:color w:val="1A1A1A"/>
          <w:sz w:val="22"/>
        </w:rPr>
        <w:t xml:space="preserve"> Цена ошибки здесь — репутация Маши, поэтому признание максимально короткое и без объяснений «как так вышло». Её рынок — родительский страх, и наша анти-гарантия работает в плюс: сказать, что цифр результата мы не обещаем ни ей, ни её мамам, и поэтому чужую цифру из письма я убрал. К делу: за сколько минут отвечает менеджер на free consultation и что с теми, кто написал ночью; плюс её собственный bemomager.com до сих пор отдаёт «Launching Soon». «Пара мест на английской странице» — обещание показать, значит на звонке реально показать, а не пересказать.</w:t>
      </w:r>
    </w:p>
    <w:p>
      <w:pPr>
        <w:spacing w:after="140"/>
      </w:pPr>
      <w:r>
        <w:rPr>
          <w:b/>
          <w:color w:val="1A1A1A"/>
          <w:sz w:val="22"/>
        </w:rPr>
        <w:t>Кристина Шадрина — тёплая, интро Маши, 141K, сама продаёт обучение.</w:t>
      </w:r>
      <w:r>
        <w:rPr>
          <w:color w:val="1A1A1A"/>
          <w:sz w:val="22"/>
        </w:rPr>
        <w:t xml:space="preserve"> Она читает продающие тексты профессионально и приём с чужой панелью узнала раньше, чем мы признались, — тем короче признание, ноль оправданий, ноль давления цифрами. К делу: сколько сообщений в день падает в t.me/academyfinance и кто отвечает тому, кто написал в три ночи. Её находки: krishadrina.com и kristinashadrina.com продают разные офферы, а почта на первом с домена второго; описание в карточке ссылки пустое. И честная рамка, которая ей же понравится: продавец в переписке имеет смысл только при реальном потоке — сначала её цифра, цена потом.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