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las relacionadas con Desarrollo Backend, Modelamiento y Administración de Bases de Datos, y Arquitectura de Software. Lo que más disfruté de estas áreas es la capacidad de construir los cimientos invisibles pero críticos de cualquier sistema. Me gusta mucho la lógica de negocio, estructurar modelos de datos eficientes y asegurarme de que el software sea robusto, seguro y escalable. También valoro mucho las asignaturas ligadas a la Calidad de Software (QA) y Documentación, ya que considero que un buen código debe estar respaldado por un estándar estricto y pruebas sólidas.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existe un gran valor. Las certificaciones validan de manera objetiva los conocimientos técnicos que he adquirido frente al mercado laboral. Más allá de la nota de una asignatura, una certificación demuestra actualización constante, dominio de buenas prácticas y herramientas concretas. En áreas críticas como la arquitectura de software o bases de datos, estas certificaciones otorgan un peso extra al currículum y generan confianza inmediata sobre mis capacidades técnicas.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tabs>
                <w:tab w:val="left" w:leader="none" w:pos="454"/>
              </w:tabs>
              <w:jc w:val="both"/>
              <w:rPr>
                <w:color w:val="6aa84f"/>
                <w:sz w:val="24"/>
                <w:szCs w:val="24"/>
              </w:rPr>
            </w:pPr>
            <w:r w:rsidDel="00000000" w:rsidR="00000000" w:rsidRPr="00000000">
              <w:rPr>
                <w:color w:val="6aa84f"/>
                <w:sz w:val="24"/>
                <w:szCs w:val="24"/>
                <w:rtl w:val="0"/>
              </w:rPr>
              <w:t xml:space="preserve">Me siento con mucha seguridad y madurez técnica aplicando competencias orientadas a la "Construcción de modelos de datos" y al "Desarrollo de soluciones de software" a nivel Backend, así como en la realización de pruebas de certificación y aseguramiento de calidad (QA). También poseo fortalezas en la estructuración y redacción de documentación ágil y arquitectura de sistemas. </w:t>
            </w:r>
          </w:p>
          <w:p w:rsidR="00000000" w:rsidDel="00000000" w:rsidP="00000000" w:rsidRDefault="00000000" w:rsidRPr="00000000" w14:paraId="0000001B">
            <w:pPr>
              <w:tabs>
                <w:tab w:val="left" w:leader="none" w:pos="454"/>
              </w:tabs>
              <w:jc w:val="both"/>
              <w:rPr>
                <w:color w:val="cc0000"/>
                <w:sz w:val="24"/>
                <w:szCs w:val="24"/>
              </w:rPr>
            </w:pPr>
            <w:r w:rsidDel="00000000" w:rsidR="00000000" w:rsidRPr="00000000">
              <w:rPr>
                <w:color w:val="cc0000"/>
                <w:sz w:val="24"/>
                <w:szCs w:val="24"/>
                <w:rtl w:val="0"/>
              </w:rPr>
              <w:t xml:space="preserve">Por otro lado, mis puntos más débiles o de menor interés personal están en competencias ligadas a la Inteligencia Artificial (Machine Learning) y el análisis masivo de datos (Big Data). Si bien entiendo su utilidad, no son áreas de mi interés principal. También considero que podría fortalecer algunos aspectos más avanzados de diseño UI en Frontend, para complementar de mejor manera mis fuertes habilidades en el servidor.</w:t>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radican fuertemente en el desarrollo Backend, el diseño de Arquitectura de Software y la gestión avanzada de Bases de Datos. El área de desempeño que más me motiva es la ingeniería de software corporativa, específicamente en roles que requieran garantizar la seguridad, el rendimiento y la calidad (QA) de los sistemas. Me interesa mucho el enfoque DevSecOps y el diseño de modelos de datos que resuelvan problemas complejos de las empresas de manera eficiente y escalable.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color w:val="767171"/>
                <w:sz w:val="24"/>
                <w:szCs w:val="24"/>
                <w:rtl w:val="0"/>
              </w:rPr>
              <w:t xml:space="preserve">Se relacionan estrechamente con "Construir modelos de datos para soportar requerimientos de la organización", "Desarrollar soluciones de software utilizando técnicas que sistematicen el desarrollo" y "Realizar pruebas de certificación". Para seguir escalando profesionalmente, siento que requiero fortalecer un poco más la "Gestión de proyectos informáticos", no desde lo técnico, sino desde la arista de toma de decisiones de negocio, liderazgo de equipos y estimación avanzada, habilidades vitales para perfilarme como Arquitecto de Software a futuro. </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consolidado en un rol de Ingeniero Backend Senior o Arquitecto de Software en una empresa tecnológica de buen nivel. Me veo liderando el diseño técnico de soluciones empresariales, tomando decisiones críticas sobre bases de datos, infraestructura, seguridad y tecnologías en la nube. Me gustaría ser el responsable de velar por la calidad del desarrollo y guiar a equipos más jóvenes en la aplicación de buenas prácticas y código limpio. </w:t>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rFonts w:ascii="Century Gothic" w:cs="Century Gothic" w:eastAsia="Century Gothic" w:hAnsi="Century Gothic"/>
                <w:sz w:val="20"/>
                <w:szCs w:val="20"/>
              </w:rPr>
            </w:pPr>
            <w:bookmarkStart w:colFirst="0" w:colLast="0" w:name="_heading=h.rr97de6f2ax6"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Sí, se relacionan a la perfección. La propuesta del "Sistema de Gestión de Pasajes (SGP-Minero)" es el proyecto que mejor refleja mis intereses y proyecciones. Requiere construir una arquitectura sólida desde cero, aplicar lógica matemática para validación, integrar seguridad criptográfica (AES) y estructurar una base de datos híbrida (PostgreSQL + JSONB). Todo este stack y el enfoque en calidad y QA apuntan exactamente a mis fortalezas en Backend y bases de datos. No requiere ajustes estructurales mayores, ya que su alcance transaccional, la documentación ágil y la arquitectura Cloud-Native que diseñamos están totalmente alienados con mi visión profesional y cumplen con los requisitos de titulación. </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Jc3YQ0BVgaHp3MY+tHPDM6VwA==">CgMxLjAyDmgucnI5N2RlNmYyYXg2OAByITFSMHh6aEV1ekk4dnU1bkJzS0FsQ3JjVmNiSFR3YjBfRg==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