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4C415" w14:textId="533E69D9" w:rsidR="003D11F0" w:rsidRDefault="00121A27">
      <w:r>
        <w:rPr>
          <w:rFonts w:hint="eastAsia"/>
        </w:rPr>
        <w:t>筆記內容</w:t>
      </w:r>
    </w:p>
    <w:p w14:paraId="7C99D4F9" w14:textId="7D51F9DC" w:rsidR="00121A27" w:rsidRDefault="00121A27">
      <w:r>
        <w:rPr>
          <w:noProof/>
        </w:rPr>
        <w:lastRenderedPageBreak/>
        <w:drawing>
          <wp:inline distT="0" distB="0" distL="0" distR="0" wp14:anchorId="6368DD2A" wp14:editId="1C7A9A6F">
            <wp:extent cx="5182870" cy="8863330"/>
            <wp:effectExtent l="0" t="0" r="0" b="0"/>
            <wp:docPr id="577869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0CF1" w14:textId="286E8A25" w:rsidR="00124B97" w:rsidRPr="00CD4DCA" w:rsidRDefault="00121A27">
      <w:pPr>
        <w:rPr>
          <w:rFonts w:ascii="標楷體" w:eastAsia="標楷體" w:hAnsi="標楷體"/>
        </w:rPr>
      </w:pPr>
      <w:r w:rsidRPr="00CD4DCA">
        <w:rPr>
          <w:rFonts w:ascii="標楷體" w:eastAsia="標楷體" w:hAnsi="標楷體"/>
          <w:noProof/>
        </w:rPr>
        <w:lastRenderedPageBreak/>
        <w:drawing>
          <wp:inline distT="0" distB="0" distL="0" distR="0" wp14:anchorId="3B694CCC" wp14:editId="66491369">
            <wp:extent cx="5274310" cy="8630285"/>
            <wp:effectExtent l="0" t="0" r="2540" b="0"/>
            <wp:docPr id="2139711367" name="圖片 2" descr="一張含有 文字, 筆跡, 文件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11367" name="圖片 2" descr="一張含有 文字, 筆跡, 文件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3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AD38" w14:textId="3FFEDC51" w:rsidR="00124B97" w:rsidRPr="00CD4DCA" w:rsidRDefault="00124B97">
      <w:pPr>
        <w:rPr>
          <w:rFonts w:ascii="標楷體" w:eastAsia="標楷體" w:hAnsi="標楷體"/>
          <w:sz w:val="32"/>
          <w:szCs w:val="32"/>
        </w:rPr>
      </w:pPr>
      <w:r w:rsidRPr="00CD4DCA">
        <w:rPr>
          <w:rFonts w:ascii="標楷體" w:eastAsia="標楷體" w:hAnsi="標楷體" w:hint="eastAsia"/>
          <w:sz w:val="32"/>
          <w:szCs w:val="32"/>
        </w:rPr>
        <w:lastRenderedPageBreak/>
        <w:t>參考文</w:t>
      </w:r>
      <w:r w:rsidR="00AD58BE" w:rsidRPr="00CD4DCA">
        <w:rPr>
          <w:rFonts w:ascii="標楷體" w:eastAsia="標楷體" w:hAnsi="標楷體" w:hint="eastAsia"/>
          <w:sz w:val="32"/>
          <w:szCs w:val="32"/>
        </w:rPr>
        <w:t>獻</w:t>
      </w:r>
    </w:p>
    <w:p w14:paraId="6249580D" w14:textId="72F071AA" w:rsidR="00124B97" w:rsidRPr="00CD4DCA" w:rsidRDefault="00AC1613">
      <w:pPr>
        <w:rPr>
          <w:rFonts w:ascii="標楷體" w:eastAsia="標楷體" w:hAnsi="標楷體"/>
        </w:rPr>
      </w:pPr>
      <w:hyperlink r:id="rId6" w:history="1">
        <w:r w:rsidRPr="00CD4DCA">
          <w:rPr>
            <w:rStyle w:val="ae"/>
            <w:rFonts w:ascii="標楷體" w:eastAsia="標楷體" w:hAnsi="標楷體"/>
          </w:rPr>
          <w:t>https://martin12345m.medium.com/%E5%9C%96%E5%83%8F%E5%8C%96%E7%A5%9E%E7%B6%93%E7%B6%B2%E8%B7%AF-1-graph-neural-network%E5%B0%8F%E7%B0%A1%E4%BB%8B-82c7a5d843c1</w:t>
        </w:r>
      </w:hyperlink>
    </w:p>
    <w:p w14:paraId="49A0700F" w14:textId="4A6DA0F8" w:rsidR="00AC1613" w:rsidRPr="00CD4DCA" w:rsidRDefault="00AC1613">
      <w:pPr>
        <w:rPr>
          <w:rFonts w:ascii="標楷體" w:eastAsia="標楷體" w:hAnsi="標楷體"/>
        </w:rPr>
      </w:pPr>
      <w:hyperlink r:id="rId7" w:history="1">
        <w:r w:rsidRPr="00CD4DCA">
          <w:rPr>
            <w:rStyle w:val="ae"/>
            <w:rFonts w:ascii="標楷體" w:eastAsia="標楷體" w:hAnsi="標楷體"/>
          </w:rPr>
          <w:t>https://blog.csdn.net/weixin_45937291/article/details/134470113</w:t>
        </w:r>
      </w:hyperlink>
    </w:p>
    <w:p w14:paraId="64C0A18F" w14:textId="104001F6" w:rsidR="00AC1613" w:rsidRPr="00CD4DCA" w:rsidRDefault="00AD58BE">
      <w:pPr>
        <w:rPr>
          <w:rFonts w:ascii="標楷體" w:eastAsia="標楷體" w:hAnsi="標楷體"/>
          <w:sz w:val="32"/>
          <w:szCs w:val="32"/>
        </w:rPr>
      </w:pPr>
      <w:r w:rsidRPr="00CD4DCA">
        <w:rPr>
          <w:rFonts w:ascii="標楷體" w:eastAsia="標楷體" w:hAnsi="標楷體" w:hint="eastAsia"/>
          <w:sz w:val="32"/>
          <w:szCs w:val="32"/>
        </w:rPr>
        <w:t>關鍵字</w:t>
      </w:r>
    </w:p>
    <w:p w14:paraId="75530BD8" w14:textId="77777777" w:rsidR="00AD58BE" w:rsidRPr="00AD58BE" w:rsidRDefault="00AD58BE" w:rsidP="00AD58BE">
      <w:pPr>
        <w:rPr>
          <w:rFonts w:ascii="標楷體" w:eastAsia="標楷體" w:hAnsi="標楷體"/>
        </w:rPr>
      </w:pPr>
      <w:r w:rsidRPr="00AD58BE">
        <w:rPr>
          <w:rFonts w:ascii="標楷體" w:eastAsia="標楷體" w:hAnsi="標楷體" w:hint="eastAsia"/>
        </w:rPr>
        <w:t>Ray Casting Algorithm</w:t>
      </w:r>
    </w:p>
    <w:p w14:paraId="1B04D834" w14:textId="4118B200" w:rsidR="00AD58BE" w:rsidRPr="00CD4DCA" w:rsidRDefault="00E11942">
      <w:pPr>
        <w:rPr>
          <w:rFonts w:ascii="標楷體" w:eastAsia="標楷體" w:hAnsi="標楷體"/>
        </w:rPr>
      </w:pPr>
      <w:r w:rsidRPr="00CD4DCA">
        <w:rPr>
          <w:rFonts w:ascii="標楷體" w:eastAsia="標楷體" w:hAnsi="標楷體" w:hint="eastAsia"/>
        </w:rPr>
        <w:t>GNN</w:t>
      </w:r>
    </w:p>
    <w:p w14:paraId="7ACAB892" w14:textId="40C447A2" w:rsidR="00E11942" w:rsidRPr="00CD4DCA" w:rsidRDefault="00CD4DCA">
      <w:pPr>
        <w:rPr>
          <w:rFonts w:ascii="標楷體" w:eastAsia="標楷體" w:hAnsi="標楷體"/>
          <w:sz w:val="32"/>
          <w:szCs w:val="32"/>
        </w:rPr>
      </w:pPr>
      <w:r w:rsidRPr="00CD4DCA">
        <w:rPr>
          <w:rFonts w:ascii="標楷體" w:eastAsia="標楷體" w:hAnsi="標楷體" w:hint="eastAsia"/>
          <w:sz w:val="32"/>
          <w:szCs w:val="32"/>
        </w:rPr>
        <w:t>心得報告</w:t>
      </w:r>
    </w:p>
    <w:p w14:paraId="2EA4E96D" w14:textId="66B74296" w:rsidR="00CD4DCA" w:rsidRDefault="0043068C">
      <w:r>
        <w:rPr>
          <w:rFonts w:hint="eastAsia"/>
        </w:rPr>
        <w:t>在閱讀完</w:t>
      </w:r>
      <w:r w:rsidR="00DC7483">
        <w:rPr>
          <w:rFonts w:hint="eastAsia"/>
        </w:rPr>
        <w:t>光線投影演算法後大概對演講者所說的</w:t>
      </w:r>
      <w:r w:rsidR="00AA59F5">
        <w:rPr>
          <w:rFonts w:hint="eastAsia"/>
        </w:rPr>
        <w:t>透過射線</w:t>
      </w:r>
      <w:r w:rsidR="00633BFE">
        <w:rPr>
          <w:rFonts w:hint="eastAsia"/>
        </w:rPr>
        <w:t>相交的點判斷是否在圖中有了</w:t>
      </w:r>
      <w:r w:rsidR="0057623D">
        <w:rPr>
          <w:rFonts w:hint="eastAsia"/>
        </w:rPr>
        <w:t>更多</w:t>
      </w:r>
      <w:r w:rsidR="00633BFE">
        <w:rPr>
          <w:rFonts w:hint="eastAsia"/>
        </w:rPr>
        <w:t>的理解</w:t>
      </w:r>
      <w:r w:rsidR="000E24C5">
        <w:rPr>
          <w:rFonts w:hint="eastAsia"/>
        </w:rPr>
        <w:t>，根據演講者的演算法判斷</w:t>
      </w:r>
      <w:r w:rsidR="000E24C5">
        <w:rPr>
          <w:rFonts w:hint="eastAsia"/>
        </w:rPr>
        <w:t>2</w:t>
      </w:r>
      <w:r w:rsidR="000E24C5">
        <w:rPr>
          <w:rFonts w:hint="eastAsia"/>
        </w:rPr>
        <w:t>個點或</w:t>
      </w:r>
      <w:r w:rsidR="000E24C5">
        <w:rPr>
          <w:rFonts w:hint="eastAsia"/>
        </w:rPr>
        <w:t>0</w:t>
      </w:r>
      <w:r w:rsidR="000E24C5">
        <w:rPr>
          <w:rFonts w:hint="eastAsia"/>
        </w:rPr>
        <w:t>個點則在圖外，</w:t>
      </w:r>
      <w:r w:rsidR="009B7F5E">
        <w:rPr>
          <w:rFonts w:hint="eastAsia"/>
        </w:rPr>
        <w:t>而這篇圖給了一個</w:t>
      </w:r>
      <w:r w:rsidR="004E6FE3">
        <w:rPr>
          <w:rFonts w:hint="eastAsia"/>
        </w:rPr>
        <w:t>g</w:t>
      </w:r>
      <w:r w:rsidR="004E6FE3">
        <w:rPr>
          <w:rFonts w:hint="eastAsia"/>
        </w:rPr>
        <w:t>型圖案來講解該演算法的特殊狀況，若遇特殊狀況則透過</w:t>
      </w:r>
      <w:r w:rsidR="00226ACB">
        <w:rPr>
          <w:rFonts w:hint="eastAsia"/>
        </w:rPr>
        <w:t>給一個</w:t>
      </w:r>
      <w:r w:rsidR="004E6FE3">
        <w:rPr>
          <w:rFonts w:hint="eastAsia"/>
        </w:rPr>
        <w:t>頂</w:t>
      </w:r>
      <w:r w:rsidR="00226ACB">
        <w:rPr>
          <w:rFonts w:hint="eastAsia"/>
        </w:rPr>
        <w:t>點，若穿過點在頂點之下才計數。</w:t>
      </w:r>
    </w:p>
    <w:p w14:paraId="66F24E4E" w14:textId="6CFC41E4" w:rsidR="00226ACB" w:rsidRPr="00226ACB" w:rsidRDefault="000C1155">
      <w:pPr>
        <w:rPr>
          <w:rFonts w:hint="eastAsia"/>
        </w:rPr>
      </w:pPr>
      <w:r>
        <w:rPr>
          <w:rFonts w:hint="eastAsia"/>
        </w:rPr>
        <w:t>而另一篇報告則完整的介紹了</w:t>
      </w:r>
      <w:r>
        <w:rPr>
          <w:rFonts w:hint="eastAsia"/>
        </w:rPr>
        <w:t>GNN</w:t>
      </w:r>
      <w:r>
        <w:rPr>
          <w:rFonts w:hint="eastAsia"/>
        </w:rPr>
        <w:t>，在筆記中我認為我的</w:t>
      </w:r>
      <w:r>
        <w:rPr>
          <w:rFonts w:hint="eastAsia"/>
        </w:rPr>
        <w:t>GNN</w:t>
      </w:r>
      <w:r>
        <w:rPr>
          <w:rFonts w:hint="eastAsia"/>
        </w:rPr>
        <w:t>部分寫得不怎麼好，而透過這篇文章我可以更完整的了解</w:t>
      </w:r>
      <w:r>
        <w:rPr>
          <w:rFonts w:hint="eastAsia"/>
        </w:rPr>
        <w:t>GNN</w:t>
      </w:r>
      <w:r>
        <w:rPr>
          <w:rFonts w:hint="eastAsia"/>
        </w:rPr>
        <w:t>，</w:t>
      </w:r>
      <w:r w:rsidR="00896C3E">
        <w:rPr>
          <w:rFonts w:hint="eastAsia"/>
        </w:rPr>
        <w:t>例如將資料轉為圖像結構這邊在演講者那邊我聽得有點不瞭解，只知道他畫了一個六邊形圖案及編碼，但詳細還來不及了解，透過這篇文章我至少能看懂他說的話了。</w:t>
      </w:r>
    </w:p>
    <w:sectPr w:rsidR="00226ACB" w:rsidRPr="00226A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F0"/>
    <w:rsid w:val="000C1155"/>
    <w:rsid w:val="000E24C5"/>
    <w:rsid w:val="00121A27"/>
    <w:rsid w:val="00124B97"/>
    <w:rsid w:val="00226ACB"/>
    <w:rsid w:val="00242D4C"/>
    <w:rsid w:val="003C4802"/>
    <w:rsid w:val="003D11F0"/>
    <w:rsid w:val="0043068C"/>
    <w:rsid w:val="004E6FE3"/>
    <w:rsid w:val="0057623D"/>
    <w:rsid w:val="00633BFE"/>
    <w:rsid w:val="0071242F"/>
    <w:rsid w:val="00896C3E"/>
    <w:rsid w:val="009B7F5E"/>
    <w:rsid w:val="009E0EC0"/>
    <w:rsid w:val="00AA59F5"/>
    <w:rsid w:val="00AC1613"/>
    <w:rsid w:val="00AD58BE"/>
    <w:rsid w:val="00CD4DCA"/>
    <w:rsid w:val="00DC7483"/>
    <w:rsid w:val="00E1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D2B5"/>
  <w15:chartTrackingRefBased/>
  <w15:docId w15:val="{A8B4A08D-9CE2-4914-8A3E-4F40F414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11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1F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1F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1F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1F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1F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1F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11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D1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D11F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D1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D11F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D11F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D11F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D11F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D11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11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D1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1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D11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D11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1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11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1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D11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11F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C161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C1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45937291/article/details/1344701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in12345m.medium.com/%E5%9C%96%E5%83%8F%E5%8C%96%E7%A5%9E%E7%B6%93%E7%B6%B2%E8%B7%AF-1-graph-neural-network%E5%B0%8F%E7%B0%A1%E4%BB%8B-82c7a5d843c1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67</Words>
  <Characters>711</Characters>
  <Application>Microsoft Office Word</Application>
  <DocSecurity>0</DocSecurity>
  <Lines>35</Lines>
  <Paragraphs>25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黃子旭</dc:creator>
  <cp:keywords/>
  <dc:description/>
  <cp:lastModifiedBy>黃子旭</cp:lastModifiedBy>
  <cp:revision>31</cp:revision>
  <dcterms:created xsi:type="dcterms:W3CDTF">2025-10-14T07:22:00Z</dcterms:created>
  <dcterms:modified xsi:type="dcterms:W3CDTF">2025-10-14T08:08:00Z</dcterms:modified>
</cp:coreProperties>
</file>