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C979D8" w14:textId="323F4509" w:rsidR="009479B6" w:rsidRDefault="00900ECB">
      <w:pPr>
        <w:pStyle w:val="10"/>
        <w:spacing w:after="29" w:line="259" w:lineRule="auto"/>
        <w:ind w:right="103"/>
        <w:jc w:val="center"/>
        <w:rPr>
          <w:color w:val="000000"/>
          <w:szCs w:val="22"/>
          <w:lang w:eastAsia="ru-RU"/>
        </w:rPr>
      </w:pPr>
      <w:r>
        <w:rPr>
          <w:noProof/>
        </w:rPr>
        <mc:AlternateContent>
          <mc:Choice Requires="wps">
            <w:drawing>
              <wp:anchor distT="0" distB="21590" distL="0" distR="21590" simplePos="0" relativeHeight="251657728" behindDoc="1" locked="0" layoutInCell="0" allowOverlap="1" wp14:anchorId="3E563DB1" wp14:editId="3D84FF34">
                <wp:simplePos x="0" y="0"/>
                <wp:positionH relativeFrom="margin">
                  <wp:posOffset>-401320</wp:posOffset>
                </wp:positionH>
                <wp:positionV relativeFrom="margin">
                  <wp:align>center</wp:align>
                </wp:positionV>
                <wp:extent cx="6588760" cy="10189210"/>
                <wp:effectExtent l="0" t="0" r="2540" b="2540"/>
                <wp:wrapNone/>
                <wp:docPr id="1" name="Прямоугольник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687DC7" id="Прямоугольник 119" o:spid="_x0000_s1026" style="position:absolute;margin-left:-31.6pt;margin-top:0;width:518.8pt;height:802.3pt;z-index:-251658752;visibility:visible;mso-wrap-style:square;mso-width-percent:0;mso-height-percent:0;mso-wrap-distance-left:0;mso-wrap-distance-top:0;mso-wrap-distance-right:1.7pt;mso-wrap-distance-bottom:1.7pt;mso-position-horizontal:absolute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" o:allowincell="f" filled="f" strokeweight="2pt">
                <v:path arrowok="t"/>
                <w10:wrap anchorx="margin" anchory="margin"/>
              </v:rect>
            </w:pict>
          </mc:Fallback>
        </mc:AlternateContent>
      </w:r>
      <w:r w:rsidR="001D6B62">
        <w:rPr>
          <w:color w:val="000000"/>
          <w:sz w:val="22"/>
          <w:szCs w:val="22"/>
          <w:lang w:eastAsia="ru-RU"/>
        </w:rPr>
        <w:t>МИНИСТЕРСТВО НАУКИ И ВЫСШЕГО ОБРАЗОВАНИЯ РОССИЙСКОЙ ФЕДЕРАЦИИ</w:t>
      </w:r>
    </w:p>
    <w:p w14:paraId="39544762" w14:textId="77777777" w:rsidR="001D6B62" w:rsidRDefault="001D6B62">
      <w:pPr>
        <w:pStyle w:val="10"/>
        <w:spacing w:after="5" w:line="268" w:lineRule="auto"/>
        <w:ind w:left="848" w:right="830" w:hanging="10"/>
        <w:jc w:val="center"/>
        <w:rPr>
          <w:b/>
          <w:color w:val="000000"/>
          <w:sz w:val="22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Федеральное государственное бюджетное образовательное учреждение</w:t>
      </w:r>
    </w:p>
    <w:p w14:paraId="7143545D" w14:textId="77777777" w:rsidR="009479B6" w:rsidRDefault="001D6B62">
      <w:pPr>
        <w:pStyle w:val="10"/>
        <w:spacing w:after="5" w:line="268" w:lineRule="auto"/>
        <w:ind w:left="848" w:right="830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высшего образования</w:t>
      </w:r>
    </w:p>
    <w:p w14:paraId="3F0864DA" w14:textId="77777777" w:rsidR="009479B6" w:rsidRDefault="001D6B62">
      <w:pPr>
        <w:pStyle w:val="10"/>
        <w:spacing w:after="5" w:line="268" w:lineRule="auto"/>
        <w:ind w:left="848" w:right="934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«Вятский государственный университет»</w:t>
      </w:r>
    </w:p>
    <w:p w14:paraId="4011DCC8" w14:textId="77777777" w:rsidR="009479B6" w:rsidRDefault="001D6B62">
      <w:pPr>
        <w:pStyle w:val="10"/>
        <w:spacing w:after="5" w:line="268" w:lineRule="auto"/>
        <w:ind w:left="848" w:right="934" w:hanging="10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 w:val="22"/>
          <w:szCs w:val="22"/>
          <w:lang w:eastAsia="ru-RU"/>
        </w:rPr>
        <w:t>Колледж ВятГУ</w:t>
      </w:r>
    </w:p>
    <w:p w14:paraId="084FB97B" w14:textId="77777777"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758B4878" w14:textId="77777777"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7B682AE9" w14:textId="77777777"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66432EA5" w14:textId="77777777"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3A614F7A" w14:textId="77777777" w:rsidR="009479B6" w:rsidRDefault="009479B6">
      <w:pPr>
        <w:pStyle w:val="10"/>
        <w:spacing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4232C580" w14:textId="77777777" w:rsidR="009479B6" w:rsidRDefault="009479B6">
      <w:pPr>
        <w:pStyle w:val="10"/>
        <w:spacing w:after="119" w:line="259" w:lineRule="auto"/>
        <w:ind w:right="47"/>
        <w:jc w:val="center"/>
        <w:rPr>
          <w:color w:val="000000"/>
          <w:szCs w:val="22"/>
          <w:lang w:eastAsia="ru-RU"/>
        </w:rPr>
      </w:pPr>
    </w:p>
    <w:p w14:paraId="30CF9299" w14:textId="77777777" w:rsidR="009479B6" w:rsidRDefault="001D6B62">
      <w:pPr>
        <w:pStyle w:val="10"/>
        <w:spacing w:after="119" w:line="259" w:lineRule="auto"/>
        <w:ind w:right="47"/>
        <w:jc w:val="center"/>
        <w:rPr>
          <w:color w:val="000000"/>
          <w:szCs w:val="22"/>
          <w:lang w:eastAsia="ru-RU"/>
        </w:rPr>
      </w:pPr>
      <w:r>
        <w:rPr>
          <w:b/>
          <w:color w:val="000000"/>
          <w:szCs w:val="22"/>
          <w:lang w:eastAsia="ru-RU"/>
        </w:rPr>
        <w:t>КУРСОВОЙ ПРОЕКТ</w:t>
      </w:r>
    </w:p>
    <w:p w14:paraId="2637BBEB" w14:textId="77777777" w:rsidR="009479B6" w:rsidRDefault="009479B6" w:rsidP="002561E8">
      <w:pPr>
        <w:pStyle w:val="10"/>
        <w:spacing w:after="5" w:line="266" w:lineRule="auto"/>
        <w:ind w:left="159" w:right="67" w:hanging="10"/>
        <w:jc w:val="center"/>
        <w:rPr>
          <w:color w:val="000000"/>
          <w:szCs w:val="22"/>
          <w:lang w:eastAsia="ru-RU"/>
        </w:rPr>
      </w:pPr>
    </w:p>
    <w:p w14:paraId="4330F306" w14:textId="77777777" w:rsidR="009479B6" w:rsidRDefault="009479B6" w:rsidP="002561E8">
      <w:pPr>
        <w:pStyle w:val="10"/>
        <w:spacing w:after="5" w:line="266" w:lineRule="auto"/>
        <w:ind w:left="159" w:right="67" w:hanging="10"/>
        <w:jc w:val="center"/>
        <w:rPr>
          <w:color w:val="000000"/>
          <w:szCs w:val="22"/>
          <w:lang w:eastAsia="ru-RU"/>
        </w:rPr>
      </w:pPr>
    </w:p>
    <w:tbl>
      <w:tblPr>
        <w:tblStyle w:val="af8"/>
        <w:tblW w:w="978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2"/>
        <w:gridCol w:w="16"/>
        <w:gridCol w:w="269"/>
        <w:gridCol w:w="571"/>
        <w:gridCol w:w="2263"/>
        <w:gridCol w:w="2274"/>
        <w:gridCol w:w="764"/>
        <w:gridCol w:w="1867"/>
        <w:gridCol w:w="765"/>
      </w:tblGrid>
      <w:tr w:rsidR="009479B6" w14:paraId="5E5748F7" w14:textId="77777777">
        <w:tc>
          <w:tcPr>
            <w:tcW w:w="4111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E8000D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 xml:space="preserve">По междисциплинарному курсу  </w:t>
            </w:r>
          </w:p>
        </w:tc>
        <w:tc>
          <w:tcPr>
            <w:tcW w:w="5670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A56C884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 xml:space="preserve">МДК 05.01 Проектирование и дизайн </w:t>
            </w:r>
          </w:p>
        </w:tc>
      </w:tr>
      <w:tr w:rsidR="009479B6" w14:paraId="1191D256" w14:textId="77777777">
        <w:tc>
          <w:tcPr>
            <w:tcW w:w="4111" w:type="dxa"/>
            <w:gridSpan w:val="5"/>
            <w:vMerge/>
            <w:tcBorders>
              <w:left w:val="nil"/>
              <w:bottom w:val="nil"/>
              <w:right w:val="nil"/>
            </w:tcBorders>
          </w:tcPr>
          <w:p w14:paraId="559723D7" w14:textId="77777777"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5670" w:type="dxa"/>
            <w:gridSpan w:val="4"/>
            <w:tcBorders>
              <w:left w:val="nil"/>
              <w:right w:val="nil"/>
            </w:tcBorders>
            <w:vAlign w:val="bottom"/>
          </w:tcPr>
          <w:p w14:paraId="2246CF77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информационных систем</w:t>
            </w:r>
          </w:p>
        </w:tc>
      </w:tr>
      <w:tr w:rsidR="009479B6" w14:paraId="1EE0EB60" w14:textId="77777777">
        <w:tc>
          <w:tcPr>
            <w:tcW w:w="99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3EF95F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Тема</w:t>
            </w:r>
          </w:p>
        </w:tc>
        <w:tc>
          <w:tcPr>
            <w:tcW w:w="8789" w:type="dxa"/>
            <w:gridSpan w:val="8"/>
            <w:tcBorders>
              <w:top w:val="nil"/>
              <w:left w:val="nil"/>
              <w:right w:val="nil"/>
            </w:tcBorders>
          </w:tcPr>
          <w:p w14:paraId="64F179F7" w14:textId="5F0F868B" w:rsidR="009479B6" w:rsidRPr="00900ECB" w:rsidRDefault="00900ECB">
            <w:pPr>
              <w:pStyle w:val="10"/>
              <w:spacing w:after="5" w:line="266" w:lineRule="auto"/>
              <w:ind w:right="67"/>
              <w:rPr>
                <w:iCs/>
                <w:color w:val="000000"/>
                <w:szCs w:val="20"/>
                <w:lang w:eastAsia="ru-RU"/>
              </w:rPr>
            </w:pPr>
            <w:r>
              <w:rPr>
                <w:iCs/>
                <w:color w:val="000000"/>
                <w:szCs w:val="20"/>
                <w:lang w:eastAsia="ru-RU"/>
              </w:rPr>
              <w:t>Информационная система для магазина пельменей</w:t>
            </w:r>
          </w:p>
        </w:tc>
      </w:tr>
      <w:tr w:rsidR="009479B6" w14:paraId="3F151B91" w14:textId="77777777">
        <w:tc>
          <w:tcPr>
            <w:tcW w:w="992" w:type="dxa"/>
            <w:vMerge/>
            <w:tcBorders>
              <w:left w:val="nil"/>
              <w:bottom w:val="nil"/>
              <w:right w:val="nil"/>
            </w:tcBorders>
          </w:tcPr>
          <w:p w14:paraId="35B271E8" w14:textId="77777777"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8789" w:type="dxa"/>
            <w:gridSpan w:val="8"/>
            <w:tcBorders>
              <w:left w:val="nil"/>
              <w:right w:val="nil"/>
            </w:tcBorders>
          </w:tcPr>
          <w:p w14:paraId="19C89552" w14:textId="77777777" w:rsidR="009479B6" w:rsidRDefault="009479B6">
            <w:pPr>
              <w:pStyle w:val="10"/>
              <w:spacing w:after="5" w:line="266" w:lineRule="auto"/>
              <w:ind w:right="67"/>
              <w:rPr>
                <w:i/>
                <w:color w:val="000000"/>
                <w:szCs w:val="22"/>
                <w:lang w:eastAsia="ru-RU"/>
              </w:rPr>
            </w:pPr>
          </w:p>
        </w:tc>
      </w:tr>
      <w:tr w:rsidR="009479B6" w14:paraId="3C8CABA1" w14:textId="77777777">
        <w:tc>
          <w:tcPr>
            <w:tcW w:w="18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CF6D08" w14:textId="77777777" w:rsidR="009479B6" w:rsidRDefault="001D6B62">
            <w:pPr>
              <w:pStyle w:val="10"/>
              <w:spacing w:after="5" w:line="266" w:lineRule="auto"/>
              <w:ind w:hanging="10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Студента (ки)</w:t>
            </w:r>
          </w:p>
        </w:tc>
        <w:tc>
          <w:tcPr>
            <w:tcW w:w="7933" w:type="dxa"/>
            <w:gridSpan w:val="5"/>
            <w:tcBorders>
              <w:left w:val="nil"/>
              <w:right w:val="nil"/>
            </w:tcBorders>
          </w:tcPr>
          <w:p w14:paraId="5B96A033" w14:textId="2DB0F294" w:rsidR="009479B6" w:rsidRDefault="00900ECB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Доронина Артёма Алексеевича</w:t>
            </w:r>
          </w:p>
        </w:tc>
      </w:tr>
      <w:tr w:rsidR="009479B6" w14:paraId="17E3377A" w14:textId="77777777">
        <w:tc>
          <w:tcPr>
            <w:tcW w:w="127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A116ED" w14:textId="77777777"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850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DF98153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0"/>
                <w:szCs w:val="22"/>
                <w:lang w:eastAsia="ru-RU"/>
              </w:rPr>
              <w:t>ФИО (полностью в родительном падеже)</w:t>
            </w:r>
          </w:p>
        </w:tc>
      </w:tr>
      <w:tr w:rsidR="009479B6" w14:paraId="07529860" w14:textId="77777777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D41393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Курс</w:t>
            </w:r>
          </w:p>
        </w:tc>
        <w:tc>
          <w:tcPr>
            <w:tcW w:w="3103" w:type="dxa"/>
            <w:gridSpan w:val="3"/>
            <w:tcBorders>
              <w:top w:val="nil"/>
              <w:left w:val="nil"/>
              <w:right w:val="nil"/>
            </w:tcBorders>
          </w:tcPr>
          <w:p w14:paraId="1CFF901F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3</w:t>
            </w:r>
          </w:p>
        </w:tc>
        <w:tc>
          <w:tcPr>
            <w:tcW w:w="2274" w:type="dxa"/>
            <w:tcBorders>
              <w:top w:val="nil"/>
              <w:left w:val="nil"/>
              <w:bottom w:val="nil"/>
              <w:right w:val="nil"/>
            </w:tcBorders>
          </w:tcPr>
          <w:p w14:paraId="1348C511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Форма обучения</w:t>
            </w:r>
          </w:p>
        </w:tc>
        <w:tc>
          <w:tcPr>
            <w:tcW w:w="2631" w:type="dxa"/>
            <w:gridSpan w:val="2"/>
            <w:tcBorders>
              <w:top w:val="nil"/>
              <w:left w:val="nil"/>
              <w:right w:val="nil"/>
            </w:tcBorders>
          </w:tcPr>
          <w:p w14:paraId="69BCD273" w14:textId="77777777" w:rsidR="009479B6" w:rsidRDefault="001D6B62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очная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</w:tcPr>
          <w:p w14:paraId="0BE2653D" w14:textId="77777777" w:rsidR="009479B6" w:rsidRDefault="009479B6">
            <w:pPr>
              <w:pStyle w:val="10"/>
              <w:rPr>
                <w:lang w:eastAsia="en-US"/>
              </w:rPr>
            </w:pPr>
          </w:p>
        </w:tc>
      </w:tr>
      <w:tr w:rsidR="009479B6" w14:paraId="66C90A55" w14:textId="77777777"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AC4BBB" w14:textId="77777777"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103" w:type="dxa"/>
            <w:gridSpan w:val="3"/>
            <w:tcBorders>
              <w:left w:val="nil"/>
              <w:bottom w:val="nil"/>
              <w:right w:val="nil"/>
            </w:tcBorders>
          </w:tcPr>
          <w:p w14:paraId="1AE208E5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(арабской цифрой)</w:t>
            </w:r>
          </w:p>
        </w:tc>
        <w:tc>
          <w:tcPr>
            <w:tcW w:w="30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C7C095D" w14:textId="77777777" w:rsidR="009479B6" w:rsidRDefault="009479B6">
            <w:pPr>
              <w:pStyle w:val="10"/>
              <w:spacing w:after="5" w:line="266" w:lineRule="auto"/>
              <w:ind w:right="67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2632" w:type="dxa"/>
            <w:gridSpan w:val="2"/>
            <w:tcBorders>
              <w:left w:val="nil"/>
              <w:bottom w:val="nil"/>
              <w:right w:val="nil"/>
            </w:tcBorders>
          </w:tcPr>
          <w:p w14:paraId="6D801C42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i/>
                <w:color w:val="000000"/>
                <w:sz w:val="22"/>
                <w:szCs w:val="22"/>
                <w:lang w:eastAsia="ru-RU"/>
              </w:rPr>
              <w:t>(очная, заочная)</w:t>
            </w:r>
          </w:p>
        </w:tc>
      </w:tr>
      <w:tr w:rsidR="009479B6" w14:paraId="57AE7693" w14:textId="77777777">
        <w:tc>
          <w:tcPr>
            <w:tcW w:w="978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99E508B" w14:textId="77777777" w:rsidR="009479B6" w:rsidRDefault="009479B6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</w:p>
          <w:p w14:paraId="5984D364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Основная профессиональная образовательная программа по специальности</w:t>
            </w:r>
          </w:p>
        </w:tc>
      </w:tr>
      <w:tr w:rsidR="009479B6" w14:paraId="521E2C42" w14:textId="77777777">
        <w:tc>
          <w:tcPr>
            <w:tcW w:w="9781" w:type="dxa"/>
            <w:gridSpan w:val="9"/>
            <w:tcBorders>
              <w:top w:val="nil"/>
              <w:left w:val="nil"/>
              <w:right w:val="nil"/>
            </w:tcBorders>
          </w:tcPr>
          <w:p w14:paraId="5B07B7AC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Cs w:val="22"/>
                <w:lang w:eastAsia="ru-RU"/>
              </w:rPr>
              <w:t>09.02.07 Информационные системы и программирование</w:t>
            </w:r>
          </w:p>
        </w:tc>
      </w:tr>
      <w:tr w:rsidR="009479B6" w14:paraId="65BAC354" w14:textId="77777777">
        <w:tc>
          <w:tcPr>
            <w:tcW w:w="9781" w:type="dxa"/>
            <w:gridSpan w:val="9"/>
            <w:tcBorders>
              <w:left w:val="nil"/>
              <w:bottom w:val="nil"/>
              <w:right w:val="nil"/>
            </w:tcBorders>
          </w:tcPr>
          <w:p w14:paraId="6A94B398" w14:textId="77777777" w:rsidR="009479B6" w:rsidRDefault="001D6B62">
            <w:pPr>
              <w:pStyle w:val="10"/>
              <w:spacing w:after="5" w:line="266" w:lineRule="auto"/>
              <w:ind w:right="67"/>
              <w:jc w:val="center"/>
              <w:rPr>
                <w:color w:val="000000"/>
                <w:szCs w:val="22"/>
                <w:lang w:eastAsia="ru-RU"/>
              </w:rPr>
            </w:pPr>
            <w:r>
              <w:rPr>
                <w:color w:val="000000"/>
                <w:sz w:val="20"/>
                <w:szCs w:val="22"/>
                <w:lang w:eastAsia="ru-RU"/>
              </w:rPr>
              <w:t>(код и наименование специальности без кавычек)</w:t>
            </w:r>
          </w:p>
        </w:tc>
      </w:tr>
    </w:tbl>
    <w:p w14:paraId="48E46A0C" w14:textId="77777777"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14:paraId="7DC523D9" w14:textId="77777777"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14:paraId="0EFD45B4" w14:textId="77777777" w:rsidR="009479B6" w:rsidRDefault="009479B6">
      <w:pPr>
        <w:pStyle w:val="10"/>
        <w:spacing w:after="80" w:line="259" w:lineRule="auto"/>
        <w:ind w:left="149"/>
        <w:rPr>
          <w:color w:val="000000"/>
          <w:szCs w:val="22"/>
          <w:lang w:eastAsia="ru-RU"/>
        </w:rPr>
      </w:pPr>
    </w:p>
    <w:p w14:paraId="2567C643" w14:textId="77777777" w:rsidR="009479B6" w:rsidRDefault="001D6B62">
      <w:pPr>
        <w:pStyle w:val="10"/>
        <w:spacing w:after="5" w:line="266" w:lineRule="auto"/>
        <w:ind w:left="-426" w:right="237" w:hanging="10"/>
        <w:rPr>
          <w:color w:val="000000"/>
          <w:szCs w:val="22"/>
          <w:lang w:eastAsia="ru-RU"/>
        </w:rPr>
      </w:pPr>
      <w:bookmarkStart w:id="0" w:name="_Hlk179903554"/>
      <w:r>
        <w:rPr>
          <w:color w:val="000000"/>
          <w:szCs w:val="22"/>
          <w:lang w:eastAsia="ru-RU"/>
        </w:rPr>
        <w:t>Руководитель курсового проекта __________________/ _________________</w:t>
      </w:r>
    </w:p>
    <w:p w14:paraId="192DB0D7" w14:textId="77777777" w:rsidR="009479B6" w:rsidRDefault="001D6B62">
      <w:pPr>
        <w:pStyle w:val="10"/>
        <w:spacing w:line="259" w:lineRule="auto"/>
        <w:ind w:left="-426" w:hanging="10"/>
        <w:rPr>
          <w:color w:val="000000"/>
          <w:szCs w:val="22"/>
          <w:lang w:eastAsia="ru-RU"/>
        </w:rPr>
      </w:pPr>
      <w:r>
        <w:rPr>
          <w:color w:val="000000"/>
          <w:szCs w:val="22"/>
          <w:lang w:eastAsia="ru-RU"/>
        </w:rPr>
        <w:t xml:space="preserve">                                                                  </w:t>
      </w:r>
      <w:r w:rsidRPr="002561E8">
        <w:rPr>
          <w:color w:val="000000"/>
          <w:sz w:val="20"/>
          <w:szCs w:val="22"/>
          <w:vertAlign w:val="subscript"/>
          <w:lang w:eastAsia="ru-RU"/>
        </w:rPr>
        <w:t>(</w:t>
      </w:r>
      <w:r w:rsidR="00C90FB4">
        <w:rPr>
          <w:color w:val="000000"/>
          <w:szCs w:val="22"/>
          <w:vertAlign w:val="subscript"/>
          <w:lang w:eastAsia="ru-RU"/>
        </w:rPr>
        <w:t>подпись</w:t>
      </w:r>
      <w:r w:rsidR="00C90FB4" w:rsidRPr="002561E8">
        <w:rPr>
          <w:color w:val="000000"/>
          <w:sz w:val="20"/>
          <w:szCs w:val="22"/>
          <w:vertAlign w:val="subscript"/>
          <w:lang w:eastAsia="ru-RU"/>
        </w:rPr>
        <w:t>)</w:t>
      </w:r>
      <w:r w:rsidR="00C90FB4">
        <w:rPr>
          <w:color w:val="000000"/>
          <w:sz w:val="20"/>
          <w:szCs w:val="22"/>
          <w:lang w:eastAsia="ru-RU"/>
        </w:rPr>
        <w:t xml:space="preserve">  </w:t>
      </w:r>
      <w:r>
        <w:rPr>
          <w:color w:val="000000"/>
          <w:sz w:val="20"/>
          <w:szCs w:val="22"/>
          <w:lang w:eastAsia="ru-RU"/>
        </w:rPr>
        <w:t xml:space="preserve">                         </w:t>
      </w:r>
      <w:r>
        <w:rPr>
          <w:color w:val="000000"/>
          <w:szCs w:val="22"/>
          <w:vertAlign w:val="subscript"/>
          <w:lang w:eastAsia="ru-RU"/>
        </w:rPr>
        <w:t>(фамилия, инициалы)</w:t>
      </w:r>
    </w:p>
    <w:p w14:paraId="08E5D9F0" w14:textId="77777777" w:rsidR="009479B6" w:rsidRDefault="001D6B62">
      <w:pPr>
        <w:pStyle w:val="10"/>
        <w:spacing w:after="5" w:line="266" w:lineRule="auto"/>
        <w:ind w:left="-426" w:right="237" w:hanging="10"/>
        <w:rPr>
          <w:color w:val="000000"/>
          <w:szCs w:val="22"/>
          <w:lang w:eastAsia="ru-RU"/>
        </w:rPr>
      </w:pPr>
      <w:r>
        <w:rPr>
          <w:color w:val="000000"/>
          <w:szCs w:val="22"/>
          <w:lang w:eastAsia="ru-RU"/>
        </w:rPr>
        <w:t>Оценка ____________</w:t>
      </w:r>
      <w:r w:rsidR="002561E8">
        <w:rPr>
          <w:color w:val="000000"/>
          <w:szCs w:val="22"/>
          <w:lang w:eastAsia="ru-RU"/>
        </w:rPr>
        <w:t>______</w:t>
      </w:r>
      <w:r>
        <w:rPr>
          <w:color w:val="000000"/>
          <w:szCs w:val="22"/>
          <w:lang w:eastAsia="ru-RU"/>
        </w:rPr>
        <w:t>____</w:t>
      </w:r>
    </w:p>
    <w:p w14:paraId="74E677A5" w14:textId="77777777" w:rsidR="009479B6" w:rsidRDefault="001D6B62">
      <w:pPr>
        <w:pStyle w:val="10"/>
        <w:spacing w:line="259" w:lineRule="auto"/>
        <w:ind w:left="-426" w:hanging="10"/>
        <w:rPr>
          <w:color w:val="000000"/>
          <w:szCs w:val="22"/>
          <w:lang w:eastAsia="ru-RU"/>
        </w:rPr>
      </w:pPr>
      <w:r>
        <w:rPr>
          <w:i/>
          <w:color w:val="000000"/>
          <w:sz w:val="20"/>
          <w:szCs w:val="22"/>
          <w:lang w:eastAsia="ru-RU"/>
        </w:rPr>
        <w:t xml:space="preserve">                   (прописью, без сокращений)</w:t>
      </w:r>
    </w:p>
    <w:bookmarkEnd w:id="0"/>
    <w:p w14:paraId="4888DC44" w14:textId="77777777"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14:paraId="45770920" w14:textId="77777777" w:rsidR="009479B6" w:rsidRDefault="009479B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14:paraId="02A5E419" w14:textId="77777777" w:rsidR="00EB3B46" w:rsidRDefault="00EB3B46">
      <w:pPr>
        <w:pStyle w:val="10"/>
        <w:spacing w:line="259" w:lineRule="auto"/>
        <w:ind w:left="149"/>
        <w:rPr>
          <w:color w:val="000000"/>
          <w:szCs w:val="22"/>
          <w:lang w:eastAsia="ru-RU"/>
        </w:rPr>
      </w:pPr>
    </w:p>
    <w:p w14:paraId="312C53E5" w14:textId="77777777" w:rsidR="009479B6" w:rsidRDefault="009479B6">
      <w:pPr>
        <w:pStyle w:val="10"/>
        <w:spacing w:after="83" w:line="259" w:lineRule="auto"/>
        <w:ind w:left="149"/>
        <w:rPr>
          <w:color w:val="000000"/>
          <w:szCs w:val="22"/>
          <w:lang w:eastAsia="ru-RU"/>
        </w:rPr>
      </w:pPr>
    </w:p>
    <w:p w14:paraId="0C9B569B" w14:textId="77777777" w:rsidR="0092358A" w:rsidRDefault="001D6B62" w:rsidP="00EB3B46">
      <w:pPr>
        <w:pStyle w:val="10"/>
        <w:spacing w:line="259" w:lineRule="auto"/>
        <w:ind w:right="96"/>
        <w:jc w:val="center"/>
        <w:rPr>
          <w:b/>
        </w:rPr>
      </w:pPr>
      <w:r>
        <w:rPr>
          <w:color w:val="000000"/>
          <w:szCs w:val="22"/>
          <w:lang w:eastAsia="ru-RU"/>
        </w:rPr>
        <w:t>Киров, 202</w:t>
      </w:r>
      <w:r w:rsidR="001C42C8">
        <w:rPr>
          <w:color w:val="000000"/>
          <w:szCs w:val="22"/>
          <w:lang w:eastAsia="ru-RU"/>
        </w:rPr>
        <w:t>4</w:t>
      </w:r>
      <w:bookmarkStart w:id="1" w:name="_Toc27086308"/>
      <w:bookmarkStart w:id="2" w:name="_Toc27086152"/>
      <w:bookmarkStart w:id="3" w:name="_Toc27058349"/>
      <w:bookmarkEnd w:id="1"/>
      <w:bookmarkEnd w:id="2"/>
      <w:bookmarkEnd w:id="3"/>
    </w:p>
    <w:sectPr w:rsidR="0092358A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ISOCPEUR">
    <w:altName w:val="Calibri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37651E"/>
    <w:multiLevelType w:val="multilevel"/>
    <w:tmpl w:val="022CC2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A4E7E21"/>
    <w:multiLevelType w:val="multilevel"/>
    <w:tmpl w:val="FE28E154"/>
    <w:lvl w:ilvl="0">
      <w:start w:val="1"/>
      <w:numFmt w:val="bullet"/>
      <w:lvlText w:val=""/>
      <w:lvlJc w:val="left"/>
      <w:pPr>
        <w:tabs>
          <w:tab w:val="num" w:pos="0"/>
        </w:tabs>
        <w:ind w:left="645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016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A504DA8"/>
    <w:multiLevelType w:val="multilevel"/>
    <w:tmpl w:val="D79AEA1A"/>
    <w:lvl w:ilvl="0">
      <w:start w:val="1"/>
      <w:numFmt w:val="decimal"/>
      <w:pStyle w:val="vguList3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0"/>
        </w:tabs>
        <w:ind w:left="5400" w:hanging="2160"/>
      </w:pPr>
    </w:lvl>
  </w:abstractNum>
  <w:abstractNum w:abstractNumId="3" w15:restartNumberingAfterBreak="0">
    <w:nsid w:val="6D5A5A31"/>
    <w:multiLevelType w:val="multilevel"/>
    <w:tmpl w:val="C7BE6AB4"/>
    <w:lvl w:ilvl="0">
      <w:start w:val="1"/>
      <w:numFmt w:val="decimal"/>
      <w:lvlText w:val="%1."/>
      <w:lvlJc w:val="left"/>
      <w:pPr>
        <w:tabs>
          <w:tab w:val="num" w:pos="0"/>
        </w:tabs>
        <w:ind w:left="495" w:hanging="495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04" w:hanging="495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847" w:hanging="72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625" w:hanging="108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6403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472" w:hanging="1800"/>
      </w:pPr>
    </w:lvl>
  </w:abstractNum>
  <w:abstractNum w:abstractNumId="4" w15:restartNumberingAfterBreak="0">
    <w:nsid w:val="6FAD18CB"/>
    <w:multiLevelType w:val="multilevel"/>
    <w:tmpl w:val="C9344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CD3E7D"/>
    <w:multiLevelType w:val="multilevel"/>
    <w:tmpl w:val="E294F3EC"/>
    <w:lvl w:ilvl="0">
      <w:start w:val="1"/>
      <w:numFmt w:val="decimal"/>
      <w:lvlText w:val="%1"/>
      <w:lvlJc w:val="left"/>
      <w:pPr>
        <w:tabs>
          <w:tab w:val="num" w:pos="0"/>
        </w:tabs>
        <w:ind w:left="360" w:hanging="360"/>
      </w:pPr>
    </w:lvl>
    <w:lvl w:ilvl="1">
      <w:start w:val="2"/>
      <w:numFmt w:val="decimal"/>
      <w:lvlText w:val="%1.%2"/>
      <w:lvlJc w:val="left"/>
      <w:pPr>
        <w:tabs>
          <w:tab w:val="num" w:pos="0"/>
        </w:tabs>
        <w:ind w:left="1069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2138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3207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16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4985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694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76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832" w:hanging="2160"/>
      </w:pPr>
    </w:lvl>
  </w:abstractNum>
  <w:num w:numId="1" w16cid:durableId="731081937">
    <w:abstractNumId w:val="2"/>
  </w:num>
  <w:num w:numId="2" w16cid:durableId="986855438">
    <w:abstractNumId w:val="1"/>
  </w:num>
  <w:num w:numId="3" w16cid:durableId="124661851">
    <w:abstractNumId w:val="3"/>
  </w:num>
  <w:num w:numId="4" w16cid:durableId="1246765977">
    <w:abstractNumId w:val="4"/>
  </w:num>
  <w:num w:numId="5" w16cid:durableId="877934504">
    <w:abstractNumId w:val="5"/>
  </w:num>
  <w:num w:numId="6" w16cid:durableId="207881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B6"/>
    <w:rsid w:val="001C42C8"/>
    <w:rsid w:val="001D6B62"/>
    <w:rsid w:val="001F11B4"/>
    <w:rsid w:val="002561E8"/>
    <w:rsid w:val="004D6BE5"/>
    <w:rsid w:val="0073442D"/>
    <w:rsid w:val="00900ECB"/>
    <w:rsid w:val="0092358A"/>
    <w:rsid w:val="009479B6"/>
    <w:rsid w:val="00C90FB4"/>
    <w:rsid w:val="00EB3B46"/>
    <w:rsid w:val="00FE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AFEFC"/>
  <w15:docId w15:val="{D4D7D4F2-07E1-4CE2-92F9-ECAF1F82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link w:val="11"/>
    <w:uiPriority w:val="9"/>
    <w:qFormat/>
    <w:rsid w:val="000C15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0"/>
    <w:next w:val="10"/>
    <w:link w:val="20"/>
    <w:uiPriority w:val="9"/>
    <w:unhideWhenUsed/>
    <w:qFormat/>
    <w:rsid w:val="001130E0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10"/>
    <w:next w:val="10"/>
    <w:link w:val="30"/>
    <w:uiPriority w:val="9"/>
    <w:unhideWhenUsed/>
    <w:qFormat/>
    <w:rsid w:val="001130E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uiPriority w:val="99"/>
    <w:qFormat/>
    <w:rsid w:val="00695C85"/>
    <w:pPr>
      <w:spacing w:after="200" w:line="276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InternetLink">
    <w:name w:val="Internet Link"/>
    <w:basedOn w:val="a0"/>
    <w:uiPriority w:val="99"/>
    <w:unhideWhenUsed/>
    <w:qFormat/>
    <w:rsid w:val="000025AF"/>
    <w:rPr>
      <w:color w:val="0000FF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161E4E"/>
    <w:rPr>
      <w:rFonts w:ascii="Segoe UI" w:eastAsia="Calibri" w:hAnsi="Segoe UI" w:cs="Segoe UI"/>
      <w:sz w:val="18"/>
      <w:szCs w:val="18"/>
    </w:rPr>
  </w:style>
  <w:style w:type="character" w:customStyle="1" w:styleId="11">
    <w:name w:val="Заголовок 1 Знак"/>
    <w:basedOn w:val="a0"/>
    <w:link w:val="1"/>
    <w:uiPriority w:val="9"/>
    <w:qFormat/>
    <w:rsid w:val="000C1563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12">
    <w:name w:val="Неразрешенное упоминание1"/>
    <w:basedOn w:val="a0"/>
    <w:uiPriority w:val="99"/>
    <w:semiHidden/>
    <w:unhideWhenUsed/>
    <w:qFormat/>
    <w:rsid w:val="006660E5"/>
    <w:rPr>
      <w:color w:val="605E5C"/>
      <w:shd w:val="clear" w:color="auto" w:fill="E1DFDD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9974F6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9974F6"/>
    <w:rPr>
      <w:rFonts w:ascii="Times New Roman" w:eastAsia="Calibri" w:hAnsi="Times New Roman" w:cs="Times New Roman"/>
      <w:sz w:val="28"/>
      <w:szCs w:val="28"/>
    </w:rPr>
  </w:style>
  <w:style w:type="character" w:customStyle="1" w:styleId="a9">
    <w:name w:val="Название объекта Знак"/>
    <w:basedOn w:val="a0"/>
    <w:link w:val="aa"/>
    <w:uiPriority w:val="35"/>
    <w:qFormat/>
    <w:rsid w:val="00952B3F"/>
    <w:rPr>
      <w:rFonts w:ascii="Times New Roman" w:eastAsiaTheme="minorEastAsia" w:hAnsi="Times New Roman"/>
      <w:bCs/>
      <w:sz w:val="24"/>
      <w:szCs w:val="18"/>
      <w:lang w:eastAsia="ru-RU"/>
    </w:rPr>
  </w:style>
  <w:style w:type="character" w:customStyle="1" w:styleId="mw-headline">
    <w:name w:val="mw-headline"/>
    <w:basedOn w:val="a0"/>
    <w:qFormat/>
    <w:rsid w:val="00952B3F"/>
  </w:style>
  <w:style w:type="character" w:customStyle="1" w:styleId="normaltextrun">
    <w:name w:val="normaltextrun"/>
    <w:basedOn w:val="a0"/>
    <w:qFormat/>
    <w:rsid w:val="00441160"/>
  </w:style>
  <w:style w:type="character" w:customStyle="1" w:styleId="20">
    <w:name w:val="Заголовок 2 Знак"/>
    <w:basedOn w:val="a0"/>
    <w:link w:val="2"/>
    <w:uiPriority w:val="9"/>
    <w:qFormat/>
    <w:rsid w:val="001130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qFormat/>
    <w:rsid w:val="001130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op">
    <w:name w:val="eop"/>
    <w:basedOn w:val="a0"/>
    <w:qFormat/>
    <w:rsid w:val="00924654"/>
  </w:style>
  <w:style w:type="character" w:styleId="ab">
    <w:name w:val="Hyperlink"/>
    <w:rPr>
      <w:color w:val="000080"/>
      <w:u w:val="single"/>
    </w:rPr>
  </w:style>
  <w:style w:type="character" w:customStyle="1" w:styleId="ac">
    <w:name w:val="Ссылка указателя"/>
    <w:qFormat/>
  </w:style>
  <w:style w:type="paragraph" w:styleId="ad">
    <w:name w:val="Title"/>
    <w:basedOn w:val="10"/>
    <w:next w:val="a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e">
    <w:name w:val="Body Text"/>
    <w:basedOn w:val="10"/>
    <w:pPr>
      <w:spacing w:after="140"/>
    </w:pPr>
  </w:style>
  <w:style w:type="paragraph" w:styleId="af">
    <w:name w:val="List"/>
    <w:basedOn w:val="ae"/>
    <w:rPr>
      <w:rFonts w:cs="Noto Sans Devanagari"/>
    </w:rPr>
  </w:style>
  <w:style w:type="paragraph" w:styleId="aa">
    <w:name w:val="caption"/>
    <w:basedOn w:val="10"/>
    <w:next w:val="10"/>
    <w:link w:val="a9"/>
    <w:uiPriority w:val="35"/>
    <w:unhideWhenUsed/>
    <w:qFormat/>
    <w:rsid w:val="00952B3F"/>
    <w:pPr>
      <w:spacing w:after="240" w:line="720" w:lineRule="auto"/>
      <w:contextualSpacing/>
      <w:jc w:val="center"/>
    </w:pPr>
    <w:rPr>
      <w:rFonts w:eastAsiaTheme="minorEastAsia" w:cstheme="minorBidi"/>
      <w:bCs/>
      <w:szCs w:val="18"/>
      <w:lang w:eastAsia="ru-RU"/>
    </w:rPr>
  </w:style>
  <w:style w:type="paragraph" w:styleId="af0">
    <w:name w:val="index heading"/>
    <w:basedOn w:val="ad"/>
  </w:style>
  <w:style w:type="paragraph" w:styleId="af1">
    <w:name w:val="No Spacing"/>
    <w:uiPriority w:val="1"/>
    <w:qFormat/>
    <w:rsid w:val="00695C85"/>
    <w:pPr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qFormat/>
    <w:rsid w:val="00695C85"/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f2">
    <w:name w:val="List Paragraph"/>
    <w:basedOn w:val="10"/>
    <w:uiPriority w:val="34"/>
    <w:qFormat/>
    <w:rsid w:val="00580F2E"/>
    <w:pPr>
      <w:ind w:left="720"/>
      <w:contextualSpacing/>
    </w:pPr>
  </w:style>
  <w:style w:type="paragraph" w:styleId="a4">
    <w:name w:val="Balloon Text"/>
    <w:basedOn w:val="10"/>
    <w:link w:val="a3"/>
    <w:uiPriority w:val="99"/>
    <w:semiHidden/>
    <w:unhideWhenUsed/>
    <w:qFormat/>
    <w:rsid w:val="00161E4E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3">
    <w:name w:val="Normal (Web)"/>
    <w:basedOn w:val="10"/>
    <w:uiPriority w:val="99"/>
    <w:unhideWhenUsed/>
    <w:qFormat/>
    <w:rsid w:val="001A1DFA"/>
    <w:pPr>
      <w:spacing w:beforeAutospacing="1" w:afterAutospacing="1" w:line="240" w:lineRule="auto"/>
    </w:pPr>
    <w:rPr>
      <w:lang w:eastAsia="ru-RU"/>
    </w:rPr>
  </w:style>
  <w:style w:type="paragraph" w:customStyle="1" w:styleId="af4">
    <w:name w:val="Чертежный"/>
    <w:qFormat/>
    <w:rsid w:val="000433A6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f5">
    <w:name w:val="TOC Heading"/>
    <w:basedOn w:val="1"/>
    <w:next w:val="10"/>
    <w:uiPriority w:val="39"/>
    <w:unhideWhenUsed/>
    <w:qFormat/>
    <w:rsid w:val="00496D54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3">
    <w:name w:val="toc 1"/>
    <w:basedOn w:val="10"/>
    <w:next w:val="10"/>
    <w:autoRedefine/>
    <w:uiPriority w:val="39"/>
    <w:unhideWhenUsed/>
    <w:rsid w:val="002355B3"/>
    <w:pPr>
      <w:tabs>
        <w:tab w:val="left" w:pos="1134"/>
        <w:tab w:val="right" w:leader="dot" w:pos="9345"/>
      </w:tabs>
    </w:pPr>
  </w:style>
  <w:style w:type="paragraph" w:customStyle="1" w:styleId="HeaderandFooter">
    <w:name w:val="Header and Footer"/>
    <w:basedOn w:val="10"/>
    <w:qFormat/>
  </w:style>
  <w:style w:type="paragraph" w:styleId="a6">
    <w:name w:val="header"/>
    <w:basedOn w:val="10"/>
    <w:link w:val="a5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paragraph" w:styleId="a8">
    <w:name w:val="footer"/>
    <w:basedOn w:val="10"/>
    <w:link w:val="a7"/>
    <w:uiPriority w:val="99"/>
    <w:unhideWhenUsed/>
    <w:rsid w:val="009974F6"/>
    <w:pPr>
      <w:tabs>
        <w:tab w:val="center" w:pos="4677"/>
        <w:tab w:val="right" w:pos="9355"/>
      </w:tabs>
      <w:spacing w:line="240" w:lineRule="auto"/>
    </w:pPr>
  </w:style>
  <w:style w:type="paragraph" w:styleId="21">
    <w:name w:val="toc 2"/>
    <w:basedOn w:val="10"/>
    <w:next w:val="10"/>
    <w:autoRedefine/>
    <w:uiPriority w:val="39"/>
    <w:unhideWhenUsed/>
    <w:rsid w:val="00F07829"/>
    <w:pPr>
      <w:spacing w:after="100"/>
      <w:ind w:left="280"/>
    </w:pPr>
  </w:style>
  <w:style w:type="paragraph" w:styleId="31">
    <w:name w:val="toc 3"/>
    <w:basedOn w:val="10"/>
    <w:next w:val="10"/>
    <w:autoRedefine/>
    <w:uiPriority w:val="39"/>
    <w:unhideWhenUsed/>
    <w:rsid w:val="00F07829"/>
    <w:pPr>
      <w:spacing w:after="100"/>
      <w:ind w:left="560"/>
    </w:pPr>
  </w:style>
  <w:style w:type="paragraph" w:customStyle="1" w:styleId="vguList3">
    <w:name w:val="vgu_List3"/>
    <w:basedOn w:val="10"/>
    <w:qFormat/>
    <w:rsid w:val="00F07829"/>
    <w:pPr>
      <w:keepLines/>
      <w:numPr>
        <w:numId w:val="1"/>
      </w:numPr>
      <w:tabs>
        <w:tab w:val="left" w:pos="1276"/>
        <w:tab w:val="left" w:pos="3402"/>
      </w:tabs>
      <w:ind w:left="0" w:firstLine="2835"/>
      <w:contextualSpacing/>
    </w:pPr>
    <w:rPr>
      <w:rFonts w:eastAsiaTheme="minorEastAsia" w:cstheme="minorBidi"/>
      <w:szCs w:val="22"/>
      <w:lang w:eastAsia="ru-RU"/>
    </w:rPr>
  </w:style>
  <w:style w:type="paragraph" w:customStyle="1" w:styleId="paragraph">
    <w:name w:val="paragraph"/>
    <w:basedOn w:val="10"/>
    <w:qFormat/>
    <w:rsid w:val="00924654"/>
    <w:pPr>
      <w:spacing w:beforeAutospacing="1" w:afterAutospacing="1" w:line="240" w:lineRule="auto"/>
    </w:pPr>
    <w:rPr>
      <w:lang w:eastAsia="ru-RU"/>
    </w:rPr>
  </w:style>
  <w:style w:type="paragraph" w:customStyle="1" w:styleId="af6">
    <w:name w:val="Содержимое врезки"/>
    <w:basedOn w:val="10"/>
    <w:qFormat/>
  </w:style>
  <w:style w:type="numbering" w:customStyle="1" w:styleId="af7">
    <w:name w:val="Без списка"/>
    <w:uiPriority w:val="99"/>
    <w:semiHidden/>
    <w:unhideWhenUsed/>
    <w:qFormat/>
  </w:style>
  <w:style w:type="table" w:styleId="af8">
    <w:name w:val="Table Grid"/>
    <w:basedOn w:val="a1"/>
    <w:uiPriority w:val="39"/>
    <w:rsid w:val="00B141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8CE79-8E38-4F28-936B-88E53600A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Артем Доронин</cp:lastModifiedBy>
  <cp:revision>2</cp:revision>
  <dcterms:created xsi:type="dcterms:W3CDTF">2024-11-27T11:08:00Z</dcterms:created>
  <dcterms:modified xsi:type="dcterms:W3CDTF">2024-11-27T11:08:00Z</dcterms:modified>
  <dc:language>ru-RU</dc:language>
</cp:coreProperties>
</file>