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77777777" w:rsidR="00CA2CB0" w:rsidRPr="00CA2CB0" w:rsidRDefault="00CA2CB0" w:rsidP="00CA2CB0">
      <w:pPr>
        <w:jc w:val="center"/>
        <w:rPr>
          <w:b/>
          <w:sz w:val="44"/>
          <w:lang w:val="ru-RU"/>
        </w:rPr>
      </w:pPr>
      <w:r w:rsidRPr="00CA2CB0">
        <w:rPr>
          <w:b/>
          <w:sz w:val="44"/>
          <w:lang w:val="ru-RU"/>
        </w:rPr>
        <w:t>Ноэль Галлон, Марсель Бик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2" w:displacedByCustomXml="next"/>
    <w:bookmarkStart w:id="1" w:name="OLE_LINK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4AF2FF8C" w14:textId="2F37F1B4" w:rsidR="00A81B3A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940948" w:history="1">
            <w:r w:rsidR="00A81B3A" w:rsidRPr="00C33897">
              <w:rPr>
                <w:rStyle w:val="af1"/>
                <w:noProof/>
              </w:rPr>
              <w:t>Предисловие</w:t>
            </w:r>
            <w:r w:rsidR="00A81B3A">
              <w:rPr>
                <w:noProof/>
                <w:webHidden/>
              </w:rPr>
              <w:tab/>
            </w:r>
            <w:r w:rsidR="00A81B3A">
              <w:rPr>
                <w:noProof/>
                <w:webHidden/>
              </w:rPr>
              <w:fldChar w:fldCharType="begin"/>
            </w:r>
            <w:r w:rsidR="00A81B3A">
              <w:rPr>
                <w:noProof/>
                <w:webHidden/>
              </w:rPr>
              <w:instrText xml:space="preserve"> PAGEREF _Toc512940948 \h </w:instrText>
            </w:r>
            <w:r w:rsidR="00A81B3A">
              <w:rPr>
                <w:noProof/>
                <w:webHidden/>
              </w:rPr>
            </w:r>
            <w:r w:rsidR="00A81B3A">
              <w:rPr>
                <w:noProof/>
                <w:webHidden/>
              </w:rPr>
              <w:fldChar w:fldCharType="separate"/>
            </w:r>
            <w:r w:rsidR="00A81B3A">
              <w:rPr>
                <w:noProof/>
                <w:webHidden/>
              </w:rPr>
              <w:t>1</w:t>
            </w:r>
            <w:r w:rsidR="00A81B3A">
              <w:rPr>
                <w:noProof/>
                <w:webHidden/>
              </w:rPr>
              <w:fldChar w:fldCharType="end"/>
            </w:r>
          </w:hyperlink>
        </w:p>
        <w:p w14:paraId="674271DA" w14:textId="0F2AC7C0" w:rsidR="00A81B3A" w:rsidRDefault="005D24C6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2940949" w:history="1">
            <w:r w:rsidR="00A81B3A" w:rsidRPr="00C33897">
              <w:rPr>
                <w:rStyle w:val="af1"/>
                <w:noProof/>
              </w:rPr>
              <w:t>Правила строгого контрапункта</w:t>
            </w:r>
            <w:r w:rsidR="00A81B3A">
              <w:rPr>
                <w:noProof/>
                <w:webHidden/>
              </w:rPr>
              <w:tab/>
            </w:r>
            <w:r w:rsidR="00A81B3A">
              <w:rPr>
                <w:noProof/>
                <w:webHidden/>
              </w:rPr>
              <w:fldChar w:fldCharType="begin"/>
            </w:r>
            <w:r w:rsidR="00A81B3A">
              <w:rPr>
                <w:noProof/>
                <w:webHidden/>
              </w:rPr>
              <w:instrText xml:space="preserve"> PAGEREF _Toc512940949 \h </w:instrText>
            </w:r>
            <w:r w:rsidR="00A81B3A">
              <w:rPr>
                <w:noProof/>
                <w:webHidden/>
              </w:rPr>
            </w:r>
            <w:r w:rsidR="00A81B3A">
              <w:rPr>
                <w:noProof/>
                <w:webHidden/>
              </w:rPr>
              <w:fldChar w:fldCharType="separate"/>
            </w:r>
            <w:r w:rsidR="00A81B3A">
              <w:rPr>
                <w:noProof/>
                <w:webHidden/>
              </w:rPr>
              <w:t>2</w:t>
            </w:r>
            <w:r w:rsidR="00A81B3A">
              <w:rPr>
                <w:noProof/>
                <w:webHidden/>
              </w:rPr>
              <w:fldChar w:fldCharType="end"/>
            </w:r>
          </w:hyperlink>
        </w:p>
        <w:p w14:paraId="7B16A9C9" w14:textId="02076A21" w:rsidR="00A81B3A" w:rsidRDefault="005D24C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2940950" w:history="1">
            <w:r w:rsidR="00A81B3A" w:rsidRPr="00C33897">
              <w:rPr>
                <w:rStyle w:val="af1"/>
                <w:noProof/>
              </w:rPr>
              <w:t>Простой контрапункт</w:t>
            </w:r>
            <w:r w:rsidR="00A81B3A">
              <w:rPr>
                <w:noProof/>
                <w:webHidden/>
              </w:rPr>
              <w:tab/>
            </w:r>
            <w:r w:rsidR="00A81B3A">
              <w:rPr>
                <w:noProof/>
                <w:webHidden/>
              </w:rPr>
              <w:fldChar w:fldCharType="begin"/>
            </w:r>
            <w:r w:rsidR="00A81B3A">
              <w:rPr>
                <w:noProof/>
                <w:webHidden/>
              </w:rPr>
              <w:instrText xml:space="preserve"> PAGEREF _Toc512940950 \h </w:instrText>
            </w:r>
            <w:r w:rsidR="00A81B3A">
              <w:rPr>
                <w:noProof/>
                <w:webHidden/>
              </w:rPr>
            </w:r>
            <w:r w:rsidR="00A81B3A">
              <w:rPr>
                <w:noProof/>
                <w:webHidden/>
              </w:rPr>
              <w:fldChar w:fldCharType="separate"/>
            </w:r>
            <w:r w:rsidR="00A81B3A">
              <w:rPr>
                <w:noProof/>
                <w:webHidden/>
              </w:rPr>
              <w:t>2</w:t>
            </w:r>
            <w:r w:rsidR="00A81B3A">
              <w:rPr>
                <w:noProof/>
                <w:webHidden/>
              </w:rPr>
              <w:fldChar w:fldCharType="end"/>
            </w:r>
          </w:hyperlink>
        </w:p>
        <w:p w14:paraId="2F7C6BF2" w14:textId="45DB6FC2" w:rsidR="00A81B3A" w:rsidRDefault="005D24C6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2940951" w:history="1">
            <w:r w:rsidR="00A81B3A" w:rsidRPr="00C33897">
              <w:rPr>
                <w:rStyle w:val="af1"/>
                <w:noProof/>
              </w:rPr>
              <w:t>Определения, принципы, упражнения</w:t>
            </w:r>
            <w:r w:rsidR="00A81B3A">
              <w:rPr>
                <w:noProof/>
                <w:webHidden/>
              </w:rPr>
              <w:tab/>
            </w:r>
            <w:r w:rsidR="00A81B3A">
              <w:rPr>
                <w:noProof/>
                <w:webHidden/>
              </w:rPr>
              <w:fldChar w:fldCharType="begin"/>
            </w:r>
            <w:r w:rsidR="00A81B3A">
              <w:rPr>
                <w:noProof/>
                <w:webHidden/>
              </w:rPr>
              <w:instrText xml:space="preserve"> PAGEREF _Toc512940951 \h </w:instrText>
            </w:r>
            <w:r w:rsidR="00A81B3A">
              <w:rPr>
                <w:noProof/>
                <w:webHidden/>
              </w:rPr>
            </w:r>
            <w:r w:rsidR="00A81B3A">
              <w:rPr>
                <w:noProof/>
                <w:webHidden/>
              </w:rPr>
              <w:fldChar w:fldCharType="separate"/>
            </w:r>
            <w:r w:rsidR="00A81B3A">
              <w:rPr>
                <w:noProof/>
                <w:webHidden/>
              </w:rPr>
              <w:t>2</w:t>
            </w:r>
            <w:r w:rsidR="00A81B3A">
              <w:rPr>
                <w:noProof/>
                <w:webHidden/>
              </w:rPr>
              <w:fldChar w:fldCharType="end"/>
            </w:r>
          </w:hyperlink>
        </w:p>
        <w:p w14:paraId="5345FA5B" w14:textId="44AD762D" w:rsidR="00A81B3A" w:rsidRDefault="005D24C6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2940952" w:history="1">
            <w:r w:rsidR="00A81B3A" w:rsidRPr="00C33897">
              <w:rPr>
                <w:rStyle w:val="af1"/>
                <w:noProof/>
              </w:rPr>
              <w:t>Ритмические правила</w:t>
            </w:r>
            <w:r w:rsidR="00A81B3A">
              <w:rPr>
                <w:noProof/>
                <w:webHidden/>
              </w:rPr>
              <w:tab/>
            </w:r>
            <w:r w:rsidR="00A81B3A">
              <w:rPr>
                <w:noProof/>
                <w:webHidden/>
              </w:rPr>
              <w:fldChar w:fldCharType="begin"/>
            </w:r>
            <w:r w:rsidR="00A81B3A">
              <w:rPr>
                <w:noProof/>
                <w:webHidden/>
              </w:rPr>
              <w:instrText xml:space="preserve"> PAGEREF _Toc512940952 \h </w:instrText>
            </w:r>
            <w:r w:rsidR="00A81B3A">
              <w:rPr>
                <w:noProof/>
                <w:webHidden/>
              </w:rPr>
            </w:r>
            <w:r w:rsidR="00A81B3A">
              <w:rPr>
                <w:noProof/>
                <w:webHidden/>
              </w:rPr>
              <w:fldChar w:fldCharType="separate"/>
            </w:r>
            <w:r w:rsidR="00A81B3A">
              <w:rPr>
                <w:noProof/>
                <w:webHidden/>
              </w:rPr>
              <w:t>6</w:t>
            </w:r>
            <w:r w:rsidR="00A81B3A">
              <w:rPr>
                <w:noProof/>
                <w:webHidden/>
              </w:rPr>
              <w:fldChar w:fldCharType="end"/>
            </w:r>
          </w:hyperlink>
        </w:p>
        <w:p w14:paraId="3EA24DED" w14:textId="6DBAC9C9" w:rsidR="00A81B3A" w:rsidRDefault="005D24C6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2940953" w:history="1">
            <w:r w:rsidR="00A81B3A" w:rsidRPr="00C33897">
              <w:rPr>
                <w:rStyle w:val="af1"/>
                <w:noProof/>
              </w:rPr>
              <w:t>Мелодические правила</w:t>
            </w:r>
            <w:r w:rsidR="00A81B3A">
              <w:rPr>
                <w:noProof/>
                <w:webHidden/>
              </w:rPr>
              <w:tab/>
            </w:r>
            <w:r w:rsidR="00A81B3A">
              <w:rPr>
                <w:noProof/>
                <w:webHidden/>
              </w:rPr>
              <w:fldChar w:fldCharType="begin"/>
            </w:r>
            <w:r w:rsidR="00A81B3A">
              <w:rPr>
                <w:noProof/>
                <w:webHidden/>
              </w:rPr>
              <w:instrText xml:space="preserve"> PAGEREF _Toc512940953 \h </w:instrText>
            </w:r>
            <w:r w:rsidR="00A81B3A">
              <w:rPr>
                <w:noProof/>
                <w:webHidden/>
              </w:rPr>
            </w:r>
            <w:r w:rsidR="00A81B3A">
              <w:rPr>
                <w:noProof/>
                <w:webHidden/>
              </w:rPr>
              <w:fldChar w:fldCharType="separate"/>
            </w:r>
            <w:r w:rsidR="00A81B3A">
              <w:rPr>
                <w:noProof/>
                <w:webHidden/>
              </w:rPr>
              <w:t>9</w:t>
            </w:r>
            <w:r w:rsidR="00A81B3A">
              <w:rPr>
                <w:noProof/>
                <w:webHidden/>
              </w:rPr>
              <w:fldChar w:fldCharType="end"/>
            </w:r>
          </w:hyperlink>
        </w:p>
        <w:p w14:paraId="739440E8" w14:textId="5C03017A" w:rsidR="00A81B3A" w:rsidRDefault="005D24C6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2940954" w:history="1">
            <w:r w:rsidR="00A81B3A" w:rsidRPr="00C33897">
              <w:rPr>
                <w:rStyle w:val="af1"/>
                <w:noProof/>
              </w:rPr>
              <w:t>Гармонические правила</w:t>
            </w:r>
            <w:r w:rsidR="00A81B3A">
              <w:rPr>
                <w:noProof/>
                <w:webHidden/>
              </w:rPr>
              <w:tab/>
            </w:r>
            <w:r w:rsidR="00A81B3A">
              <w:rPr>
                <w:noProof/>
                <w:webHidden/>
              </w:rPr>
              <w:fldChar w:fldCharType="begin"/>
            </w:r>
            <w:r w:rsidR="00A81B3A">
              <w:rPr>
                <w:noProof/>
                <w:webHidden/>
              </w:rPr>
              <w:instrText xml:space="preserve"> PAGEREF _Toc512940954 \h </w:instrText>
            </w:r>
            <w:r w:rsidR="00A81B3A">
              <w:rPr>
                <w:noProof/>
                <w:webHidden/>
              </w:rPr>
            </w:r>
            <w:r w:rsidR="00A81B3A">
              <w:rPr>
                <w:noProof/>
                <w:webHidden/>
              </w:rPr>
              <w:fldChar w:fldCharType="separate"/>
            </w:r>
            <w:r w:rsidR="00A81B3A">
              <w:rPr>
                <w:noProof/>
                <w:webHidden/>
              </w:rPr>
              <w:t>14</w:t>
            </w:r>
            <w:r w:rsidR="00A81B3A">
              <w:rPr>
                <w:noProof/>
                <w:webHidden/>
              </w:rPr>
              <w:fldChar w:fldCharType="end"/>
            </w:r>
          </w:hyperlink>
        </w:p>
        <w:p w14:paraId="5F980A06" w14:textId="77CE933A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r>
        <w:t>Пояснение к переводу</w:t>
      </w:r>
    </w:p>
    <w:p w14:paraId="2975D7F8" w14:textId="7867A997" w:rsidR="00530FD5" w:rsidRPr="00844E0C" w:rsidRDefault="00844E0C" w:rsidP="00844E0C">
      <w:pPr>
        <w:rPr>
          <w:lang w:val="ru-RU"/>
        </w:rPr>
      </w:pPr>
      <w: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2" w:name="_Toc512940948"/>
      <w:bookmarkStart w:id="3" w:name="OLE_LINK102"/>
      <w:bookmarkStart w:id="4" w:name="OLE_LINK103"/>
      <w:r w:rsidRPr="00D03BAB">
        <w:t>Предисловие</w:t>
      </w:r>
      <w:bookmarkEnd w:id="2"/>
    </w:p>
    <w:bookmarkEnd w:id="1"/>
    <w:bookmarkEnd w:id="0"/>
    <w:bookmarkEnd w:id="3"/>
    <w:bookmarkEnd w:id="4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 xml:space="preserve">Натренированное ухо студента становится чувствительным к малейшим изменениям музыкального языка: в конце этого обучения </w:t>
      </w:r>
      <w:r w:rsidR="00115F6F">
        <w:rPr>
          <w:lang w:val="ru-RU"/>
        </w:rPr>
        <w:lastRenderedPageBreak/>
        <w:t>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5" w:name="_Toc512940949"/>
      <w:r>
        <w:t>Правила строгого контрапункта</w:t>
      </w:r>
      <w:bookmarkEnd w:id="5"/>
    </w:p>
    <w:p w14:paraId="58CB37DA" w14:textId="77777777" w:rsidR="00CB62F0" w:rsidRDefault="00CB62F0" w:rsidP="00D03BAB">
      <w:pPr>
        <w:pStyle w:val="2"/>
      </w:pPr>
      <w:bookmarkStart w:id="6" w:name="_Toc512940950"/>
      <w:r w:rsidRPr="00D03BAB">
        <w:t>Простой</w:t>
      </w:r>
      <w:r>
        <w:t xml:space="preserve"> контрапункт</w:t>
      </w:r>
      <w:bookmarkEnd w:id="6"/>
    </w:p>
    <w:p w14:paraId="072A82F6" w14:textId="77777777" w:rsidR="00CB62F0" w:rsidRDefault="0072347A" w:rsidP="00D03BAB">
      <w:pPr>
        <w:pStyle w:val="3"/>
      </w:pPr>
      <w:bookmarkStart w:id="7" w:name="_Toc512940951"/>
      <w:r>
        <w:t xml:space="preserve">Определения, </w:t>
      </w:r>
      <w:r w:rsidRPr="00D03BAB">
        <w:t>принципы</w:t>
      </w:r>
      <w:r>
        <w:t>, упражнения</w:t>
      </w:r>
      <w:bookmarkEnd w:id="7"/>
    </w:p>
    <w:p w14:paraId="04EEC5E7" w14:textId="77777777" w:rsidR="0072347A" w:rsidRDefault="0072347A" w:rsidP="00D03BAB">
      <w:pPr>
        <w:pStyle w:val="4"/>
      </w:pPr>
      <w:bookmarkStart w:id="8" w:name="OLE_LINK5"/>
      <w:bookmarkStart w:id="9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8"/>
    <w:bookmarkEnd w:id="9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>Строгий или школьный контрапункт учит накладывать друг на друга короткие немодулирующие</w:t>
      </w:r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4" w:name="OLE_LINK100"/>
      <w:bookmarkStart w:id="15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bookmarkEnd w:id="14"/>
      <w:bookmarkEnd w:id="15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>Cantus firmus</w:t>
      </w:r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="00F365DC" w:rsidRPr="00844E0C">
        <w:rPr>
          <w:i/>
          <w:color w:val="D9D9D9" w:themeColor="background1" w:themeShade="D9"/>
        </w:rPr>
        <w:t>firmus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16"/>
      <w:r>
        <w:rPr>
          <w:lang w:val="ru-RU"/>
        </w:rPr>
        <w:t>всегда образуют консонансы на первую долю каждого такта</w:t>
      </w:r>
      <w:commentRangeEnd w:id="16"/>
      <w:r w:rsidR="000D4CCC">
        <w:rPr>
          <w:rStyle w:val="a8"/>
        </w:rPr>
        <w:commentReference w:id="16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17" w:name="OLE_LINK11"/>
      <w:bookmarkStart w:id="18" w:name="OLE_LINK12"/>
      <w:bookmarkStart w:id="19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17"/>
    <w:bookmarkEnd w:id="18"/>
    <w:bookmarkEnd w:id="19"/>
    <w:p w14:paraId="170C5DB8" w14:textId="0C39BB57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>и трисонов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0" w:name="OLE_LINK9"/>
      <w:bookmarkStart w:id="21" w:name="OLE_LINK10"/>
      <w:r w:rsidR="00845875">
        <w:rPr>
          <w:lang w:val="ru-RU"/>
        </w:rPr>
        <w:t>§</w:t>
      </w:r>
      <w:bookmarkEnd w:id="20"/>
      <w:bookmarkEnd w:id="21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2" w:name="OLE_LINK14"/>
      <w:bookmarkStart w:id="23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2"/>
      <w:bookmarkEnd w:id="23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lastRenderedPageBreak/>
              <w:t>Мажорная и минорная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Мажорная и минорная 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24" w:name="OLE_LINK16"/>
      <w:r>
        <w:rPr>
          <w:lang w:val="ru-RU"/>
        </w:rPr>
        <w:t xml:space="preserve"> (см. </w:t>
      </w:r>
      <w:bookmarkStart w:id="25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25"/>
      <w:r>
        <w:rPr>
          <w:lang w:val="ru-RU"/>
        </w:rPr>
        <w:t>).</w:t>
      </w:r>
      <w:bookmarkEnd w:id="24"/>
    </w:p>
    <w:p w14:paraId="211BB383" w14:textId="77777777" w:rsidR="003E6A76" w:rsidRDefault="0049660F" w:rsidP="003E6A76">
      <w:pPr>
        <w:ind w:firstLine="360"/>
        <w:rPr>
          <w:lang w:val="ru-RU"/>
        </w:rPr>
      </w:pPr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26" w:name="OLE_LINK47"/>
      <w:bookmarkStart w:id="27" w:name="OLE_LINK48"/>
      <w:r>
        <w:rPr>
          <w:lang w:val="ru-RU"/>
        </w:rPr>
        <w:t>§</w:t>
      </w:r>
      <w:bookmarkEnd w:id="26"/>
      <w:bookmarkEnd w:id="27"/>
      <w:r>
        <w:rPr>
          <w:lang w:val="ru-RU"/>
        </w:rPr>
        <w:t>54).</w:t>
      </w:r>
    </w:p>
    <w:p w14:paraId="3EC25CE4" w14:textId="77777777" w:rsidR="0049660F" w:rsidRPr="006E6594" w:rsidRDefault="0049660F" w:rsidP="003E6A76">
      <w:pPr>
        <w:ind w:firstLine="360"/>
        <w:rPr>
          <w:color w:val="D9D9D9" w:themeColor="background1" w:themeShade="D9"/>
        </w:rPr>
      </w:pPr>
      <w:bookmarkStart w:id="28" w:name="OLE_LINK21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28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29"/>
      <w:r>
        <w:rPr>
          <w:lang w:val="ru-RU"/>
        </w:rPr>
        <w:t>аккорды</w:t>
      </w:r>
      <w:commentRangeEnd w:id="29"/>
      <w:r w:rsidR="00797EC0">
        <w:rPr>
          <w:rStyle w:val="a8"/>
        </w:rPr>
        <w:commentReference w:id="29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0" w:name="OLE_LINK17"/>
      <w:bookmarkStart w:id="31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0"/>
      <w:bookmarkEnd w:id="31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32" w:name="OLE_LINK20"/>
      <w:r>
        <w:rPr>
          <w:lang w:val="ru-RU"/>
        </w:rPr>
        <w:t xml:space="preserve"> </w:t>
      </w:r>
      <w:bookmarkStart w:id="33" w:name="OLE_LINK26"/>
      <w:bookmarkStart w:id="34" w:name="OLE_LINK27"/>
      <w:bookmarkStart w:id="35" w:name="OLE_LINK30"/>
      <w:bookmarkStart w:id="36" w:name="OLE_LINK23"/>
      <w:bookmarkStart w:id="37" w:name="OLE_LINK24"/>
      <w:r>
        <w:rPr>
          <w:lang w:val="ru-RU"/>
        </w:rPr>
        <w:t>§55</w:t>
      </w:r>
      <w:bookmarkEnd w:id="33"/>
      <w:bookmarkEnd w:id="34"/>
      <w:bookmarkEnd w:id="35"/>
      <w:r>
        <w:rPr>
          <w:lang w:val="ru-RU"/>
        </w:rPr>
        <w:t>).</w:t>
      </w:r>
      <w:bookmarkEnd w:id="32"/>
      <w:bookmarkEnd w:id="36"/>
      <w:bookmarkEnd w:id="37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38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39"/>
      <w:r w:rsidR="00CF0CA8">
        <w:rPr>
          <w:lang w:val="ru-RU"/>
        </w:rPr>
        <w:t xml:space="preserve">дуодецима </w:t>
      </w:r>
      <w:commentRangeEnd w:id="39"/>
      <w:r w:rsidR="0035074C">
        <w:rPr>
          <w:rStyle w:val="a8"/>
        </w:rPr>
        <w:commentReference w:id="39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38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>Начиная с пяти голосов</w:t>
      </w:r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r w:rsidRPr="00F365DC">
        <w:rPr>
          <w:i/>
        </w:rPr>
        <w:t>firmus</w:t>
      </w:r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40" w:name="_Toc512940952"/>
      <w:r>
        <w:lastRenderedPageBreak/>
        <w:t>Ритмические правила</w:t>
      </w:r>
      <w:bookmarkEnd w:id="40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41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41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0497CE4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(слабое время).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42" w:name="OLE_LINK28"/>
      <w:bookmarkStart w:id="43" w:name="OLE_LINK29"/>
      <w:r>
        <w:rPr>
          <w:lang w:val="ru-RU"/>
        </w:rPr>
        <w:t xml:space="preserve">пишется </w:t>
      </w:r>
      <w:bookmarkEnd w:id="42"/>
      <w:bookmarkEnd w:id="43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залигованными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44" w:name="OLE_LINK39"/>
      <w:bookmarkStart w:id="45" w:name="OLE_LINK40"/>
      <w:r w:rsidR="00B47D66">
        <w:rPr>
          <w:lang w:val="ru-RU"/>
        </w:rPr>
        <w:t>§</w:t>
      </w:r>
      <w:bookmarkEnd w:id="44"/>
      <w:bookmarkEnd w:id="45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46" w:name="OLE_LINK33"/>
      <w:bookmarkStart w:id="47" w:name="OLE_LINK34"/>
      <w:bookmarkStart w:id="48" w:name="OLE_LINK37"/>
      <w:bookmarkStart w:id="49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46"/>
    <w:bookmarkEnd w:id="47"/>
    <w:bookmarkEnd w:id="48"/>
    <w:bookmarkEnd w:id="49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52" w:name="OLE_LINK35"/>
      <w:bookmarkStart w:id="53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52"/>
      <w:bookmarkEnd w:id="53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r w:rsidR="00BC447F" w:rsidRPr="00BC447F">
        <w:rPr>
          <w:i/>
          <w:lang w:val="ru-RU"/>
        </w:rPr>
        <w:t>grand mélange</w:t>
      </w:r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54"/>
      <w:r>
        <w:rPr>
          <w:lang w:val="ru-RU"/>
        </w:rPr>
        <w:t>нот</w:t>
      </w:r>
      <w:commentRangeEnd w:id="54"/>
      <w:r w:rsidR="00FB3BBF">
        <w:rPr>
          <w:rStyle w:val="a8"/>
        </w:rPr>
        <w:commentReference w:id="54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142E556C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commentRangeStart w:id="57"/>
      <w:r w:rsidR="0081218F">
        <w:rPr>
          <w:lang w:val="ru-RU"/>
        </w:rPr>
        <w:t>слабом времени</w:t>
      </w:r>
      <w:commentRangeEnd w:id="57"/>
      <w:r w:rsidR="00FC5F7E">
        <w:rPr>
          <w:rStyle w:val="a8"/>
        </w:rPr>
        <w:commentReference w:id="57"/>
      </w:r>
      <w:r w:rsidR="0081218F">
        <w:rPr>
          <w:lang w:val="ru-RU"/>
        </w:rPr>
        <w:t xml:space="preserve">. Восьмые ноты нужно использовать </w:t>
      </w:r>
      <w:commentRangeStart w:id="58"/>
      <w:r w:rsidR="0081218F">
        <w:rPr>
          <w:lang w:val="ru-RU"/>
        </w:rPr>
        <w:t>ограниченно</w:t>
      </w:r>
      <w:commentRangeEnd w:id="58"/>
      <w:r w:rsidR="00FB3BBF">
        <w:rPr>
          <w:rStyle w:val="a8"/>
        </w:rPr>
        <w:commentReference w:id="58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59"/>
      <w:r>
        <w:rPr>
          <w:lang w:val="ru-RU"/>
        </w:rPr>
        <w:t xml:space="preserve">четырех </w:t>
      </w:r>
      <w:commentRangeEnd w:id="59"/>
      <w:r w:rsidR="00FB3BBF">
        <w:rPr>
          <w:rStyle w:val="a8"/>
        </w:rPr>
        <w:commentReference w:id="59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трех и более голосах разрешены </w:t>
      </w:r>
      <w:commentRangeStart w:id="60"/>
      <w:r>
        <w:rPr>
          <w:lang w:val="ru-RU"/>
        </w:rPr>
        <w:t xml:space="preserve">ритмы </w:t>
      </w:r>
      <w:commentRangeEnd w:id="60"/>
      <w:r w:rsidR="0078499C">
        <w:rPr>
          <w:rStyle w:val="a8"/>
        </w:rPr>
        <w:commentReference w:id="60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61"/>
      <w:r>
        <w:rPr>
          <w:lang w:val="ru-RU"/>
        </w:rPr>
        <w:t>Новый ритм</w:t>
      </w:r>
      <w:commentRangeEnd w:id="61"/>
      <w:r w:rsidR="001E1950">
        <w:rPr>
          <w:rStyle w:val="a8"/>
        </w:rPr>
        <w:commentReference w:id="61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62"/>
      <w:r>
        <w:rPr>
          <w:lang w:val="ru-RU"/>
        </w:rPr>
        <w:t>двух соседних тактах</w:t>
      </w:r>
      <w:commentRangeEnd w:id="62"/>
      <w:r w:rsidR="001E1950">
        <w:rPr>
          <w:rStyle w:val="a8"/>
        </w:rPr>
        <w:commentReference w:id="62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>. 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r>
        <w:rPr>
          <w:lang w:val="ru-RU"/>
        </w:rPr>
        <w:t>Начиная с 5 голосов допускается наложение половинных нот и четвертей.</w:t>
      </w:r>
    </w:p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63" w:name="_Toc512940953"/>
      <w:r>
        <w:lastRenderedPageBreak/>
        <w:t>Мелодические правила</w:t>
      </w:r>
      <w:bookmarkEnd w:id="63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64"/>
      <w:r>
        <w:rPr>
          <w:lang w:val="ru-RU"/>
        </w:rPr>
        <w:t>насколько это возможно</w:t>
      </w:r>
      <w:commentRangeEnd w:id="64"/>
      <w:r w:rsidR="0058488C">
        <w:rPr>
          <w:rStyle w:val="a8"/>
        </w:rPr>
        <w:commentReference w:id="64"/>
      </w:r>
      <w:r>
        <w:rPr>
          <w:lang w:val="ru-RU"/>
        </w:rPr>
        <w:t>. Вместе с противоположным движением, поступенное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65"/>
      <w:r>
        <w:rPr>
          <w:lang w:val="ru-RU"/>
        </w:rPr>
        <w:t>между короткими нотами</w:t>
      </w:r>
      <w:commentRangeEnd w:id="65"/>
      <w:r w:rsidR="00496456">
        <w:rPr>
          <w:rStyle w:val="a8"/>
        </w:rPr>
        <w:commentReference w:id="65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66"/>
      <w:r>
        <w:rPr>
          <w:lang w:val="ru-RU"/>
        </w:rPr>
        <w:t>мелодической линии</w:t>
      </w:r>
      <w:commentRangeEnd w:id="66"/>
      <w:r w:rsidR="00F04E4B">
        <w:rPr>
          <w:rStyle w:val="a8"/>
        </w:rPr>
        <w:commentReference w:id="66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67" w:name="OLE_LINK31"/>
      <w:bookmarkStart w:id="68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69"/>
      <w:r>
        <w:rPr>
          <w:lang w:val="ru-RU"/>
        </w:rPr>
        <w:t xml:space="preserve">особенно в коротких нотах </w:t>
      </w:r>
      <w:commentRangeEnd w:id="69"/>
      <w:r w:rsidR="006D0FD0">
        <w:rPr>
          <w:rStyle w:val="a8"/>
        </w:rPr>
        <w:commentReference w:id="69"/>
      </w:r>
      <w:r>
        <w:rPr>
          <w:lang w:val="ru-RU"/>
        </w:rPr>
        <w:t>(меньше половинной ноты).</w:t>
      </w:r>
    </w:p>
    <w:bookmarkEnd w:id="67"/>
    <w:bookmarkEnd w:id="68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70"/>
      <w:r w:rsidR="00442DFA">
        <w:rPr>
          <w:rStyle w:val="a5"/>
          <w:lang w:val="ru-RU"/>
        </w:rPr>
        <w:footnoteReference w:id="7"/>
      </w:r>
      <w:commentRangeEnd w:id="70"/>
      <w:r w:rsidR="00442DFA">
        <w:rPr>
          <w:rStyle w:val="a8"/>
        </w:rPr>
        <w:commentReference w:id="70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71"/>
      <w:r>
        <w:rPr>
          <w:lang w:val="ru-RU"/>
        </w:rPr>
        <w:t xml:space="preserve">не больше малой сексты </w:t>
      </w:r>
      <w:commentRangeEnd w:id="71"/>
      <w:r w:rsidR="00F067E4">
        <w:rPr>
          <w:rStyle w:val="a8"/>
        </w:rPr>
        <w:commentReference w:id="71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>образованные недиатоническими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>интервалы между альтерированной и неальтерированной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72"/>
      <w:r>
        <w:rPr>
          <w:lang w:val="ru-RU"/>
        </w:rPr>
        <w:t xml:space="preserve">Уменьшенные и увеличенные </w:t>
      </w:r>
      <w:commentRangeEnd w:id="72"/>
      <w:r w:rsidR="00F067E4">
        <w:rPr>
          <w:rStyle w:val="a8"/>
        </w:rPr>
        <w:commentReference w:id="72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73"/>
      <w:r>
        <w:rPr>
          <w:lang w:val="ru-RU"/>
        </w:rPr>
        <w:t>Не нужно злоупотреблять скачком на октаву</w:t>
      </w:r>
      <w:commentRangeEnd w:id="73"/>
      <w:r w:rsidR="00F067E4">
        <w:rPr>
          <w:rStyle w:val="a8"/>
        </w:rPr>
        <w:commentReference w:id="73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r>
        <w:rPr>
          <w:lang w:val="ru-RU"/>
        </w:rPr>
        <w:t>Начиная с 6 голосов и больше: допускается в качестве исключения большая секста.</w:t>
      </w:r>
    </w:p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74"/>
      <w:r>
        <w:rPr>
          <w:lang w:val="ru-RU"/>
        </w:rPr>
        <w:t>том же направлении</w:t>
      </w:r>
      <w:commentRangeEnd w:id="74"/>
      <w:r>
        <w:rPr>
          <w:rStyle w:val="a8"/>
        </w:rPr>
        <w:commentReference w:id="74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75"/>
      <w:r>
        <w:rPr>
          <w:lang w:val="ru-RU"/>
        </w:rPr>
        <w:t>том же направлении</w:t>
      </w:r>
      <w:commentRangeEnd w:id="75"/>
      <w:r>
        <w:rPr>
          <w:rStyle w:val="a8"/>
        </w:rPr>
        <w:commentReference w:id="75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76"/>
      <w:r>
        <w:rPr>
          <w:lang w:val="ru-RU"/>
        </w:rPr>
        <w:t xml:space="preserve">Септима и нона </w:t>
      </w:r>
      <w:commentRangeEnd w:id="76"/>
      <w:r w:rsidR="002612F5">
        <w:rPr>
          <w:rStyle w:val="a8"/>
        </w:rPr>
        <w:commentReference w:id="76"/>
      </w:r>
      <w:r>
        <w:rPr>
          <w:lang w:val="ru-RU"/>
        </w:rPr>
        <w:t xml:space="preserve">в пределах трех нот должны содержать в себе поступенное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77"/>
      <w:r>
        <w:rPr>
          <w:noProof/>
          <w:lang w:val="ru-RU"/>
        </w:rPr>
        <w:t xml:space="preserve">Двойной скачок на октаву и на сексту </w:t>
      </w:r>
      <w:commentRangeEnd w:id="77"/>
      <w:r w:rsidR="002612F5">
        <w:rPr>
          <w:rStyle w:val="a8"/>
        </w:rPr>
        <w:commentReference w:id="77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F2D24B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78"/>
      <w:r>
        <w:rPr>
          <w:lang w:val="ru-RU"/>
        </w:rPr>
        <w:t>поступенным</w:t>
      </w:r>
      <w:commentRangeEnd w:id="78"/>
      <w:r w:rsidR="002612F5">
        <w:rPr>
          <w:rStyle w:val="a8"/>
        </w:rPr>
        <w:commentReference w:id="78"/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поступенном движении, так и в скачках. </w:t>
      </w:r>
      <w:commentRangeStart w:id="79"/>
      <w:r w:rsidR="00002F64" w:rsidRPr="00A3367A">
        <w:rPr>
          <w:lang w:val="ru-RU"/>
        </w:rPr>
        <w:t>Вводный</w:t>
      </w:r>
      <w:commentRangeEnd w:id="79"/>
      <w:r w:rsidR="00D7292D" w:rsidRPr="00A3367A">
        <w:rPr>
          <w:rStyle w:val="a8"/>
        </w:rPr>
        <w:commentReference w:id="79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E135A" w:rsidRDefault="00AA4614" w:rsidP="00AA4614">
      <w:pPr>
        <w:ind w:firstLine="360"/>
        <w:rPr>
          <w:lang w:val="ru-RU"/>
        </w:rPr>
      </w:pPr>
      <w:r>
        <w:rPr>
          <w:lang w:val="ru-RU"/>
        </w:rPr>
        <w:t>Начиная с 5 голосов, допускается повторение целых нот в первом разряде</w:t>
      </w:r>
      <w:commentRangeStart w:id="80"/>
      <w:r w:rsidR="00CB5A18">
        <w:rPr>
          <w:rStyle w:val="a5"/>
          <w:lang w:val="ru-RU"/>
        </w:rPr>
        <w:footnoteReference w:id="8"/>
      </w:r>
      <w:commentRangeEnd w:id="80"/>
      <w:r w:rsidR="00584774">
        <w:rPr>
          <w:rStyle w:val="a8"/>
        </w:rPr>
        <w:commentReference w:id="80"/>
      </w:r>
      <w:r>
        <w:rPr>
          <w:lang w:val="ru-RU"/>
        </w:rPr>
        <w:t>, однако такое повторение должно использоваться как можно реже.</w:t>
      </w:r>
    </w:p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81"/>
      <w:r>
        <w:rPr>
          <w:lang w:val="ru-RU"/>
        </w:rPr>
        <w:t xml:space="preserve">симметрии </w:t>
      </w:r>
      <w:commentRangeEnd w:id="81"/>
      <w:r w:rsidR="002612F5">
        <w:rPr>
          <w:rStyle w:val="a8"/>
        </w:rPr>
        <w:commentReference w:id="81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82"/>
      <w:r>
        <w:rPr>
          <w:lang w:val="ru-RU"/>
        </w:rPr>
        <w:t xml:space="preserve">Регулярные скачки </w:t>
      </w:r>
      <w:commentRangeEnd w:id="82"/>
      <w:r w:rsidR="00F9033A">
        <w:rPr>
          <w:rStyle w:val="a8"/>
        </w:rPr>
        <w:commentReference w:id="82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83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83"/>
      <w:r w:rsidR="00584774">
        <w:rPr>
          <w:rStyle w:val="a8"/>
        </w:rPr>
        <w:commentReference w:id="83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84" w:name="OLE_LINK41"/>
      <w:bookmarkStart w:id="85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84"/>
          <w:bookmarkEnd w:id="85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68B6465B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86" w:name="OLE_LINK106"/>
      <w:bookmarkStart w:id="87" w:name="OLE_LINK107"/>
      <w:bookmarkStart w:id="88" w:name="OLE_LINK108"/>
      <w:commentRangeStart w:id="89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89"/>
      <w:r w:rsidR="00115306">
        <w:rPr>
          <w:rStyle w:val="a8"/>
        </w:rPr>
        <w:commentReference w:id="89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>гармонической в качестве исключения только</w:t>
      </w:r>
      <w:r>
        <w:rPr>
          <w:lang w:val="ru-RU"/>
        </w:rPr>
        <w:t xml:space="preserve"> при восходящем </w:t>
      </w:r>
      <w:r w:rsidR="006A0679">
        <w:rPr>
          <w:lang w:val="ru-RU"/>
        </w:rPr>
        <w:t xml:space="preserve">поступенном </w:t>
      </w:r>
      <w:commentRangeStart w:id="92"/>
      <w:r>
        <w:rPr>
          <w:lang w:val="ru-RU"/>
        </w:rPr>
        <w:t>движении</w:t>
      </w:r>
      <w:commentRangeEnd w:id="92"/>
      <w:r w:rsidR="00A1620C">
        <w:rPr>
          <w:rStyle w:val="a8"/>
        </w:rPr>
        <w:commentReference w:id="92"/>
      </w:r>
      <w:bookmarkEnd w:id="86"/>
      <w:bookmarkEnd w:id="87"/>
      <w:bookmarkEnd w:id="88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379B809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97" w:name="OLE_LINK109"/>
      <w:bookmarkStart w:id="98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>гармонической в качестве исключения только</w:t>
      </w:r>
      <w:r w:rsidRPr="006A0679">
        <w:rPr>
          <w:lang w:val="ru-RU"/>
        </w:rPr>
        <w:t xml:space="preserve"> при нисходящем поступенном </w:t>
      </w:r>
      <w:commentRangeStart w:id="99"/>
      <w:r w:rsidRPr="006A0679">
        <w:rPr>
          <w:lang w:val="ru-RU"/>
        </w:rPr>
        <w:t>движении</w:t>
      </w:r>
      <w:commentRangeEnd w:id="99"/>
      <w:r w:rsidR="00A1620C">
        <w:rPr>
          <w:rStyle w:val="a8"/>
        </w:rPr>
        <w:commentReference w:id="99"/>
      </w:r>
      <w:bookmarkEnd w:id="97"/>
      <w:bookmarkEnd w:id="98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00"/>
      <w:r>
        <w:rPr>
          <w:lang w:val="ru-RU"/>
        </w:rPr>
        <w:t xml:space="preserve">Нужно </w:t>
      </w:r>
      <w:commentRangeEnd w:id="100"/>
      <w:r w:rsidR="00376593">
        <w:rPr>
          <w:rStyle w:val="a8"/>
        </w:rPr>
        <w:commentReference w:id="100"/>
      </w:r>
      <w:r>
        <w:rPr>
          <w:lang w:val="ru-RU"/>
        </w:rPr>
        <w:t>избегать сближения альтерированной и неальтерированной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r w:rsidRPr="002040CC">
        <w:rPr>
          <w:lang w:val="ru-RU"/>
        </w:rPr>
        <w:t>п</w:t>
      </w:r>
      <w:r w:rsidR="0075138C">
        <w:rPr>
          <w:lang w:val="ru-RU"/>
        </w:rPr>
        <w:t xml:space="preserve">ереченье хорошо </w:t>
      </w:r>
      <w:commentRangeStart w:id="103"/>
      <w:r w:rsidRPr="00982942">
        <w:rPr>
          <w:lang w:val="ru-RU"/>
        </w:rPr>
        <w:t>звучит</w:t>
      </w:r>
      <w:commentRangeEnd w:id="103"/>
      <w:r w:rsidR="00982942">
        <w:rPr>
          <w:rStyle w:val="a8"/>
        </w:rPr>
        <w:commentReference w:id="103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04"/>
      <w:r>
        <w:rPr>
          <w:lang w:val="ru-RU"/>
        </w:rPr>
        <w:t xml:space="preserve">Одновременное звучание альтерированной и неальтерированной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04"/>
      <w:r w:rsidR="00115306">
        <w:rPr>
          <w:rStyle w:val="a8"/>
        </w:rPr>
        <w:commentReference w:id="104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05" w:name="_Toc512940954"/>
      <w:r>
        <w:lastRenderedPageBreak/>
        <w:t>Гармонические правила</w:t>
      </w:r>
      <w:bookmarkEnd w:id="105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06" w:name="OLE_LINK45"/>
      <w:bookmarkStart w:id="107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06"/>
    <w:bookmarkEnd w:id="107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08" w:name="OLE_LINK51"/>
      <w:bookmarkStart w:id="109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>оединения нот, образующиеся при противоположном и поступенном движении, прекрасно звучат.</w:t>
      </w:r>
    </w:p>
    <w:p w14:paraId="520B245E" w14:textId="018066EB" w:rsidR="00C574EC" w:rsidRDefault="0017171E" w:rsidP="0017171E">
      <w:pPr>
        <w:pStyle w:val="5"/>
        <w:rPr>
          <w:lang w:val="ru-RU"/>
        </w:rPr>
      </w:pPr>
      <w:bookmarkStart w:id="110" w:name="OLE_LINK49"/>
      <w:bookmarkStart w:id="111" w:name="OLE_LINK50"/>
      <w:bookmarkEnd w:id="108"/>
      <w:bookmarkEnd w:id="109"/>
      <w:r>
        <w:rPr>
          <w:lang w:val="ru-RU"/>
        </w:rPr>
        <w:t>Скрытое движение</w:t>
      </w:r>
    </w:p>
    <w:p w14:paraId="35F8E84A" w14:textId="26415492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>Скрытое движение также прекрасно звучит.</w:t>
      </w:r>
    </w:p>
    <w:p w14:paraId="043159D7" w14:textId="5D308FC3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34144D">
        <w:rPr>
          <w:lang w:val="ru-RU"/>
        </w:rPr>
        <w:t xml:space="preserve">скрытое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12" w:name="OLE_LINK290"/>
      <w:bookmarkStart w:id="113" w:name="OLE_LINK291"/>
      <w:r w:rsidR="0034144D">
        <w:rPr>
          <w:lang w:val="ru-RU"/>
        </w:rPr>
        <w:t>§ 53</w:t>
      </w:r>
      <w:bookmarkEnd w:id="112"/>
      <w:bookmarkEnd w:id="113"/>
      <w:r w:rsidR="0034144D">
        <w:rPr>
          <w:lang w:val="ru-RU"/>
        </w:rPr>
        <w:t>).</w:t>
      </w:r>
      <w:bookmarkEnd w:id="110"/>
      <w:bookmarkEnd w:id="111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 xml:space="preserve">Не пишите три </w:t>
      </w:r>
      <w:commentRangeStart w:id="114"/>
      <w:r>
        <w:rPr>
          <w:lang w:val="ru-RU"/>
        </w:rPr>
        <w:t xml:space="preserve">секстаккорда </w:t>
      </w:r>
      <w:commentRangeEnd w:id="114"/>
      <w:r w:rsidR="0014772F">
        <w:rPr>
          <w:rStyle w:val="a8"/>
        </w:rPr>
        <w:commentReference w:id="114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15" w:name="OLE_LINK53"/>
      <w:bookmarkStart w:id="116" w:name="OLE_LINK54"/>
      <w:bookmarkStart w:id="117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115"/>
    <w:bookmarkEnd w:id="116"/>
    <w:bookmarkEnd w:id="117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18" w:name="OLE_LINK56"/>
      <w:bookmarkStart w:id="119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18"/>
    <w:bookmarkEnd w:id="119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20" w:name="OLE_LINK58"/>
      <w:bookmarkStart w:id="121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1084D18E" w:rsidR="004C2984" w:rsidRDefault="00394B65" w:rsidP="00394B65">
      <w:pPr>
        <w:ind w:firstLine="360"/>
        <w:rPr>
          <w:lang w:val="ru-RU"/>
        </w:rPr>
      </w:pPr>
      <w:bookmarkStart w:id="122" w:name="OLE_LINK60"/>
      <w:bookmarkStart w:id="123" w:name="OLE_LINK61"/>
      <w:bookmarkEnd w:id="120"/>
      <w:bookmarkEnd w:id="121"/>
      <w:r>
        <w:rPr>
          <w:lang w:val="ru-RU"/>
        </w:rPr>
        <w:t>Правила выше применимы к чистым квинтам. Начиная с 3 голосов, разрешена чистая квинта сразу после уменьшенной квинты.</w:t>
      </w:r>
      <w:r w:rsidR="008D38BD">
        <w:rPr>
          <w:lang w:val="ru-RU"/>
        </w:rPr>
        <w:t xml:space="preserve"> </w:t>
      </w:r>
      <w:r w:rsidR="004C2984">
        <w:rPr>
          <w:lang w:val="ru-RU"/>
        </w:rPr>
        <w:t>Обратное, то есть уменьшенная квинта сразу после чистой квинты, всегда запрещено.</w:t>
      </w:r>
    </w:p>
    <w:bookmarkEnd w:id="122"/>
    <w:bookmarkEnd w:id="123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24" w:name="OLE_LINK62"/>
      <w:bookmarkStart w:id="125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26"/>
      <w:r>
        <w:rPr>
          <w:lang w:val="ru-RU"/>
        </w:rPr>
        <w:t>долю</w:t>
      </w:r>
      <w:commentRangeEnd w:id="126"/>
      <w:r w:rsidR="006D1284">
        <w:rPr>
          <w:rStyle w:val="a8"/>
        </w:rPr>
        <w:commentReference w:id="126"/>
      </w:r>
      <w:r>
        <w:rPr>
          <w:lang w:val="ru-RU"/>
        </w:rPr>
        <w:t>:</w:t>
      </w:r>
    </w:p>
    <w:bookmarkEnd w:id="124"/>
    <w:bookmarkEnd w:id="125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27"/>
      <w:r>
        <w:rPr>
          <w:lang w:val="ru-RU"/>
        </w:rPr>
        <w:t>мелодической нотой</w:t>
      </w:r>
      <w:commentRangeEnd w:id="127"/>
      <w:r w:rsidR="00D56301">
        <w:rPr>
          <w:rStyle w:val="a8"/>
        </w:rPr>
        <w:commentReference w:id="127"/>
      </w:r>
      <w:commentRangeStart w:id="128"/>
      <w:r w:rsidR="00171F07">
        <w:rPr>
          <w:rStyle w:val="a5"/>
          <w:lang w:val="ru-RU"/>
        </w:rPr>
        <w:footnoteReference w:id="12"/>
      </w:r>
      <w:commentRangeEnd w:id="128"/>
      <w:r w:rsidR="00682367">
        <w:rPr>
          <w:rStyle w:val="a8"/>
        </w:rPr>
        <w:commentReference w:id="128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31" w:name="OLE_LINK66"/>
      <w:bookmarkStart w:id="132" w:name="OLE_LINK67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33" w:name="OLE_LINK70"/>
      <w:bookmarkStart w:id="134" w:name="OLE_LINK71"/>
      <w:bookmarkEnd w:id="131"/>
      <w:bookmarkEnd w:id="132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33"/>
    <w:bookmarkEnd w:id="134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35"/>
      <w:r>
        <w:rPr>
          <w:lang w:val="ru-RU"/>
        </w:rPr>
        <w:t>октаву</w:t>
      </w:r>
      <w:commentRangeEnd w:id="135"/>
      <w:r w:rsidR="00C001AD">
        <w:rPr>
          <w:rStyle w:val="a8"/>
        </w:rPr>
        <w:commentReference w:id="135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36" w:name="OLE_LINK74"/>
      <w:bookmarkStart w:id="137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1128797F" w:rsidR="00495D6B" w:rsidRDefault="00495D6B" w:rsidP="00495D6B">
      <w:pPr>
        <w:ind w:firstLine="360"/>
        <w:rPr>
          <w:lang w:val="ru-RU"/>
        </w:rPr>
      </w:pPr>
      <w:bookmarkStart w:id="138" w:name="OLE_LINK68"/>
      <w:bookmarkStart w:id="139" w:name="OLE_LINK69"/>
      <w:r>
        <w:rPr>
          <w:lang w:val="ru-RU"/>
        </w:rPr>
        <w:t>Начиная с 3 голосов, разрешено прямое движение в октаву между крайними голосами при условии, что вер</w:t>
      </w:r>
      <w:r w:rsidR="00EF0FA1">
        <w:rPr>
          <w:lang w:val="ru-RU"/>
        </w:rPr>
        <w:t>хний голос двигается поступенно:</w:t>
      </w:r>
    </w:p>
    <w:bookmarkEnd w:id="138"/>
    <w:bookmarkEnd w:id="139"/>
    <w:bookmarkEnd w:id="136"/>
    <w:bookmarkEnd w:id="137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40" w:name="OLE_LINK72"/>
      <w:bookmarkStart w:id="141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commentRangeStart w:id="142"/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</w:t>
      </w:r>
      <w:commentRangeEnd w:id="142"/>
      <w:r w:rsidR="005E649D" w:rsidRPr="003378B8">
        <w:rPr>
          <w:rStyle w:val="a8"/>
        </w:rPr>
        <w:commentReference w:id="142"/>
      </w:r>
      <w:r w:rsidRPr="003378B8">
        <w:rPr>
          <w:lang w:val="ru-RU"/>
        </w:rPr>
        <w:t xml:space="preserve">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</w:p>
    <w:bookmarkEnd w:id="140"/>
    <w:bookmarkEnd w:id="141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43" w:name="OLE_LINK275"/>
      <w:bookmarkStart w:id="144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43"/>
    <w:bookmarkEnd w:id="144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>Прямое движение в унисон запрещено. Начиная с трех голосов, разрешено прямое движение в уменьшенную квинту.</w:t>
      </w:r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45"/>
      <w:r>
        <w:rPr>
          <w:lang w:val="ru-RU"/>
        </w:rPr>
        <w:t>Последовательные секунды, септимы, ноны</w:t>
      </w:r>
      <w:commentRangeEnd w:id="145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45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49" w:name="OLE_LINK279"/>
      <w:bookmarkStart w:id="150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49"/>
    <w:bookmarkEnd w:id="150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6144BDCB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>Последовательные септимы и ноны – разрешены, особенно если второй интервал является минорной септимой или мажорной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4E30CD1B" w:rsidR="00D825D6" w:rsidRDefault="00195D0D" w:rsidP="001B7C0D">
      <w:pPr>
        <w:ind w:firstLine="360"/>
        <w:rPr>
          <w:lang w:val="ru-RU"/>
        </w:rPr>
      </w:pPr>
      <w:bookmarkStart w:id="151" w:name="OLE_LINK283"/>
      <w:bookmarkStart w:id="152" w:name="OLE_LINK284"/>
      <w:r>
        <w:rPr>
          <w:lang w:val="ru-RU"/>
        </w:rPr>
        <w:lastRenderedPageBreak/>
        <w:t xml:space="preserve">Мажорную септиму и минорную нону </w:t>
      </w:r>
      <w:r w:rsidRPr="004F6F8B">
        <w:rPr>
          <w:highlight w:val="magenta"/>
          <w:lang w:val="ru-RU"/>
        </w:rPr>
        <w:t>сложно услышать</w:t>
      </w:r>
      <w:r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6565D9">
        <w:rPr>
          <w:lang w:val="ru-RU"/>
        </w:rPr>
        <w:t xml:space="preserve">мажорной </w:t>
      </w:r>
      <w:r w:rsidR="00A95199">
        <w:rPr>
          <w:lang w:val="ru-RU"/>
        </w:rPr>
        <w:t xml:space="preserve">септимы или </w:t>
      </w:r>
      <w:r w:rsidR="006565D9">
        <w:rPr>
          <w:lang w:val="ru-RU"/>
        </w:rPr>
        <w:t xml:space="preserve">минорной </w:t>
      </w:r>
      <w:r w:rsidR="00A95199">
        <w:rPr>
          <w:lang w:val="ru-RU"/>
        </w:rPr>
        <w:t>ноны.</w:t>
      </w:r>
    </w:p>
    <w:bookmarkEnd w:id="151"/>
    <w:bookmarkEnd w:id="152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256A2C2E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53" w:name="OLE_LINK281"/>
      <w:bookmarkStart w:id="154" w:name="OLE_LINK282"/>
      <w:bookmarkStart w:id="155" w:name="OLE_LINK287"/>
      <w:r>
        <w:rPr>
          <w:lang w:val="ru-RU"/>
        </w:rPr>
        <w:t>Прямое движение в мажорную или минорную 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53"/>
    <w:bookmarkEnd w:id="154"/>
    <w:bookmarkEnd w:id="155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58ABF205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минорная септима или </w:t>
      </w:r>
      <w:commentRangeStart w:id="156"/>
      <w:r>
        <w:rPr>
          <w:lang w:val="ru-RU"/>
        </w:rPr>
        <w:t>мажорная нона</w:t>
      </w:r>
      <w:commentRangeEnd w:id="156"/>
      <w:r w:rsidR="00C10A9F">
        <w:rPr>
          <w:rStyle w:val="a8"/>
        </w:rPr>
        <w:commentReference w:id="156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0633256F" w:rsidR="00583156" w:rsidRPr="00902A88" w:rsidRDefault="00902A88" w:rsidP="00461256">
      <w:pPr>
        <w:ind w:firstLine="360"/>
        <w:rPr>
          <w:lang w:val="ru-RU"/>
        </w:rPr>
      </w:pPr>
      <w:r>
        <w:rPr>
          <w:lang w:val="ru-RU"/>
        </w:rPr>
        <w:t xml:space="preserve">Мажорная септима и минорная нона могут быть смягчены </w:t>
      </w:r>
      <w:commentRangeStart w:id="157"/>
      <w:r>
        <w:rPr>
          <w:lang w:val="ru-RU"/>
        </w:rPr>
        <w:t>общей нотой</w:t>
      </w:r>
      <w:commentRangeEnd w:id="157"/>
      <w:r w:rsidR="00C10A9F">
        <w:rPr>
          <w:rStyle w:val="a8"/>
        </w:rPr>
        <w:commentReference w:id="157"/>
      </w:r>
      <w:r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3FF8DD12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мажорной </w:t>
      </w:r>
      <w:commentRangeStart w:id="158"/>
      <w:r w:rsidR="008C6332">
        <w:rPr>
          <w:lang w:val="ru-RU"/>
        </w:rPr>
        <w:t>секундой, минорной септимой или мажорной ноной</w:t>
      </w:r>
      <w:commentRangeEnd w:id="158"/>
      <w:r w:rsidR="004F203A">
        <w:rPr>
          <w:rStyle w:val="a8"/>
        </w:rPr>
        <w:commentReference w:id="158"/>
      </w:r>
      <w:r w:rsidR="008C6332">
        <w:rPr>
          <w:lang w:val="ru-RU"/>
        </w:rPr>
        <w:t>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160"/>
      <w:r>
        <w:rPr>
          <w:lang w:val="ru-RU"/>
        </w:rPr>
        <w:t>двух октав</w:t>
      </w:r>
      <w:commentRangeEnd w:id="160"/>
      <w:r w:rsidR="00091651">
        <w:rPr>
          <w:rStyle w:val="a8"/>
        </w:rPr>
        <w:commentReference w:id="160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Default="00054A42" w:rsidP="004F203A">
      <w:pPr>
        <w:ind w:firstLine="360"/>
        <w:rPr>
          <w:lang w:val="ru-RU"/>
        </w:rPr>
      </w:pPr>
      <w:commentRangeStart w:id="161"/>
      <w:r w:rsidRPr="00054A42">
        <w:rPr>
          <w:b/>
          <w:u w:val="single"/>
          <w:lang w:val="ru-RU"/>
        </w:rPr>
        <w:t>Исключения</w:t>
      </w:r>
      <w:commentRangeEnd w:id="161"/>
      <w:r>
        <w:rPr>
          <w:rStyle w:val="a8"/>
        </w:rPr>
        <w:commentReference w:id="161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162" w:name="OLE_LINK285"/>
      <w:bookmarkStart w:id="163" w:name="OLE_LINK286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162"/>
    <w:bookmarkEnd w:id="163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5AB324D2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>Пересечение может происходить при противоположном или скрытом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164" w:name="OLE_LINK288"/>
      <w:bookmarkStart w:id="165" w:name="OLE_LINK289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164"/>
          <w:bookmarkEnd w:id="165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47E3FC1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>При скрытом движении голосов унисон отлично проходит, если выполняются правила в § 53.</w:t>
      </w:r>
    </w:p>
    <w:sectPr w:rsidR="000B6295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6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r w:rsidR="00AB6AF6">
        <w:rPr>
          <w:lang w:val="ru-RU"/>
        </w:rPr>
        <w:t xml:space="preserve">MGen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29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39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54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55" w:name="OLE_LINK271"/>
      <w:bookmarkStart w:id="56" w:name="OLE_LINK272"/>
      <w:r w:rsidRPr="00FB3BBF">
        <w:rPr>
          <w:lang w:val="ru-RU"/>
        </w:rPr>
        <w:t>½_¼ ¼ ½</w:t>
      </w:r>
      <w:bookmarkEnd w:id="55"/>
      <w:bookmarkEnd w:id="56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 xml:space="preserve">1/8 1/8 </w:t>
      </w:r>
      <w:r w:rsidR="00FB3BBF" w:rsidRPr="00FB3BBF">
        <w:rPr>
          <w:lang w:val="ru-RU"/>
        </w:rPr>
        <w:t xml:space="preserve"> ½</w:t>
      </w:r>
      <w:r w:rsidR="00D1244B" w:rsidRPr="00F365DC">
        <w:rPr>
          <w:lang w:val="ru-RU"/>
        </w:rPr>
        <w:t xml:space="preserve"> (запретить желтым)</w:t>
      </w:r>
    </w:p>
  </w:comment>
  <w:comment w:id="57" w:author="Rualark Rualark" w:date="2018-04-30T14:00:00Z" w:initials="RR">
    <w:p w14:paraId="2BF0C151" w14:textId="17724E8D" w:rsidR="00FC5F7E" w:rsidRPr="00FC5F7E" w:rsidRDefault="00FC5F7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просто на слабом времени. Также восьмые запрещены и на 3 долю.</w:t>
      </w:r>
    </w:p>
  </w:comment>
  <w:comment w:id="58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>е больше двух восьмых на такт. Это уже определяется правилом «не больше 5 нот в такте», потому что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59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60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61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62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64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65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66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69" w:author="Rualark Rualark" w:date="2018-04-30T14:16:00Z" w:initials="RR">
    <w:p w14:paraId="4471ABED" w14:textId="604A24E0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</w:p>
  </w:comment>
  <w:comment w:id="70" w:author="Rualark Rualark" w:date="2018-04-14T15:32:00Z" w:initials="RR">
    <w:p w14:paraId="4764DD61" w14:textId="46B4E208" w:rsid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</w:p>
    <w:p w14:paraId="24502C5E" w14:textId="32C2D55C" w:rsidR="00767C31" w:rsidRDefault="00767C31">
      <w:pPr>
        <w:pStyle w:val="a9"/>
        <w:rPr>
          <w:lang w:val="ru-RU"/>
        </w:rPr>
      </w:pPr>
    </w:p>
    <w:p w14:paraId="778001A3" w14:textId="0BA5FF35" w:rsidR="00767C31" w:rsidRPr="00442DFA" w:rsidRDefault="00767C31">
      <w:pPr>
        <w:pStyle w:val="a9"/>
        <w:rPr>
          <w:lang w:val="ru-RU"/>
        </w:rPr>
      </w:pPr>
      <w:r>
        <w:rPr>
          <w:lang w:val="ru-RU"/>
        </w:rPr>
        <w:t>Обычно подготовка скачка – это движение в противоположном направлении, а в этом правиле наоборот движение в том же напра</w:t>
      </w:r>
      <w:r w:rsidR="001E3339">
        <w:rPr>
          <w:lang w:val="ru-RU"/>
        </w:rPr>
        <w:t>влении делает скачок допустимым?</w:t>
      </w:r>
    </w:p>
  </w:comment>
  <w:comment w:id="71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</w:rPr>
        <w:t>MGen</w:t>
      </w:r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72" w:author="Rualark Rualark" w:date="2018-04-30T14:56:00Z" w:initials="RR">
    <w:p w14:paraId="4F1155AF" w14:textId="6431AD6A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</w:p>
  </w:comment>
  <w:comment w:id="73" w:author="Rualark Rualark" w:date="2018-04-30T14:57:00Z" w:initials="RR">
    <w:p w14:paraId="60D69E7D" w14:textId="0B2811E7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74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2EB802A7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в качестве исключения увеличенная кварта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до или после увеличенной кварты.</w:t>
      </w:r>
    </w:p>
  </w:comment>
  <w:comment w:id="75" w:author="Rualark Rualark" w:date="2018-04-14T16:11:00Z" w:initials="RR">
    <w:p w14:paraId="1150BC44" w14:textId="1478AF45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</w:p>
  </w:comment>
  <w:comment w:id="76" w:author="Rualark Rualark" w:date="2018-04-30T18:25:00Z" w:initials="RR">
    <w:p w14:paraId="2853C00B" w14:textId="7A43F6EB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таких правил нет</w:t>
      </w:r>
    </w:p>
  </w:comment>
  <w:comment w:id="77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такого правила нет</w:t>
      </w:r>
    </w:p>
  </w:comment>
  <w:comment w:id="78" w:author="Rualark Rualark" w:date="2018-04-30T18:29:00Z" w:initials="RR">
    <w:p w14:paraId="02D5B7FE" w14:textId="329F3EBC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Pr="002612F5">
        <w:rPr>
          <w:lang w:val="ru-RU"/>
        </w:rPr>
        <w:t>Не учтены камбиата и двойное опевание</w:t>
      </w:r>
    </w:p>
  </w:comment>
  <w:comment w:id="79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MGen: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80" w:author="Rualark Rualark" w:date="2018-04-30T19:56:00Z" w:initials="RR">
    <w:p w14:paraId="6A382877" w14:textId="4339C6E5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сейчас предъем запрещен во всех разрядах.</w:t>
      </w:r>
    </w:p>
  </w:comment>
  <w:comment w:id="81" w:author="Rualark Rualark" w:date="2018-04-30T19:40:00Z" w:initials="RR">
    <w:p w14:paraId="2236725D" w14:textId="1822BE51" w:rsidR="002612F5" w:rsidRPr="002612F5" w:rsidRDefault="002612F5">
      <w:pPr>
        <w:pStyle w:val="a9"/>
        <w:rPr>
          <w:lang w:val="ru-RU"/>
        </w:rPr>
      </w:pPr>
      <w:r>
        <w:t>MGen</w:t>
      </w:r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</w:p>
  </w:comment>
  <w:comment w:id="82" w:author="Rualark Rualark" w:date="2018-04-30T19:47:00Z" w:initials="RR">
    <w:p w14:paraId="6839B872" w14:textId="1FB5BC22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</w:p>
  </w:comment>
  <w:comment w:id="83" w:author="Rualark Rualark" w:date="2018-04-30T19:57:00Z" w:initials="RR">
    <w:p w14:paraId="1A900DA5" w14:textId="4D037564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</w:p>
  </w:comment>
  <w:comment w:id="89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90" w:name="OLE_LINK104"/>
      <w:bookmarkStart w:id="91" w:name="OLE_LINK105"/>
      <w:r>
        <w:t>MGen</w:t>
      </w:r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>
        <w:t>а</w:t>
      </w:r>
      <w:bookmarkEnd w:id="90"/>
      <w:bookmarkEnd w:id="91"/>
    </w:p>
  </w:comment>
  <w:comment w:id="92" w:author="Rualark Rualark" w:date="2018-04-24T23:38:00Z" w:initials="RR">
    <w:p w14:paraId="2528ABA7" w14:textId="792F815B" w:rsidR="00A1620C" w:rsidRDefault="00A1620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Зеленым или желтым?</w:t>
      </w:r>
    </w:p>
    <w:p w14:paraId="2E827061" w14:textId="5D1DF781" w:rsidR="00057078" w:rsidRDefault="00057078">
      <w:pPr>
        <w:pStyle w:val="a9"/>
        <w:rPr>
          <w:lang w:val="ru-RU"/>
        </w:rPr>
      </w:pPr>
      <w:bookmarkStart w:id="93" w:name="OLE_LINK113"/>
      <w:bookmarkStart w:id="94" w:name="OLE_LINK114"/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95" w:name="OLE_LINK115"/>
      <w:bookmarkStart w:id="96" w:name="OLE_LINK116"/>
      <w:bookmarkEnd w:id="93"/>
      <w:bookmarkEnd w:id="94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95"/>
      <w:bookmarkEnd w:id="96"/>
    </w:p>
  </w:comment>
  <w:comment w:id="99" w:author="Rualark Rualark" w:date="2018-04-24T23:38:00Z" w:initials="RR">
    <w:p w14:paraId="36E11585" w14:textId="5275FA7B" w:rsidR="00A1620C" w:rsidRDefault="00A1620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Зеленым или желтым?</w:t>
      </w:r>
    </w:p>
    <w:p w14:paraId="7C2A0CC4" w14:textId="77777777" w:rsidR="00057078" w:rsidRDefault="00057078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>
        <w:t>I</w:t>
      </w:r>
      <w:r w:rsidR="001B6FAB" w:rsidRPr="001B6FAB">
        <w:rPr>
          <w:lang w:val="ru-RU"/>
        </w:rPr>
        <w:t>?</w:t>
      </w:r>
    </w:p>
  </w:comment>
  <w:comment w:id="100" w:author="Rualark Rualark" w:date="2018-05-02T13:50:00Z" w:initials="RR">
    <w:p w14:paraId="20B5BE28" w14:textId="52E485A5" w:rsidR="00376593" w:rsidRDefault="00376593">
      <w:pPr>
        <w:pStyle w:val="a9"/>
        <w:rPr>
          <w:lang w:val="ru-RU"/>
        </w:rPr>
      </w:pPr>
      <w:r>
        <w:rPr>
          <w:rStyle w:val="a8"/>
        </w:rPr>
        <w:annotationRef/>
      </w:r>
      <w:r>
        <w:t xml:space="preserve">MGen: </w:t>
      </w:r>
      <w:r>
        <w:rPr>
          <w:lang w:val="ru-RU"/>
        </w:rPr>
        <w:t>другие правила:</w:t>
      </w:r>
    </w:p>
    <w:p w14:paraId="23E7E54F" w14:textId="1254BD6D" w:rsidR="00376593" w:rsidRDefault="00376593">
      <w:pPr>
        <w:pStyle w:val="a9"/>
        <w:rPr>
          <w:lang w:val="ru-RU"/>
        </w:rPr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01" w:name="OLE_LINK111"/>
      <w:bookmarkStart w:id="102" w:name="OLE_LINK112"/>
      <w:r w:rsidRPr="00376593">
        <w:t>VII natural note 10 after VII#</w:t>
      </w:r>
    </w:p>
    <w:bookmarkEnd w:id="101"/>
    <w:bookmarkEnd w:id="102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Default="009A4325" w:rsidP="00376593">
      <w:pPr>
        <w:rPr>
          <w:rFonts w:ascii="Arial" w:eastAsia="Times New Roman" w:hAnsi="Arial" w:cs="Arial"/>
          <w:sz w:val="20"/>
          <w:szCs w:val="20"/>
        </w:rPr>
      </w:pPr>
      <w:r w:rsidRPr="009A4325">
        <w:rPr>
          <w:rFonts w:ascii="Arial" w:eastAsia="Times New Roman" w:hAnsi="Arial" w:cs="Arial"/>
          <w:sz w:val="20"/>
          <w:szCs w:val="20"/>
        </w:rPr>
        <w:t>- Leap to VI# note &gt;4</w:t>
      </w:r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</w:p>
    <w:p w14:paraId="04A71522" w14:textId="18E27752" w:rsidR="009A4325" w:rsidRDefault="009A4325" w:rsidP="00376593">
      <w:pPr>
        <w:rPr>
          <w:rFonts w:ascii="Arial" w:eastAsia="Times New Roman" w:hAnsi="Arial" w:cs="Arial"/>
          <w:sz w:val="20"/>
          <w:szCs w:val="20"/>
        </w:rPr>
      </w:pPr>
    </w:p>
    <w:p w14:paraId="43084095" w14:textId="574473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Можно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 xml:space="preserve">VII natural note </w:t>
      </w:r>
      <w:r w:rsidRPr="009A4325">
        <w:rPr>
          <w:b/>
        </w:rPr>
        <w:t>3 notes</w:t>
      </w:r>
      <w:r w:rsidRPr="009A4325">
        <w:rPr>
          <w:b/>
        </w:rPr>
        <w:t xml:space="preserve"> </w:t>
      </w:r>
      <w:r w:rsidRPr="009A4325">
        <w:rPr>
          <w:b/>
        </w:rPr>
        <w:t xml:space="preserve">before </w:t>
      </w:r>
      <w:r w:rsidRPr="009A4325">
        <w:rPr>
          <w:b/>
        </w:rPr>
        <w:t>VII#</w:t>
      </w:r>
    </w:p>
    <w:p w14:paraId="29B2D3D2" w14:textId="4B056B25" w:rsidR="009A4325" w:rsidRPr="009A4325" w:rsidRDefault="009A4325" w:rsidP="00376593">
      <w:pPr>
        <w:rPr>
          <w:rFonts w:ascii="Arial" w:eastAsia="Times New Roman" w:hAnsi="Arial" w:cs="Arial"/>
          <w:sz w:val="20"/>
          <w:szCs w:val="20"/>
        </w:rPr>
      </w:pPr>
      <w:r w:rsidRPr="009A4325">
        <w:rPr>
          <w:rFonts w:ascii="Arial" w:eastAsia="Times New Roman" w:hAnsi="Arial" w:cs="Arial"/>
          <w:b/>
          <w:sz w:val="20"/>
          <w:szCs w:val="20"/>
        </w:rPr>
        <w:t>- VI natural note 3 notes near VI#</w:t>
      </w:r>
    </w:p>
  </w:comment>
  <w:comment w:id="103" w:author="Rualark Rualark" w:date="2018-05-01T13:31:00Z" w:initials="RR">
    <w:p w14:paraId="392F9BDF" w14:textId="47E2D381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r w:rsidR="001B6FAB">
        <w:rPr>
          <w:lang w:val="ru-RU"/>
        </w:rPr>
        <w:t>переченье</w:t>
      </w:r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>Таким образом, если оба звука должны быть аккордовыми, то правило хроматического переченья можно сделать зеленым и показывать только если хотя бы один звук неаккордовый.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04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14" w:author="Rualark Rualark" w:date="2018-04-26T22:32:00Z" w:initials="RR">
    <w:p w14:paraId="56625CA5" w14:textId="6241C4B2" w:rsidR="0014772F" w:rsidRPr="0014772F" w:rsidRDefault="0014772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А другие обращения?</w:t>
      </w:r>
    </w:p>
  </w:comment>
  <w:comment w:id="126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r w:rsidRPr="006D1284">
        <w:rPr>
          <w:vertAlign w:val="superscript"/>
        </w:rPr>
        <w:t>th</w:t>
      </w:r>
      <w:r w:rsidRPr="003D7F1B">
        <w:rPr>
          <w:lang w:val="ru-RU"/>
        </w:rPr>
        <w:t xml:space="preserve"> / 8</w:t>
      </w:r>
      <w:r>
        <w:t>va</w:t>
      </w:r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7F0F4B" w:rsidRDefault="00BB5956">
      <w:pPr>
        <w:pStyle w:val="a9"/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27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Включая двойное опевание, камбиату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r w:rsidR="0071246E">
        <w:t>MGen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>разрешено только в случае окружения ноты поступенным движением, поэтому двойное опевание и камбиата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поступенном движении, т.к. скачки будут выделять квинту. Для октавы это невозможно. Поэтому, в </w:t>
      </w:r>
      <w:r w:rsidR="005006D7">
        <w:t>MGen</w:t>
      </w:r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28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r w:rsidR="00EB5215" w:rsidRPr="00EB5215">
        <w:rPr>
          <w:vertAlign w:val="superscript"/>
        </w:rPr>
        <w:t>th</w:t>
      </w:r>
      <w:r w:rsidR="00EB5215" w:rsidRPr="00EB5215">
        <w:rPr>
          <w:lang w:val="ru-RU"/>
        </w:rPr>
        <w:t>-6</w:t>
      </w:r>
      <w:r w:rsidR="00EB5215" w:rsidRPr="00F4529D">
        <w:rPr>
          <w:vertAlign w:val="superscript"/>
        </w:rPr>
        <w:t>th</w:t>
      </w:r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35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42" w:author="Rualark Rualark" w:date="2018-04-27T23:19:00Z" w:initials="RR">
    <w:p w14:paraId="3A71DA6F" w14:textId="55B3EF6A" w:rsidR="005E649D" w:rsidRPr="00AA35CD" w:rsidRDefault="005E649D">
      <w:pPr>
        <w:pStyle w:val="a9"/>
        <w:rPr>
          <w:lang w:val="ru-RU"/>
        </w:rPr>
      </w:pPr>
      <w:r>
        <w:rPr>
          <w:rStyle w:val="a8"/>
        </w:rPr>
        <w:annotationRef/>
      </w:r>
      <w:r w:rsidR="007F5E64">
        <w:t>MGen</w:t>
      </w:r>
      <w:r w:rsidR="007F5E64" w:rsidRPr="00AA35CD">
        <w:rPr>
          <w:lang w:val="ru-RU"/>
        </w:rPr>
        <w:t xml:space="preserve">: </w:t>
      </w:r>
      <w:r w:rsidR="007F5E64">
        <w:rPr>
          <w:lang w:val="ru-RU"/>
        </w:rPr>
        <w:t>п</w:t>
      </w:r>
      <w:r w:rsidR="003702B3">
        <w:rPr>
          <w:lang w:val="ru-RU"/>
        </w:rPr>
        <w:t>равила такого нет</w:t>
      </w:r>
    </w:p>
  </w:comment>
  <w:comment w:id="145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146" w:name="OLE_LINK277"/>
      <w:bookmarkStart w:id="147" w:name="OLE_LINK278"/>
      <w:bookmarkStart w:id="148" w:name="_Hlk512889017"/>
      <w:r>
        <w:rPr>
          <w:lang w:val="ru-RU"/>
        </w:rPr>
        <w:t>Наверное глупый вопрос, но почему на сильную долю разрешены диссонансы, если в параграфе 5 они были запрещены?</w:t>
      </w:r>
      <w:bookmarkEnd w:id="146"/>
      <w:bookmarkEnd w:id="147"/>
      <w:bookmarkEnd w:id="148"/>
      <w:r w:rsidR="00AA35CD">
        <w:rPr>
          <w:lang w:val="ru-RU"/>
        </w:rPr>
        <w:t xml:space="preserve"> – Это не сильная доля</w:t>
      </w:r>
    </w:p>
  </w:comment>
  <w:comment w:id="156" w:author="Rualark Rualark" w:date="2018-05-02T21:42:00Z" w:initials="RR">
    <w:p w14:paraId="18541ACD" w14:textId="6D0B8050" w:rsidR="00C10A9F" w:rsidRPr="00C10A9F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>В двух голосах разрешено?</w:t>
      </w:r>
      <w:r>
        <w:rPr>
          <w:lang w:val="ru-RU"/>
        </w:rPr>
        <w:t xml:space="preserve"> </w:t>
      </w:r>
    </w:p>
  </w:comment>
  <w:comment w:id="157" w:author="Rualark Rualark" w:date="2018-05-02T21:43:00Z" w:initials="RR">
    <w:p w14:paraId="6D46613D" w14:textId="4C72C6B8" w:rsidR="00C10A9F" w:rsidRPr="00C10A9F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Какой будет цвет?</w:t>
      </w:r>
    </w:p>
  </w:comment>
  <w:comment w:id="158" w:author="Rualark Rualark" w:date="2018-04-30T22:52:00Z" w:initials="RR">
    <w:p w14:paraId="0FC0A537" w14:textId="0C360365" w:rsidR="004F203A" w:rsidRPr="007130B6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bookmarkStart w:id="159" w:name="_GoBack"/>
      <w:bookmarkEnd w:id="159"/>
    </w:p>
  </w:comment>
  <w:comment w:id="160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161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339757B1" w15:done="1"/>
  <w15:commentEx w15:paraId="09B02BC0" w15:done="1"/>
  <w15:commentEx w15:paraId="2BF0C151" w15:done="1"/>
  <w15:commentEx w15:paraId="4077A15F" w15:done="1"/>
  <w15:commentEx w15:paraId="74D0E510" w15:done="1"/>
  <w15:commentEx w15:paraId="13276650" w15:done="1"/>
  <w15:commentEx w15:paraId="5A774B6D" w15:done="1"/>
  <w15:commentEx w15:paraId="7F15E928" w15:done="1"/>
  <w15:commentEx w15:paraId="66DA8435" w15:done="1"/>
  <w15:commentEx w15:paraId="7931F725" w15:done="1"/>
  <w15:commentEx w15:paraId="4C423640" w15:done="1"/>
  <w15:commentEx w15:paraId="4471ABED" w15:done="0"/>
  <w15:commentEx w15:paraId="778001A3" w15:done="0"/>
  <w15:commentEx w15:paraId="518B3B12" w15:done="1"/>
  <w15:commentEx w15:paraId="4F1155AF" w15:done="0"/>
  <w15:commentEx w15:paraId="60D69E7D" w15:done="0"/>
  <w15:commentEx w15:paraId="4045D483" w15:done="0"/>
  <w15:commentEx w15:paraId="1150BC44" w15:done="0"/>
  <w15:commentEx w15:paraId="2853C00B" w15:done="0"/>
  <w15:commentEx w15:paraId="1C64829E" w15:done="0"/>
  <w15:commentEx w15:paraId="02D5B7FE" w15:done="0"/>
  <w15:commentEx w15:paraId="52122A23" w15:done="1"/>
  <w15:commentEx w15:paraId="6A382877" w15:done="0"/>
  <w15:commentEx w15:paraId="2236725D" w15:done="0"/>
  <w15:commentEx w15:paraId="6839B872" w15:done="0"/>
  <w15:commentEx w15:paraId="1A900DA5" w15:done="0"/>
  <w15:commentEx w15:paraId="5991BE58" w15:done="1"/>
  <w15:commentEx w15:paraId="61ACE787" w15:done="0"/>
  <w15:commentEx w15:paraId="131733C7" w15:done="0"/>
  <w15:commentEx w15:paraId="29B2D3D2" w15:done="0"/>
  <w15:commentEx w15:paraId="0A5A1496" w15:done="0"/>
  <w15:commentEx w15:paraId="29DA87A6" w15:done="1"/>
  <w15:commentEx w15:paraId="56625CA5" w15:done="0"/>
  <w15:commentEx w15:paraId="13BFC78A" w15:done="1"/>
  <w15:commentEx w15:paraId="7F9D2148" w15:done="1"/>
  <w15:commentEx w15:paraId="6614E932" w15:done="1"/>
  <w15:commentEx w15:paraId="1154E3DB" w15:done="1"/>
  <w15:commentEx w15:paraId="3A71DA6F" w15:done="0"/>
  <w15:commentEx w15:paraId="138FB9DC" w15:done="1"/>
  <w15:commentEx w15:paraId="18541ACD" w15:done="0"/>
  <w15:commentEx w15:paraId="6D46613D" w15:done="0"/>
  <w15:commentEx w15:paraId="0FC0A537" w15:done="0"/>
  <w15:commentEx w15:paraId="14753C19" w15:done="0"/>
  <w15:commentEx w15:paraId="4A39F6ED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99ECEF" w14:textId="77777777" w:rsidR="00F7102B" w:rsidRDefault="00F7102B" w:rsidP="00F7102B">
      <w:pPr>
        <w:spacing w:after="0" w:line="240" w:lineRule="auto"/>
      </w:pPr>
      <w:r>
        <w:separator/>
      </w:r>
    </w:p>
  </w:endnote>
  <w:endnote w:type="continuationSeparator" w:id="0">
    <w:p w14:paraId="4525D70D" w14:textId="77777777" w:rsidR="00F7102B" w:rsidRDefault="00F7102B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0F1248" w14:textId="77777777" w:rsidR="00F7102B" w:rsidRDefault="00F7102B" w:rsidP="00F7102B">
      <w:pPr>
        <w:spacing w:after="0" w:line="240" w:lineRule="auto"/>
      </w:pPr>
      <w:r>
        <w:separator/>
      </w:r>
    </w:p>
  </w:footnote>
  <w:footnote w:type="continuationSeparator" w:id="0">
    <w:p w14:paraId="744F7B0F" w14:textId="77777777" w:rsidR="00F7102B" w:rsidRDefault="00F7102B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0" w:name="OLE_LINK3"/>
      <w:bookmarkStart w:id="11" w:name="OLE_LINK4"/>
      <w:bookmarkStart w:id="12" w:name="OLE_LINK7"/>
      <w:bookmarkStart w:id="13" w:name="OLE_LINK8"/>
      <w:r>
        <w:rPr>
          <w:rFonts w:ascii="Times New Roman" w:hAnsi="Times New Roman" w:cs="Times New Roman"/>
          <w:lang w:val="ru-RU"/>
        </w:rPr>
        <w:t>§</w:t>
      </w:r>
      <w:bookmarkEnd w:id="10"/>
      <w:bookmarkEnd w:id="11"/>
      <w:r>
        <w:rPr>
          <w:lang w:val="ru-RU"/>
        </w:rPr>
        <w:t>60</w:t>
      </w:r>
      <w:bookmarkEnd w:id="12"/>
      <w:bookmarkEnd w:id="13"/>
      <w:r>
        <w:rPr>
          <w:lang w:val="ru-RU"/>
        </w:rPr>
        <w:t xml:space="preserve"> 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50" w:name="OLE_LINK43"/>
      <w:bookmarkStart w:id="51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50"/>
      <w:bookmarkEnd w:id="51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>Начиная с 5 голосов целая нота может быть залигована с более короткой нотой.</w:t>
      </w:r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729F2A6B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кварту или квинту на границе тактов, подготовленные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5B68A8DE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третьего разряда, допускается в исключительных случаях повторять целую или четвертную ноту между предпоследним и </w:t>
      </w:r>
      <w:r w:rsidRPr="00376593">
        <w:rPr>
          <w:lang w:val="ru-RU"/>
        </w:rPr>
        <w:t>последним тактом (предъём):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29" w:name="OLE_LINK64"/>
      <w:bookmarkStart w:id="130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29"/>
      <w:bookmarkEnd w:id="130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>По аналогии с этим примером, допускаются сближенные квинты и октавы, если вторая квинта или октава образована гармонической нотой в поступенном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1DBA863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>В качестве исключения две последовательные секунды допустимы, если вторая секунда является мажорной (и никогда – если она минорная).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C45D3C"/>
    <w:multiLevelType w:val="hybridMultilevel"/>
    <w:tmpl w:val="3904D032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10"/>
  </w:num>
  <w:num w:numId="5">
    <w:abstractNumId w:val="1"/>
    <w:lvlOverride w:ilvl="0">
      <w:startOverride w:val="1"/>
    </w:lvlOverride>
  </w:num>
  <w:num w:numId="6">
    <w:abstractNumId w:val="2"/>
  </w:num>
  <w:num w:numId="7">
    <w:abstractNumId w:val="1"/>
    <w:lvlOverride w:ilvl="0">
      <w:startOverride w:val="1"/>
    </w:lvlOverride>
  </w:num>
  <w:num w:numId="8">
    <w:abstractNumId w:val="3"/>
  </w:num>
  <w:num w:numId="9">
    <w:abstractNumId w:val="0"/>
  </w:num>
  <w:num w:numId="10">
    <w:abstractNumId w:val="6"/>
  </w:num>
  <w:num w:numId="11">
    <w:abstractNumId w:val="5"/>
  </w:num>
  <w:num w:numId="12">
    <w:abstractNumId w:val="4"/>
  </w:num>
  <w:num w:numId="13">
    <w:abstractNumId w:val="11"/>
  </w:num>
  <w:num w:numId="14">
    <w:abstractNumId w:val="9"/>
  </w:num>
  <w:num w:numId="15">
    <w:abstractNumId w:val="7"/>
  </w:num>
  <w:num w:numId="16">
    <w:abstractNumId w:val="8"/>
  </w:num>
  <w:num w:numId="17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2829"/>
    <w:rsid w:val="00002F64"/>
    <w:rsid w:val="00023807"/>
    <w:rsid w:val="00031880"/>
    <w:rsid w:val="00031C84"/>
    <w:rsid w:val="00040238"/>
    <w:rsid w:val="000500D2"/>
    <w:rsid w:val="00052780"/>
    <w:rsid w:val="00054A42"/>
    <w:rsid w:val="00057078"/>
    <w:rsid w:val="00061870"/>
    <w:rsid w:val="0007100B"/>
    <w:rsid w:val="00074C57"/>
    <w:rsid w:val="000761F5"/>
    <w:rsid w:val="00087BC4"/>
    <w:rsid w:val="00091651"/>
    <w:rsid w:val="00093F4A"/>
    <w:rsid w:val="00097D2B"/>
    <w:rsid w:val="000B412C"/>
    <w:rsid w:val="000B6295"/>
    <w:rsid w:val="000B76BB"/>
    <w:rsid w:val="000C0715"/>
    <w:rsid w:val="000C0924"/>
    <w:rsid w:val="000D3BDF"/>
    <w:rsid w:val="000D3E77"/>
    <w:rsid w:val="000D4CCC"/>
    <w:rsid w:val="000D4D3F"/>
    <w:rsid w:val="00104392"/>
    <w:rsid w:val="00105A1A"/>
    <w:rsid w:val="00105D45"/>
    <w:rsid w:val="00115306"/>
    <w:rsid w:val="00115F6F"/>
    <w:rsid w:val="001174D5"/>
    <w:rsid w:val="00120016"/>
    <w:rsid w:val="00123EE1"/>
    <w:rsid w:val="00123FA3"/>
    <w:rsid w:val="0012580C"/>
    <w:rsid w:val="00135BDF"/>
    <w:rsid w:val="001362EF"/>
    <w:rsid w:val="00140E3C"/>
    <w:rsid w:val="0014505D"/>
    <w:rsid w:val="0014772F"/>
    <w:rsid w:val="00156382"/>
    <w:rsid w:val="0017171E"/>
    <w:rsid w:val="00171B9D"/>
    <w:rsid w:val="00171F07"/>
    <w:rsid w:val="00175BCA"/>
    <w:rsid w:val="00183D1B"/>
    <w:rsid w:val="001875E3"/>
    <w:rsid w:val="00192469"/>
    <w:rsid w:val="00195D0D"/>
    <w:rsid w:val="001A064E"/>
    <w:rsid w:val="001B0F74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6692"/>
    <w:rsid w:val="00233A89"/>
    <w:rsid w:val="00235074"/>
    <w:rsid w:val="00247F3B"/>
    <w:rsid w:val="002533F2"/>
    <w:rsid w:val="00255A6C"/>
    <w:rsid w:val="00256701"/>
    <w:rsid w:val="002612F5"/>
    <w:rsid w:val="00270CC5"/>
    <w:rsid w:val="002761AA"/>
    <w:rsid w:val="00295E44"/>
    <w:rsid w:val="00296BB0"/>
    <w:rsid w:val="002A212C"/>
    <w:rsid w:val="002A2C5A"/>
    <w:rsid w:val="002B1236"/>
    <w:rsid w:val="002B74D8"/>
    <w:rsid w:val="002C77ED"/>
    <w:rsid w:val="002D1360"/>
    <w:rsid w:val="002D5019"/>
    <w:rsid w:val="002D6377"/>
    <w:rsid w:val="002E1AEF"/>
    <w:rsid w:val="002E4F96"/>
    <w:rsid w:val="002F5D64"/>
    <w:rsid w:val="0030023C"/>
    <w:rsid w:val="003150AE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5074C"/>
    <w:rsid w:val="00350A9B"/>
    <w:rsid w:val="003702B3"/>
    <w:rsid w:val="00376593"/>
    <w:rsid w:val="00385367"/>
    <w:rsid w:val="00392DA0"/>
    <w:rsid w:val="00394B65"/>
    <w:rsid w:val="003A1624"/>
    <w:rsid w:val="003A69EB"/>
    <w:rsid w:val="003B404F"/>
    <w:rsid w:val="003D7F1B"/>
    <w:rsid w:val="003E6A76"/>
    <w:rsid w:val="003F2F75"/>
    <w:rsid w:val="003F4ADA"/>
    <w:rsid w:val="00407A93"/>
    <w:rsid w:val="004104FA"/>
    <w:rsid w:val="00415595"/>
    <w:rsid w:val="004262EE"/>
    <w:rsid w:val="004335B6"/>
    <w:rsid w:val="0043483E"/>
    <w:rsid w:val="00436DC0"/>
    <w:rsid w:val="00440CF7"/>
    <w:rsid w:val="0044275A"/>
    <w:rsid w:val="00442DFA"/>
    <w:rsid w:val="004450AD"/>
    <w:rsid w:val="00446A6B"/>
    <w:rsid w:val="00452C4A"/>
    <w:rsid w:val="00461256"/>
    <w:rsid w:val="00473C04"/>
    <w:rsid w:val="0048207D"/>
    <w:rsid w:val="00482B7D"/>
    <w:rsid w:val="0049142F"/>
    <w:rsid w:val="00492C8B"/>
    <w:rsid w:val="00495D6B"/>
    <w:rsid w:val="00496456"/>
    <w:rsid w:val="0049660F"/>
    <w:rsid w:val="004A0AAF"/>
    <w:rsid w:val="004B3A5B"/>
    <w:rsid w:val="004B3E2F"/>
    <w:rsid w:val="004C07CE"/>
    <w:rsid w:val="004C2984"/>
    <w:rsid w:val="004C29B6"/>
    <w:rsid w:val="004C4139"/>
    <w:rsid w:val="004D2A76"/>
    <w:rsid w:val="004D6B9B"/>
    <w:rsid w:val="004E192D"/>
    <w:rsid w:val="004F05BB"/>
    <w:rsid w:val="004F203A"/>
    <w:rsid w:val="004F6F8B"/>
    <w:rsid w:val="0050004F"/>
    <w:rsid w:val="005006D7"/>
    <w:rsid w:val="00520834"/>
    <w:rsid w:val="00530E81"/>
    <w:rsid w:val="00530FD5"/>
    <w:rsid w:val="00540CF0"/>
    <w:rsid w:val="00544966"/>
    <w:rsid w:val="00555E3D"/>
    <w:rsid w:val="005616A7"/>
    <w:rsid w:val="00562B0F"/>
    <w:rsid w:val="0056546F"/>
    <w:rsid w:val="00567758"/>
    <w:rsid w:val="00571293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D24C6"/>
    <w:rsid w:val="005D39B8"/>
    <w:rsid w:val="005E2747"/>
    <w:rsid w:val="005E649D"/>
    <w:rsid w:val="005E6E6F"/>
    <w:rsid w:val="005F6B7C"/>
    <w:rsid w:val="00613A5C"/>
    <w:rsid w:val="00614A3D"/>
    <w:rsid w:val="0061749F"/>
    <w:rsid w:val="0062390D"/>
    <w:rsid w:val="00630CA6"/>
    <w:rsid w:val="006419C9"/>
    <w:rsid w:val="00641E97"/>
    <w:rsid w:val="00642B4F"/>
    <w:rsid w:val="006444D8"/>
    <w:rsid w:val="00647E3E"/>
    <w:rsid w:val="006552C6"/>
    <w:rsid w:val="006565D9"/>
    <w:rsid w:val="00682367"/>
    <w:rsid w:val="006830EF"/>
    <w:rsid w:val="006872A0"/>
    <w:rsid w:val="006928C9"/>
    <w:rsid w:val="00696E93"/>
    <w:rsid w:val="006A0679"/>
    <w:rsid w:val="006A2201"/>
    <w:rsid w:val="006B21A0"/>
    <w:rsid w:val="006B6603"/>
    <w:rsid w:val="006C0BA4"/>
    <w:rsid w:val="006C35CB"/>
    <w:rsid w:val="006C60CB"/>
    <w:rsid w:val="006C7955"/>
    <w:rsid w:val="006D0FD0"/>
    <w:rsid w:val="006D1284"/>
    <w:rsid w:val="006D3645"/>
    <w:rsid w:val="006D413D"/>
    <w:rsid w:val="006E26C0"/>
    <w:rsid w:val="006E6594"/>
    <w:rsid w:val="006F0836"/>
    <w:rsid w:val="006F2E27"/>
    <w:rsid w:val="0071246E"/>
    <w:rsid w:val="007130B6"/>
    <w:rsid w:val="00721AF2"/>
    <w:rsid w:val="0072308B"/>
    <w:rsid w:val="0072347A"/>
    <w:rsid w:val="00730C78"/>
    <w:rsid w:val="0073576D"/>
    <w:rsid w:val="00735951"/>
    <w:rsid w:val="00746481"/>
    <w:rsid w:val="00747226"/>
    <w:rsid w:val="0075138C"/>
    <w:rsid w:val="00752B74"/>
    <w:rsid w:val="007532F0"/>
    <w:rsid w:val="007618BF"/>
    <w:rsid w:val="00767C31"/>
    <w:rsid w:val="00770294"/>
    <w:rsid w:val="00781990"/>
    <w:rsid w:val="007828E9"/>
    <w:rsid w:val="0078499C"/>
    <w:rsid w:val="00797EC0"/>
    <w:rsid w:val="007A240C"/>
    <w:rsid w:val="007A3970"/>
    <w:rsid w:val="007B010F"/>
    <w:rsid w:val="007C00FA"/>
    <w:rsid w:val="007C54AD"/>
    <w:rsid w:val="007E1967"/>
    <w:rsid w:val="007E77CF"/>
    <w:rsid w:val="007F0F4B"/>
    <w:rsid w:val="007F5E64"/>
    <w:rsid w:val="00806E13"/>
    <w:rsid w:val="008108D4"/>
    <w:rsid w:val="00810BCE"/>
    <w:rsid w:val="008120AA"/>
    <w:rsid w:val="0081218F"/>
    <w:rsid w:val="00824B2C"/>
    <w:rsid w:val="008270FD"/>
    <w:rsid w:val="00833716"/>
    <w:rsid w:val="00844E0C"/>
    <w:rsid w:val="00845875"/>
    <w:rsid w:val="00866031"/>
    <w:rsid w:val="008A2FCE"/>
    <w:rsid w:val="008A3E37"/>
    <w:rsid w:val="008B0679"/>
    <w:rsid w:val="008B1587"/>
    <w:rsid w:val="008B519A"/>
    <w:rsid w:val="008B65B9"/>
    <w:rsid w:val="008B65E7"/>
    <w:rsid w:val="008B7169"/>
    <w:rsid w:val="008C0AF0"/>
    <w:rsid w:val="008C6332"/>
    <w:rsid w:val="008C7FA5"/>
    <w:rsid w:val="008D03C7"/>
    <w:rsid w:val="008D38BD"/>
    <w:rsid w:val="008F597F"/>
    <w:rsid w:val="00902A88"/>
    <w:rsid w:val="00925B18"/>
    <w:rsid w:val="00927397"/>
    <w:rsid w:val="009315C6"/>
    <w:rsid w:val="00933418"/>
    <w:rsid w:val="009349EC"/>
    <w:rsid w:val="00937105"/>
    <w:rsid w:val="00937167"/>
    <w:rsid w:val="0096301A"/>
    <w:rsid w:val="00964963"/>
    <w:rsid w:val="009763DB"/>
    <w:rsid w:val="00982213"/>
    <w:rsid w:val="00982672"/>
    <w:rsid w:val="00982942"/>
    <w:rsid w:val="009916C8"/>
    <w:rsid w:val="009A20EC"/>
    <w:rsid w:val="009A4325"/>
    <w:rsid w:val="009C6959"/>
    <w:rsid w:val="009C6A5E"/>
    <w:rsid w:val="009D10D4"/>
    <w:rsid w:val="009D22D7"/>
    <w:rsid w:val="009E5D1A"/>
    <w:rsid w:val="009E6EB6"/>
    <w:rsid w:val="009F2AA1"/>
    <w:rsid w:val="00A07A3B"/>
    <w:rsid w:val="00A12CA7"/>
    <w:rsid w:val="00A139DF"/>
    <w:rsid w:val="00A1620C"/>
    <w:rsid w:val="00A3367A"/>
    <w:rsid w:val="00A37D1B"/>
    <w:rsid w:val="00A46931"/>
    <w:rsid w:val="00A54014"/>
    <w:rsid w:val="00A6037A"/>
    <w:rsid w:val="00A73068"/>
    <w:rsid w:val="00A73C78"/>
    <w:rsid w:val="00A81B3A"/>
    <w:rsid w:val="00A9039D"/>
    <w:rsid w:val="00A95199"/>
    <w:rsid w:val="00AA35CD"/>
    <w:rsid w:val="00AA4614"/>
    <w:rsid w:val="00AB6AF6"/>
    <w:rsid w:val="00AC6AEA"/>
    <w:rsid w:val="00AD127D"/>
    <w:rsid w:val="00AE135A"/>
    <w:rsid w:val="00AF048B"/>
    <w:rsid w:val="00AF2B50"/>
    <w:rsid w:val="00B00291"/>
    <w:rsid w:val="00B07BEE"/>
    <w:rsid w:val="00B149D1"/>
    <w:rsid w:val="00B15F5C"/>
    <w:rsid w:val="00B21BBA"/>
    <w:rsid w:val="00B22D80"/>
    <w:rsid w:val="00B37E0A"/>
    <w:rsid w:val="00B47D66"/>
    <w:rsid w:val="00B55EEE"/>
    <w:rsid w:val="00B6200D"/>
    <w:rsid w:val="00B656DF"/>
    <w:rsid w:val="00B719C5"/>
    <w:rsid w:val="00B771E0"/>
    <w:rsid w:val="00B80C57"/>
    <w:rsid w:val="00BB5956"/>
    <w:rsid w:val="00BC177A"/>
    <w:rsid w:val="00BC447F"/>
    <w:rsid w:val="00BC6F34"/>
    <w:rsid w:val="00BD2921"/>
    <w:rsid w:val="00BD7E14"/>
    <w:rsid w:val="00BE0F15"/>
    <w:rsid w:val="00BF6666"/>
    <w:rsid w:val="00C001AD"/>
    <w:rsid w:val="00C06264"/>
    <w:rsid w:val="00C06AC4"/>
    <w:rsid w:val="00C100E3"/>
    <w:rsid w:val="00C10A9F"/>
    <w:rsid w:val="00C129A7"/>
    <w:rsid w:val="00C20E25"/>
    <w:rsid w:val="00C30949"/>
    <w:rsid w:val="00C30DF7"/>
    <w:rsid w:val="00C564E3"/>
    <w:rsid w:val="00C574EC"/>
    <w:rsid w:val="00C60C8C"/>
    <w:rsid w:val="00C6729E"/>
    <w:rsid w:val="00C738BB"/>
    <w:rsid w:val="00C767CE"/>
    <w:rsid w:val="00C81F63"/>
    <w:rsid w:val="00C827A2"/>
    <w:rsid w:val="00C90D7B"/>
    <w:rsid w:val="00C9490B"/>
    <w:rsid w:val="00CA1CB3"/>
    <w:rsid w:val="00CA2CB0"/>
    <w:rsid w:val="00CB15D9"/>
    <w:rsid w:val="00CB5A18"/>
    <w:rsid w:val="00CB62F0"/>
    <w:rsid w:val="00CD01A1"/>
    <w:rsid w:val="00CD5CC1"/>
    <w:rsid w:val="00CD78EF"/>
    <w:rsid w:val="00CE0FE0"/>
    <w:rsid w:val="00CE639B"/>
    <w:rsid w:val="00CE69E9"/>
    <w:rsid w:val="00CF0318"/>
    <w:rsid w:val="00CF0CA8"/>
    <w:rsid w:val="00CF682B"/>
    <w:rsid w:val="00D03780"/>
    <w:rsid w:val="00D03BAB"/>
    <w:rsid w:val="00D10C93"/>
    <w:rsid w:val="00D1244B"/>
    <w:rsid w:val="00D1521F"/>
    <w:rsid w:val="00D167E2"/>
    <w:rsid w:val="00D3050B"/>
    <w:rsid w:val="00D30569"/>
    <w:rsid w:val="00D371FF"/>
    <w:rsid w:val="00D40D53"/>
    <w:rsid w:val="00D51309"/>
    <w:rsid w:val="00D52248"/>
    <w:rsid w:val="00D56025"/>
    <w:rsid w:val="00D56301"/>
    <w:rsid w:val="00D56319"/>
    <w:rsid w:val="00D62ACF"/>
    <w:rsid w:val="00D64639"/>
    <w:rsid w:val="00D728EA"/>
    <w:rsid w:val="00D7292D"/>
    <w:rsid w:val="00D825D6"/>
    <w:rsid w:val="00DA0797"/>
    <w:rsid w:val="00DB175B"/>
    <w:rsid w:val="00DC3F88"/>
    <w:rsid w:val="00DE05C9"/>
    <w:rsid w:val="00DF387B"/>
    <w:rsid w:val="00E076E4"/>
    <w:rsid w:val="00E20E80"/>
    <w:rsid w:val="00E3463C"/>
    <w:rsid w:val="00E4166A"/>
    <w:rsid w:val="00E442DC"/>
    <w:rsid w:val="00E45C19"/>
    <w:rsid w:val="00E472E6"/>
    <w:rsid w:val="00E506B3"/>
    <w:rsid w:val="00E50A8C"/>
    <w:rsid w:val="00E564A6"/>
    <w:rsid w:val="00E57F06"/>
    <w:rsid w:val="00E67F1A"/>
    <w:rsid w:val="00E7485B"/>
    <w:rsid w:val="00EA3C57"/>
    <w:rsid w:val="00EB0C6E"/>
    <w:rsid w:val="00EB5215"/>
    <w:rsid w:val="00ED0019"/>
    <w:rsid w:val="00EE262F"/>
    <w:rsid w:val="00EF0FA1"/>
    <w:rsid w:val="00F04E4B"/>
    <w:rsid w:val="00F067E4"/>
    <w:rsid w:val="00F10B34"/>
    <w:rsid w:val="00F11078"/>
    <w:rsid w:val="00F14D61"/>
    <w:rsid w:val="00F205DA"/>
    <w:rsid w:val="00F24537"/>
    <w:rsid w:val="00F30313"/>
    <w:rsid w:val="00F33893"/>
    <w:rsid w:val="00F3553A"/>
    <w:rsid w:val="00F365DC"/>
    <w:rsid w:val="00F40DCB"/>
    <w:rsid w:val="00F4529D"/>
    <w:rsid w:val="00F51ACC"/>
    <w:rsid w:val="00F53A77"/>
    <w:rsid w:val="00F548D0"/>
    <w:rsid w:val="00F56A79"/>
    <w:rsid w:val="00F57124"/>
    <w:rsid w:val="00F67283"/>
    <w:rsid w:val="00F7102B"/>
    <w:rsid w:val="00F768D9"/>
    <w:rsid w:val="00F84DA8"/>
    <w:rsid w:val="00F9033A"/>
    <w:rsid w:val="00F97774"/>
    <w:rsid w:val="00FA2BFE"/>
    <w:rsid w:val="00FA34CC"/>
    <w:rsid w:val="00FA3EC3"/>
    <w:rsid w:val="00FA5B4F"/>
    <w:rsid w:val="00FB1062"/>
    <w:rsid w:val="00FB3BBF"/>
    <w:rsid w:val="00FC1FCC"/>
    <w:rsid w:val="00FC3FA6"/>
    <w:rsid w:val="00FC5F7E"/>
    <w:rsid w:val="00FC7738"/>
    <w:rsid w:val="00FD02B0"/>
    <w:rsid w:val="00FD2A26"/>
    <w:rsid w:val="00FE0D87"/>
    <w:rsid w:val="00FE0E1E"/>
    <w:rsid w:val="00FE2710"/>
    <w:rsid w:val="00FF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5BDF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1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76" Type="http://schemas.openxmlformats.org/officeDocument/2006/relationships/image" Target="media/image74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87" Type="http://schemas.openxmlformats.org/officeDocument/2006/relationships/image" Target="media/image88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9DC6D-5C96-4ECE-8B75-9405D3843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15943</TotalTime>
  <Pages>20</Pages>
  <Words>3400</Words>
  <Characters>19381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455</cp:revision>
  <dcterms:created xsi:type="dcterms:W3CDTF">2018-04-07T07:31:00Z</dcterms:created>
  <dcterms:modified xsi:type="dcterms:W3CDTF">2018-05-02T18:44:00Z</dcterms:modified>
</cp:coreProperties>
</file>