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86368D" w14:textId="1710BB66" w:rsidR="00892AE8" w:rsidRDefault="00892AE8" w:rsidP="00A31B75">
      <w:pPr>
        <w:pStyle w:val="1"/>
        <w:rPr>
          <w:lang w:val="ru-RU"/>
        </w:rPr>
      </w:pPr>
      <w:r>
        <w:rPr>
          <w:lang w:val="ru-RU"/>
        </w:rPr>
        <w:t>Обозначения</w:t>
      </w:r>
    </w:p>
    <w:p w14:paraId="13B8BC31" w14:textId="070B7580" w:rsidR="00A31B75" w:rsidRDefault="00A31B75" w:rsidP="00A31B75">
      <w:pPr>
        <w:rPr>
          <w:lang w:val="ru-RU"/>
        </w:rPr>
      </w:pPr>
      <w:r>
        <w:rPr>
          <w:lang w:val="ru-RU"/>
        </w:rPr>
        <w:tab/>
        <w:t>Цвет обводки отражает рекомендации автора по использованию приведенных примеров: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6"/>
        <w:gridCol w:w="2268"/>
      </w:tblGrid>
      <w:tr w:rsidR="00A31B75" w14:paraId="7FAA5BBD" w14:textId="77777777" w:rsidTr="00DD5733">
        <w:trPr>
          <w:trHeight w:val="361"/>
          <w:jc w:val="center"/>
        </w:trPr>
        <w:tc>
          <w:tcPr>
            <w:tcW w:w="1696" w:type="dxa"/>
            <w:shd w:val="clear" w:color="auto" w:fill="C5E0B3" w:themeFill="accent6" w:themeFillTint="66"/>
            <w:vAlign w:val="center"/>
          </w:tcPr>
          <w:p w14:paraId="7A1065FA" w14:textId="7C71FF26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Хорошо</w:t>
            </w:r>
          </w:p>
        </w:tc>
        <w:tc>
          <w:tcPr>
            <w:tcW w:w="1706" w:type="dxa"/>
            <w:shd w:val="clear" w:color="auto" w:fill="FFE599" w:themeFill="accent4" w:themeFillTint="66"/>
            <w:vAlign w:val="center"/>
          </w:tcPr>
          <w:p w14:paraId="622518A9" w14:textId="06C80511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Терпимо</w:t>
            </w:r>
          </w:p>
        </w:tc>
        <w:tc>
          <w:tcPr>
            <w:tcW w:w="2268" w:type="dxa"/>
            <w:shd w:val="clear" w:color="auto" w:fill="F4B083" w:themeFill="accent2" w:themeFillTint="99"/>
            <w:vAlign w:val="center"/>
          </w:tcPr>
          <w:p w14:paraId="442FFA83" w14:textId="2485D9E8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Не рекомендуется</w:t>
            </w:r>
          </w:p>
        </w:tc>
      </w:tr>
    </w:tbl>
    <w:p w14:paraId="2F067E4B" w14:textId="77777777" w:rsidR="00A31B75" w:rsidRPr="009664AC" w:rsidRDefault="00A31B75" w:rsidP="00A31B75">
      <w:pPr>
        <w:rPr>
          <w:lang w:val="en-US"/>
        </w:rPr>
      </w:pPr>
    </w:p>
    <w:p w14:paraId="48042EAC" w14:textId="77F1F737" w:rsidR="00C75B26" w:rsidRPr="00FF6096" w:rsidRDefault="00C75B26" w:rsidP="00C75B26">
      <w:pPr>
        <w:spacing w:after="0"/>
        <w:jc w:val="center"/>
        <w:rPr>
          <w:rFonts w:ascii="Helvetica" w:hAnsi="Helvetica"/>
          <w:sz w:val="28"/>
          <w:lang w:val="ru-RU"/>
        </w:rPr>
      </w:pPr>
      <w:r>
        <w:rPr>
          <w:rFonts w:ascii="Helvetica" w:hAnsi="Helvetica"/>
          <w:sz w:val="28"/>
          <w:lang w:val="ru-RU"/>
        </w:rPr>
        <w:t>Школьный двухголос</w:t>
      </w:r>
      <w:r w:rsidR="009D0A17">
        <w:rPr>
          <w:rFonts w:ascii="Helvetica" w:hAnsi="Helvetica"/>
          <w:sz w:val="28"/>
          <w:lang w:val="ru-RU"/>
        </w:rPr>
        <w:t>н</w:t>
      </w:r>
      <w:r>
        <w:rPr>
          <w:rFonts w:ascii="Helvetica" w:hAnsi="Helvetica"/>
          <w:sz w:val="28"/>
          <w:lang w:val="ru-RU"/>
        </w:rPr>
        <w:t>ый контрапункт</w:t>
      </w:r>
    </w:p>
    <w:p w14:paraId="637F531A" w14:textId="7E809C73" w:rsidR="00C75B26" w:rsidRPr="00873676" w:rsidRDefault="00C75B26" w:rsidP="00873676">
      <w:pPr>
        <w:pStyle w:val="1"/>
        <w:rPr>
          <w:lang w:val="ru-RU"/>
        </w:rPr>
      </w:pPr>
      <w:r>
        <w:rPr>
          <w:lang w:val="ru-RU"/>
        </w:rPr>
        <w:t>Контрапункт 1-го разряда – целые ноты</w:t>
      </w:r>
    </w:p>
    <w:p w14:paraId="26A3E563" w14:textId="77777777" w:rsidR="00C75B26" w:rsidRPr="00CB4025" w:rsidRDefault="00C75B26" w:rsidP="00C75B2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E8084A7" w14:textId="7194AD49" w:rsidR="00FF29E7" w:rsidRPr="00DA6A9C" w:rsidRDefault="00CB4025" w:rsidP="00FF29E7">
      <w:pPr>
        <w:spacing w:after="0"/>
        <w:ind w:firstLine="720"/>
        <w:jc w:val="both"/>
        <w:rPr>
          <w:lang w:val="fr-CA"/>
        </w:rPr>
      </w:pPr>
      <w:bookmarkStart w:id="0" w:name="OLE_LINK10"/>
      <w:bookmarkStart w:id="1" w:name="OLE_LINK11"/>
      <w:r>
        <w:rPr>
          <w:rFonts w:ascii="Times New Roman" w:eastAsia="Times New Roman" w:hAnsi="Times New Roman"/>
          <w:sz w:val="24"/>
          <w:lang w:val="ru-RU"/>
        </w:rPr>
        <w:t>Упражнение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противопоставления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целых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голосах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требует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поиск</w:t>
      </w:r>
      <w:r w:rsidR="00897E41">
        <w:rPr>
          <w:rFonts w:ascii="Times New Roman" w:eastAsia="Times New Roman" w:hAnsi="Times New Roman"/>
          <w:sz w:val="24"/>
          <w:lang w:val="ru-RU"/>
        </w:rPr>
        <w:t>а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консонансных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гармонических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интервалов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при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сохранения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гибкости и независимости обоих голосов.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этой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главе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мы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увидим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совершенные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несовершенные консонансные интервалы и попытаемся найти оптимальный баланс между ними.</w:t>
      </w:r>
      <w:r w:rsidR="00D36EC8">
        <w:rPr>
          <w:rFonts w:ascii="Times New Roman" w:eastAsia="Times New Roman" w:hAnsi="Times New Roman"/>
          <w:sz w:val="24"/>
          <w:lang w:val="ru-RU"/>
        </w:rPr>
        <w:t xml:space="preserve"> Вместе мы изучим принципы горизонтального, то есть мелодического письма.</w:t>
      </w:r>
      <w:bookmarkEnd w:id="0"/>
      <w:bookmarkEnd w:id="1"/>
    </w:p>
    <w:p w14:paraId="736DB6D5" w14:textId="77777777" w:rsidR="00FF29E7" w:rsidRPr="00DA6A9C" w:rsidRDefault="00FF29E7" w:rsidP="00FF29E7">
      <w:pPr>
        <w:spacing w:after="0"/>
        <w:jc w:val="both"/>
        <w:rPr>
          <w:lang w:val="fr-CA"/>
        </w:rPr>
      </w:pPr>
    </w:p>
    <w:tbl>
      <w:tblPr>
        <w:tblW w:w="6761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5456"/>
      </w:tblGrid>
      <w:tr w:rsidR="00FF29E7" w:rsidRPr="00DA6A9C" w14:paraId="0A77A197" w14:textId="77777777" w:rsidTr="00873676">
        <w:trPr>
          <w:trHeight w:val="15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041C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1.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9465" w14:textId="6FC8C479" w:rsidR="00FF29E7" w:rsidRPr="00DA6A9C" w:rsidRDefault="00D36EC8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2" w:name="OLE_LINK12"/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Гармонические</w:t>
            </w:r>
            <w:r w:rsidR="00560941"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(вертикальные)</w:t>
            </w: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правила</w:t>
            </w:r>
            <w:bookmarkEnd w:id="2"/>
          </w:p>
        </w:tc>
      </w:tr>
    </w:tbl>
    <w:p w14:paraId="56E8DA83" w14:textId="04265903" w:rsidR="00FF29E7" w:rsidRPr="00873676" w:rsidRDefault="00FF29E7" w:rsidP="00FF29E7">
      <w:pPr>
        <w:spacing w:after="0"/>
        <w:jc w:val="both"/>
        <w:rPr>
          <w:lang w:val="ru-RU"/>
        </w:rPr>
      </w:pPr>
      <w:bookmarkStart w:id="3" w:name="OLE_LINK13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14:paraId="77EDBB20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3379D510" w14:textId="6DD58CB0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4" w:name="OLE_LINK25"/>
            <w:bookmarkStart w:id="5" w:name="OLE_LINK26"/>
            <w:bookmarkEnd w:id="3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консонансные</w:t>
            </w:r>
          </w:p>
        </w:tc>
      </w:tr>
      <w:tr w:rsidR="003369DB" w14:paraId="39F759DA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5B419B48" w14:textId="77777777" w:rsidR="003369DB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306B6C9F" wp14:editId="2432CD6E">
                  <wp:extent cx="5939849" cy="473529"/>
                  <wp:effectExtent l="0" t="0" r="3810" b="3175"/>
                  <wp:docPr id="4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 rotWithShape="1">
                          <a:blip r:embed="rId7"/>
                          <a:srcRect b="26167"/>
                          <a:stretch/>
                        </pic:blipFill>
                        <pic:spPr bwMode="auto">
                          <a:xfrm>
                            <a:off x="0" y="0"/>
                            <a:ext cx="5943600" cy="4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B667" w14:textId="4E850BC1" w:rsidR="003369DB" w:rsidRDefault="003369DB" w:rsidP="00873676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</w:t>
            </w:r>
            <w:r w:rsidRPr="006B4917">
              <w:rPr>
                <w:rFonts w:hint="cs"/>
                <w:lang w:val="ru-RU"/>
              </w:rPr>
              <w:t>б</w:t>
            </w:r>
            <w:r w:rsidRPr="006B4917">
              <w:rPr>
                <w:lang w:val="ru-RU"/>
              </w:rPr>
              <w:t>3</w:t>
            </w:r>
            <w:r w:rsidRPr="00896A80">
              <w:rPr>
                <w:lang w:val="ru-RU"/>
              </w:rPr>
              <w:t xml:space="preserve">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3 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6    </w:t>
            </w:r>
            <w:r w:rsidRPr="006B4917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6                           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>8</w:t>
            </w:r>
          </w:p>
        </w:tc>
      </w:tr>
      <w:bookmarkEnd w:id="4"/>
      <w:bookmarkEnd w:id="5"/>
    </w:tbl>
    <w:p w14:paraId="1800DDC9" w14:textId="77777777" w:rsidR="00636B6B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en-US"/>
        </w:rPr>
      </w:pPr>
    </w:p>
    <w:p w14:paraId="4824F37C" w14:textId="39A243FF" w:rsidR="00636B6B" w:rsidRPr="00873676" w:rsidRDefault="00636B6B" w:rsidP="00FF29E7">
      <w:pPr>
        <w:spacing w:after="0"/>
        <w:jc w:val="both"/>
        <w:rPr>
          <w:lang w:val="ru-RU"/>
        </w:rPr>
      </w:pPr>
    </w:p>
    <w:p w14:paraId="1713228E" w14:textId="7448A35C" w:rsidR="00FF29E7" w:rsidRPr="00873676" w:rsidRDefault="00636B6B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lang w:val="ru-RU"/>
        </w:rPr>
        <w:t>унисон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первом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последнем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такте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bookmarkStart w:id="6" w:name="OLE_LINK14"/>
      <w:bookmarkStart w:id="7" w:name="OLE_LINK15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В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данном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разряде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контрапункта его следует избегать.</w:t>
      </w:r>
      <w:bookmarkEnd w:id="6"/>
      <w:bookmarkEnd w:id="7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p w14:paraId="1DE2F753" w14:textId="22D7AA8F" w:rsidR="00FF29E7" w:rsidRPr="00873676" w:rsidRDefault="00FF29E7" w:rsidP="00FF29E7">
      <w:pPr>
        <w:spacing w:after="0"/>
        <w:jc w:val="both"/>
        <w:rPr>
          <w:lang w:val="ru-RU"/>
        </w:rPr>
      </w:pPr>
      <w:bookmarkStart w:id="8" w:name="OLE_LINK16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:rsidRPr="00873676" w14:paraId="7E5C592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2C84D140" w14:textId="0DE42AA2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" w:name="OLE_LINK31"/>
            <w:bookmarkStart w:id="10" w:name="OLE_LINK32"/>
            <w:bookmarkEnd w:id="8"/>
            <w:r w:rsidRPr="003369DB">
              <w:rPr>
                <w:rFonts w:hint="cs"/>
                <w:i/>
                <w:noProof/>
                <w:lang w:val="ru-RU"/>
              </w:rPr>
              <w:t>Запрещенные</w:t>
            </w:r>
            <w:r w:rsidRPr="003369DB">
              <w:rPr>
                <w:i/>
                <w:noProof/>
                <w:lang w:val="ru-RU"/>
              </w:rPr>
              <w:t xml:space="preserve"> (</w:t>
            </w:r>
            <w:r w:rsidRPr="003369DB">
              <w:rPr>
                <w:rFonts w:hint="cs"/>
                <w:i/>
                <w:noProof/>
                <w:lang w:val="ru-RU"/>
              </w:rPr>
              <w:t>в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данном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разряде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контрапункта</w:t>
            </w:r>
            <w:r w:rsidRPr="003369DB">
              <w:rPr>
                <w:i/>
                <w:noProof/>
                <w:lang w:val="ru-RU"/>
              </w:rPr>
              <w:t xml:space="preserve">)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диссонансы</w:t>
            </w:r>
            <w:bookmarkEnd w:id="9"/>
            <w:bookmarkEnd w:id="10"/>
          </w:p>
        </w:tc>
      </w:tr>
      <w:tr w:rsidR="003369DB" w14:paraId="3EC55CAB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73E9D8A9" w14:textId="48FA1E5E" w:rsidR="003369DB" w:rsidRPr="00DA6A9C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738C2B55" wp14:editId="63674AFF">
                  <wp:extent cx="5938985" cy="478972"/>
                  <wp:effectExtent l="0" t="0" r="5080" b="0"/>
                  <wp:docPr id="4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 rotWithShape="1">
                          <a:blip r:embed="rId8"/>
                          <a:srcRect b="29638"/>
                          <a:stretch/>
                        </pic:blipFill>
                        <pic:spPr bwMode="auto">
                          <a:xfrm>
                            <a:off x="0" y="0"/>
                            <a:ext cx="5943600" cy="47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31B25" w14:textId="2C3D607B" w:rsidR="003369DB" w:rsidRDefault="003369DB" w:rsidP="004201BD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2  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2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4                          </w:t>
            </w:r>
            <w:r>
              <w:rPr>
                <w:lang w:val="ru-RU"/>
              </w:rPr>
              <w:t>ув</w:t>
            </w:r>
            <w:r w:rsidRPr="00896A80">
              <w:rPr>
                <w:lang w:val="ru-RU"/>
              </w:rPr>
              <w:t xml:space="preserve">4             </w:t>
            </w:r>
            <w:r>
              <w:rPr>
                <w:lang w:val="ru-RU"/>
              </w:rPr>
              <w:t>ум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7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>7</w:t>
            </w:r>
          </w:p>
        </w:tc>
      </w:tr>
    </w:tbl>
    <w:p w14:paraId="4184F53A" w14:textId="77777777" w:rsidR="00636B6B" w:rsidRPr="00873676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p w14:paraId="1E6BC315" w14:textId="691BF8A4" w:rsidR="00FF29E7" w:rsidRPr="00873676" w:rsidRDefault="002C6855" w:rsidP="00FF29E7">
      <w:pPr>
        <w:spacing w:after="0"/>
        <w:jc w:val="both"/>
        <w:rPr>
          <w:lang w:val="ru-RU"/>
        </w:rPr>
      </w:pPr>
      <w:bookmarkStart w:id="11" w:name="OLE_LINK17"/>
      <w:bookmarkStart w:id="12" w:name="OLE_LINK18"/>
      <w:r>
        <w:rPr>
          <w:rFonts w:ascii="Times New Roman" w:eastAsia="Times New Roman" w:hAnsi="Times New Roman"/>
          <w:sz w:val="24"/>
          <w:lang w:val="ru-RU"/>
        </w:rPr>
        <w:lastRenderedPageBreak/>
        <w:t>Обратите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что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даже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если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чистая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квинта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(</w:t>
      </w:r>
      <w:r>
        <w:rPr>
          <w:rFonts w:ascii="Times New Roman" w:eastAsia="Times New Roman" w:hAnsi="Times New Roman"/>
          <w:sz w:val="24"/>
          <w:lang w:val="ru-RU"/>
        </w:rPr>
        <w:t>ч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5) </w:t>
      </w:r>
      <w:r>
        <w:rPr>
          <w:rFonts w:ascii="Times New Roman" w:eastAsia="Times New Roman" w:hAnsi="Times New Roman"/>
          <w:sz w:val="24"/>
          <w:lang w:val="ru-RU"/>
        </w:rPr>
        <w:t>разрешена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ее обращение, то есть чистая кварта (ч4), запрещена – поскольку она предполагает второе обращение мажорного или минорного трезвучия, обычно называемое квартсекстаккордом. Этот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аккорд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слишком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неустойчив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поэтому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может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рассматриваться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как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независимая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функция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bookmarkEnd w:id="11"/>
    <w:bookmarkEnd w:id="12"/>
    <w:p w14:paraId="2727CEF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D3C1833" w14:textId="1C213596" w:rsidR="00FF29E7" w:rsidRPr="00873676" w:rsidRDefault="009723BD" w:rsidP="00FF29E7">
      <w:pPr>
        <w:spacing w:after="0"/>
        <w:jc w:val="both"/>
        <w:rPr>
          <w:lang w:val="ru-RU"/>
        </w:rPr>
      </w:pPr>
      <w:bookmarkStart w:id="13" w:name="OLE_LINK21"/>
      <w:bookmarkStart w:id="14" w:name="OLE_LINK22"/>
      <w:bookmarkStart w:id="15" w:name="OLE_LINK44"/>
      <w:r>
        <w:rPr>
          <w:rFonts w:ascii="Times New Roman" w:eastAsia="Times New Roman" w:hAnsi="Times New Roman"/>
          <w:sz w:val="24"/>
          <w:u w:val="single"/>
          <w:lang w:val="ru-RU"/>
        </w:rPr>
        <w:t>Последовательности интервалов</w:t>
      </w:r>
    </w:p>
    <w:bookmarkEnd w:id="13"/>
    <w:bookmarkEnd w:id="14"/>
    <w:bookmarkEnd w:id="15"/>
    <w:p w14:paraId="45792C07" w14:textId="163F39E9" w:rsidR="00FF29E7" w:rsidRPr="00873676" w:rsidRDefault="00FF29E7" w:rsidP="00FF29E7">
      <w:pPr>
        <w:spacing w:after="0"/>
        <w:jc w:val="both"/>
        <w:rPr>
          <w:lang w:val="ru-RU"/>
        </w:rPr>
      </w:pPr>
    </w:p>
    <w:p w14:paraId="549AD7AB" w14:textId="58CEE999" w:rsidR="00FF29E7" w:rsidRPr="00873676" w:rsidRDefault="004201BD" w:rsidP="00FF29E7">
      <w:pPr>
        <w:spacing w:after="0"/>
        <w:jc w:val="both"/>
        <w:rPr>
          <w:lang w:val="ru-RU"/>
        </w:rPr>
      </w:pPr>
      <w:bookmarkStart w:id="16" w:name="OLE_LINK27"/>
      <w:bookmarkStart w:id="17" w:name="OLE_LINK28"/>
      <w:r>
        <w:rPr>
          <w:rFonts w:ascii="Times New Roman" w:eastAsia="Times New Roman" w:hAnsi="Times New Roman"/>
          <w:sz w:val="24"/>
          <w:lang w:val="ru-RU"/>
        </w:rPr>
        <w:t>Противоположное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голосов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наиболее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желательно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также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двигаться и параллельным движением. 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этом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 xml:space="preserve">разрешена последовательность из двух или максимум трех параллельных терций или секст. </w:t>
      </w:r>
      <w:r w:rsidR="003369DB">
        <w:rPr>
          <w:rFonts w:ascii="Times New Roman" w:eastAsia="Times New Roman" w:hAnsi="Times New Roman"/>
          <w:sz w:val="24"/>
          <w:lang w:val="ru-RU"/>
        </w:rPr>
        <w:t>Запрещена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последовательность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из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 xml:space="preserve">двух одинаковых совершенных консонансов (квинт или октав), расположенных вплотную друг к другу. </w:t>
      </w:r>
    </w:p>
    <w:bookmarkEnd w:id="16"/>
    <w:bookmarkEnd w:id="17"/>
    <w:p w14:paraId="53508DC4" w14:textId="7DD868FA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9"/>
        <w:gridCol w:w="290"/>
        <w:gridCol w:w="4256"/>
      </w:tblGrid>
      <w:tr w:rsidR="00560941" w:rsidRPr="00873676" w14:paraId="4E0F780C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62232108" w14:textId="77777777" w:rsidR="00873AB1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8" w:name="OLE_LINK35"/>
            <w:bookmarkStart w:id="19" w:name="OLE_LINK36"/>
            <w:r>
              <w:rPr>
                <w:i/>
                <w:noProof/>
                <w:lang w:val="ru-RU"/>
              </w:rPr>
              <w:t xml:space="preserve">Запрещены параллельные </w:t>
            </w:r>
          </w:p>
          <w:p w14:paraId="6D0D9ABC" w14:textId="0300AC76" w:rsidR="00873AB1" w:rsidRPr="006B4917" w:rsidRDefault="00873AB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квинты или октавы</w:t>
            </w:r>
          </w:p>
        </w:tc>
        <w:tc>
          <w:tcPr>
            <w:tcW w:w="290" w:type="dxa"/>
            <w:shd w:val="clear" w:color="auto" w:fill="auto"/>
          </w:tcPr>
          <w:p w14:paraId="3DF612BC" w14:textId="77777777" w:rsidR="00873AB1" w:rsidRPr="009B543C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50EDCE48" w14:textId="6891E2B5" w:rsidR="00873AB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противоположное движение в несовершенный консонанс</w:t>
            </w:r>
          </w:p>
        </w:tc>
      </w:tr>
      <w:tr w:rsidR="00873AB1" w14:paraId="1016A14A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427D40AC" w14:textId="0949911B" w:rsidR="00873AB1" w:rsidRPr="006B4917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50628B" wp14:editId="5AD1B95D">
                  <wp:extent cx="2554922" cy="43751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54" cy="47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A26D7EE" w14:textId="77777777" w:rsidR="00873AB1" w:rsidRDefault="00873AB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1F36B050" w14:textId="5C8A1580" w:rsidR="00873AB1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67AA50" wp14:editId="7F718596">
                  <wp:extent cx="2565400" cy="393632"/>
                  <wp:effectExtent l="0" t="0" r="0" b="698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09" cy="5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  <w:bookmarkEnd w:id="19"/>
    </w:tbl>
    <w:p w14:paraId="72403D99" w14:textId="77777777" w:rsidR="00873AB1" w:rsidRPr="00DA6A9C" w:rsidRDefault="00873AB1" w:rsidP="00FF29E7">
      <w:pPr>
        <w:spacing w:after="0"/>
        <w:jc w:val="both"/>
        <w:rPr>
          <w:lang w:val="fr-CA"/>
        </w:rPr>
      </w:pPr>
    </w:p>
    <w:p w14:paraId="55356A85" w14:textId="493D238E" w:rsidR="00FF29E7" w:rsidRPr="00873676" w:rsidRDefault="00560941" w:rsidP="006C5C7A">
      <w:pPr>
        <w:spacing w:after="0"/>
        <w:jc w:val="both"/>
        <w:rPr>
          <w:lang w:val="ru-RU"/>
        </w:rPr>
      </w:pPr>
      <w:r>
        <w:rPr>
          <w:lang w:val="ru-RU"/>
        </w:rPr>
        <w:t xml:space="preserve">За исключением каденции, следует избегать прямого движения в квинту или в октаву, чтобы избежать подчеркивания пустоты, создаваемой этими интервалами. </w:t>
      </w:r>
      <w:bookmarkStart w:id="20" w:name="OLE_LINK33"/>
      <w:bookmarkStart w:id="21" w:name="OLE_LINK34"/>
    </w:p>
    <w:bookmarkEnd w:id="20"/>
    <w:bookmarkEnd w:id="21"/>
    <w:p w14:paraId="7D4440F0" w14:textId="44711769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290"/>
        <w:gridCol w:w="4626"/>
      </w:tblGrid>
      <w:tr w:rsidR="00A67ACB" w:rsidRPr="00873676" w14:paraId="2224E3F1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2D2A9966" w14:textId="77777777" w:rsidR="00560941" w:rsidRDefault="00560941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Запрещены прямые движения</w:t>
            </w:r>
          </w:p>
          <w:p w14:paraId="7CE6EF4B" w14:textId="3FD1EE7F" w:rsidR="00560941" w:rsidRPr="006B4917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в октаву или в квинту</w:t>
            </w:r>
          </w:p>
        </w:tc>
        <w:tc>
          <w:tcPr>
            <w:tcW w:w="290" w:type="dxa"/>
            <w:shd w:val="clear" w:color="auto" w:fill="auto"/>
          </w:tcPr>
          <w:p w14:paraId="42771E4F" w14:textId="77777777" w:rsidR="00560941" w:rsidRPr="009B543C" w:rsidRDefault="0056094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ED2A585" w14:textId="05D7A9C6" w:rsidR="00560941" w:rsidRPr="006C5C7A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прямое движение в несовершенный консонанс</w:t>
            </w:r>
          </w:p>
        </w:tc>
      </w:tr>
      <w:tr w:rsidR="00A67ACB" w14:paraId="0F2D5033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7C495B81" w14:textId="6F575F62" w:rsidR="0056094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73F0" wp14:editId="2494269F">
                  <wp:extent cx="2719137" cy="452319"/>
                  <wp:effectExtent l="0" t="0" r="508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36" cy="4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25486498" w14:textId="77777777" w:rsidR="00560941" w:rsidRDefault="0056094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547D117" w14:textId="3E2E48F9" w:rsidR="00560941" w:rsidRDefault="00A67ACB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796D3" wp14:editId="0A6EE343">
                  <wp:extent cx="2795337" cy="404070"/>
                  <wp:effectExtent l="0" t="0" r="508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79" cy="48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F614" w14:textId="5B114320" w:rsidR="00560941" w:rsidRPr="00DA6A9C" w:rsidRDefault="00560941" w:rsidP="00FF29E7">
      <w:pPr>
        <w:spacing w:after="0"/>
        <w:jc w:val="both"/>
        <w:rPr>
          <w:lang w:val="fr-CA"/>
        </w:rPr>
      </w:pPr>
    </w:p>
    <w:tbl>
      <w:tblPr>
        <w:tblW w:w="673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0"/>
        <w:gridCol w:w="5544"/>
      </w:tblGrid>
      <w:tr w:rsidR="00FF29E7" w:rsidRPr="00DA6A9C" w14:paraId="456426BF" w14:textId="77777777" w:rsidTr="00873676">
        <w:trPr>
          <w:trHeight w:val="230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4551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2.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E0DC" w14:textId="33B518EB" w:rsidR="00FF29E7" w:rsidRPr="00873676" w:rsidRDefault="00560941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Мелодические (горизонтальные) правила</w:t>
            </w:r>
          </w:p>
        </w:tc>
      </w:tr>
    </w:tbl>
    <w:p w14:paraId="674AC80D" w14:textId="4589CF94" w:rsidR="00FF29E7" w:rsidRDefault="00FF29E7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14:paraId="702A5FCF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3A692E84" w14:textId="509FFFC0" w:rsidR="006C5C7A" w:rsidRPr="006B4917" w:rsidRDefault="006C5C7A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22" w:name="OLE_LINK41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5CD0F021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24AA6A95" w14:textId="3BEB766C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50FDCCA1" wp14:editId="5A925C4A">
                  <wp:extent cx="5942273" cy="457200"/>
                  <wp:effectExtent l="0" t="0" r="1905" b="0"/>
                  <wp:docPr id="6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 rotWithShape="1">
                          <a:blip r:embed="rId13"/>
                          <a:srcRect b="39597"/>
                          <a:stretch/>
                        </pic:blipFill>
                        <pic:spPr bwMode="auto">
                          <a:xfrm>
                            <a:off x="0" y="0"/>
                            <a:ext cx="5943600" cy="45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3544"/>
              <w:gridCol w:w="1700"/>
            </w:tblGrid>
            <w:tr w:rsidR="006C5C7A" w14:paraId="75FD12D9" w14:textId="77777777" w:rsidTr="00873676">
              <w:tc>
                <w:tcPr>
                  <w:tcW w:w="2263" w:type="dxa"/>
                </w:tcPr>
                <w:p w14:paraId="149768E3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 w:rsidRPr="006B4917">
                    <w:rPr>
                      <w:rFonts w:hint="cs"/>
                      <w:i/>
                      <w:noProof/>
                      <w:lang w:val="ru-RU"/>
                    </w:rPr>
                    <w:t>П</w:t>
                  </w:r>
                  <w:r w:rsidRPr="006B4917">
                    <w:rPr>
                      <w:i/>
                      <w:noProof/>
                      <w:lang w:val="ru-RU"/>
                    </w:rPr>
                    <w:t>оступенное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диатоническое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движение</w:t>
                  </w:r>
                </w:p>
              </w:tc>
              <w:tc>
                <w:tcPr>
                  <w:tcW w:w="1843" w:type="dxa"/>
                </w:tcPr>
                <w:p w14:paraId="0F9F7FB8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М</w:t>
                  </w:r>
                  <w:r>
                    <w:rPr>
                      <w:i/>
                      <w:noProof/>
                      <w:lang w:val="ru-RU"/>
                    </w:rPr>
                    <w:t>ажорные или минорные терции</w:t>
                  </w:r>
                </w:p>
              </w:tc>
              <w:tc>
                <w:tcPr>
                  <w:tcW w:w="3544" w:type="dxa"/>
                </w:tcPr>
                <w:p w14:paraId="74F3729C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Чистые кварты и квинты</w:t>
                  </w:r>
                </w:p>
              </w:tc>
              <w:tc>
                <w:tcPr>
                  <w:tcW w:w="1700" w:type="dxa"/>
                </w:tcPr>
                <w:p w14:paraId="3A80B06D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Мажорные или минорные сексты</w:t>
                  </w:r>
                </w:p>
              </w:tc>
            </w:tr>
          </w:tbl>
          <w:p w14:paraId="38C79CA3" w14:textId="32BC8D90" w:rsidR="006C5C7A" w:rsidRDefault="006C5C7A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  <w:bookmarkEnd w:id="22"/>
    </w:tbl>
    <w:p w14:paraId="1B2119AB" w14:textId="2170A04D" w:rsidR="00560941" w:rsidRDefault="00560941" w:rsidP="00FF29E7">
      <w:pPr>
        <w:spacing w:after="0"/>
        <w:jc w:val="both"/>
        <w:rPr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:rsidRPr="00873676" w14:paraId="1AD77AD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60BB97B" w14:textId="143D47A7" w:rsidR="006C5C7A" w:rsidRPr="006B4917" w:rsidRDefault="006C5C7A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C5C7A">
              <w:rPr>
                <w:rFonts w:hint="cs"/>
                <w:i/>
                <w:noProof/>
                <w:lang w:val="ru-RU"/>
              </w:rPr>
              <w:t>Запрещенные</w:t>
            </w:r>
            <w:r w:rsidRPr="006C5C7A">
              <w:rPr>
                <w:i/>
                <w:noProof/>
                <w:lang w:val="ru-RU"/>
              </w:rPr>
              <w:t xml:space="preserve"> (</w:t>
            </w:r>
            <w:r w:rsidRPr="006C5C7A">
              <w:rPr>
                <w:rFonts w:hint="cs"/>
                <w:i/>
                <w:noProof/>
                <w:lang w:val="ru-RU"/>
              </w:rPr>
              <w:t>в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данном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разряде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C5C7A">
              <w:rPr>
                <w:i/>
                <w:noProof/>
                <w:lang w:val="ru-RU"/>
              </w:rPr>
              <w:t xml:space="preserve">) </w:t>
            </w:r>
            <w:r w:rsidRPr="006C5C7A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154BC52E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78FD402" w14:textId="6D37934A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F0DF77" wp14:editId="35B9D5A9">
                  <wp:extent cx="5943600" cy="448945"/>
                  <wp:effectExtent l="0" t="0" r="0" b="825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4"/>
              <w:gridCol w:w="2126"/>
              <w:gridCol w:w="1418"/>
              <w:gridCol w:w="1984"/>
              <w:gridCol w:w="1948"/>
            </w:tblGrid>
            <w:tr w:rsidR="006C5C7A" w14:paraId="109104A5" w14:textId="77777777" w:rsidTr="00873676">
              <w:tc>
                <w:tcPr>
                  <w:tcW w:w="1874" w:type="dxa"/>
                </w:tcPr>
                <w:p w14:paraId="43C52505" w14:textId="35CE3428" w:rsidR="006C5C7A" w:rsidRP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2126" w:type="dxa"/>
                </w:tcPr>
                <w:p w14:paraId="7D2A17EA" w14:textId="0DBDCAE5" w:rsid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1418" w:type="dxa"/>
                </w:tcPr>
                <w:p w14:paraId="52E469D0" w14:textId="3F46CF21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bookmarkStart w:id="23" w:name="OLE_LINK42"/>
                  <w:bookmarkStart w:id="24" w:name="OLE_LINK43"/>
                  <w:r>
                    <w:rPr>
                      <w:i/>
                      <w:lang w:val="ru-RU"/>
                    </w:rPr>
                    <w:t>Тритон</w:t>
                  </w:r>
                  <w:bookmarkEnd w:id="23"/>
                  <w:bookmarkEnd w:id="24"/>
                </w:p>
              </w:tc>
              <w:tc>
                <w:tcPr>
                  <w:tcW w:w="1984" w:type="dxa"/>
                </w:tcPr>
                <w:p w14:paraId="50D95FB8" w14:textId="36DFB680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Тритон</w:t>
                  </w:r>
                </w:p>
              </w:tc>
              <w:tc>
                <w:tcPr>
                  <w:tcW w:w="1948" w:type="dxa"/>
                </w:tcPr>
                <w:p w14:paraId="1FBC2981" w14:textId="077858A4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Мажорная или минорная септима</w:t>
                  </w:r>
                </w:p>
              </w:tc>
            </w:tr>
          </w:tbl>
          <w:p w14:paraId="266BEC0F" w14:textId="77777777" w:rsidR="006C5C7A" w:rsidRDefault="006C5C7A" w:rsidP="006B4917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78C26E3B" w14:textId="77777777" w:rsidR="006C5C7A" w:rsidRDefault="006C5C7A" w:rsidP="00FF29E7">
      <w:pPr>
        <w:spacing w:after="0"/>
        <w:jc w:val="both"/>
        <w:rPr>
          <w:lang w:val="ru-RU"/>
        </w:rPr>
      </w:pPr>
    </w:p>
    <w:p w14:paraId="3390B2BC" w14:textId="50C6B1DE" w:rsidR="00FF29E7" w:rsidRPr="00873676" w:rsidRDefault="0000072E">
      <w:pPr>
        <w:spacing w:after="0"/>
        <w:jc w:val="both"/>
        <w:rPr>
          <w:lang w:val="ru-RU"/>
        </w:rPr>
      </w:pPr>
      <w:r w:rsidRPr="0000072E">
        <w:rPr>
          <w:rFonts w:hint="cs"/>
          <w:lang w:val="ru-RU"/>
        </w:rPr>
        <w:t>Помните</w:t>
      </w:r>
      <w:r w:rsidRPr="0000072E">
        <w:rPr>
          <w:lang w:val="ru-RU"/>
        </w:rPr>
        <w:t xml:space="preserve">, </w:t>
      </w:r>
      <w:r w:rsidRPr="0000072E">
        <w:rPr>
          <w:rFonts w:hint="cs"/>
          <w:lang w:val="ru-RU"/>
        </w:rPr>
        <w:t>что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хорошая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вокальная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линия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характеризуется</w:t>
      </w:r>
      <w:r w:rsidRPr="0000072E">
        <w:rPr>
          <w:lang w:val="ru-RU"/>
        </w:rPr>
        <w:t xml:space="preserve"> </w:t>
      </w:r>
      <w:r w:rsidRPr="00873676">
        <w:rPr>
          <w:rFonts w:hint="cs"/>
          <w:lang w:val="ru-RU"/>
        </w:rPr>
        <w:t>поступенным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движением</w:t>
      </w:r>
      <w:r w:rsidRPr="0000072E">
        <w:rPr>
          <w:lang w:val="ru-RU"/>
        </w:rPr>
        <w:t>.</w:t>
      </w:r>
      <w:r w:rsidRPr="00873676">
        <w:rPr>
          <w:lang w:val="ru-RU"/>
        </w:rPr>
        <w:t xml:space="preserve"> </w:t>
      </w:r>
      <w:r>
        <w:rPr>
          <w:lang w:val="ru-RU"/>
        </w:rPr>
        <w:t xml:space="preserve">Однако, этим нельзя злоупотреблять и использовать исключительно поступенно движение. </w:t>
      </w:r>
      <w:r w:rsidR="003E0A47" w:rsidRPr="003E0A47">
        <w:rPr>
          <w:rFonts w:hint="cs"/>
          <w:lang w:val="ru-RU"/>
        </w:rPr>
        <w:t>Значение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мелодичная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гибкость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вокальной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линии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очень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важны</w:t>
      </w:r>
      <w:r w:rsidR="003E0A47" w:rsidRPr="003E0A47">
        <w:rPr>
          <w:lang w:val="ru-RU"/>
        </w:rPr>
        <w:t>.</w:t>
      </w:r>
      <w:bookmarkStart w:id="25" w:name="OLE_LINK19"/>
      <w:bookmarkStart w:id="26" w:name="OLE_LINK20"/>
    </w:p>
    <w:bookmarkEnd w:id="25"/>
    <w:bookmarkEnd w:id="26"/>
    <w:p w14:paraId="51259B15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2ABB44BB" w14:textId="596A3787" w:rsidR="00FF29E7" w:rsidRPr="00873676" w:rsidRDefault="00FC644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  <w:bookmarkStart w:id="27" w:name="OLE_LINK37"/>
      <w:r>
        <w:rPr>
          <w:rFonts w:ascii="Times" w:eastAsia="Times" w:hAnsi="Times" w:cs="Times"/>
          <w:sz w:val="24"/>
          <w:u w:val="single"/>
          <w:lang w:val="ru-RU"/>
        </w:rPr>
        <w:t>Скачковое движение</w:t>
      </w:r>
    </w:p>
    <w:bookmarkEnd w:id="27"/>
    <w:p w14:paraId="6D487413" w14:textId="77777777" w:rsidR="00FF29E7" w:rsidRPr="00DA6A9C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fr-CA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873676" w14:paraId="4D272891" w14:textId="77777777" w:rsidTr="00EC31AB">
        <w:trPr>
          <w:trHeight w:val="28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FB4F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C9A9" w14:textId="49A627DD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терцию и кварту</w:t>
            </w:r>
          </w:p>
        </w:tc>
      </w:tr>
    </w:tbl>
    <w:p w14:paraId="724C2A26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6EF9EE16" w14:textId="3ED00C2A" w:rsidR="00FF29E7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val="ru-RU"/>
        </w:rPr>
      </w:pPr>
      <w:bookmarkStart w:id="28" w:name="OLE_LINK38"/>
      <w:bookmarkStart w:id="29" w:name="OLE_LINK39"/>
      <w:r>
        <w:rPr>
          <w:rFonts w:ascii="Times" w:eastAsia="Times" w:hAnsi="Times" w:cs="Times"/>
          <w:sz w:val="24"/>
          <w:lang w:val="ru-RU"/>
        </w:rPr>
        <w:t>Наименьшему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скачку</w:t>
      </w:r>
      <w:r w:rsidRPr="00F35E13">
        <w:rPr>
          <w:rFonts w:ascii="Times" w:eastAsia="Times" w:hAnsi="Times" w:cs="Times"/>
          <w:sz w:val="24"/>
          <w:lang w:val="ru-RU"/>
        </w:rPr>
        <w:t xml:space="preserve"> (</w:t>
      </w:r>
      <w:r>
        <w:rPr>
          <w:rFonts w:ascii="Times" w:eastAsia="Times" w:hAnsi="Times" w:cs="Times"/>
          <w:sz w:val="24"/>
          <w:lang w:val="ru-RU"/>
        </w:rPr>
        <w:t>на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терцию</w:t>
      </w:r>
      <w:r w:rsidRPr="00F35E13">
        <w:rPr>
          <w:rFonts w:ascii="Times" w:eastAsia="Times" w:hAnsi="Times" w:cs="Times"/>
          <w:sz w:val="24"/>
          <w:lang w:val="ru-RU"/>
        </w:rPr>
        <w:t xml:space="preserve">) </w:t>
      </w:r>
      <w:r>
        <w:rPr>
          <w:rFonts w:ascii="Times" w:eastAsia="Times" w:hAnsi="Times" w:cs="Times"/>
          <w:sz w:val="24"/>
          <w:lang w:val="ru-RU"/>
        </w:rPr>
        <w:t>может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предшествовать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поступенное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движение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в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том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же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направлении</w:t>
      </w:r>
      <w:r w:rsidRPr="00F35E13">
        <w:rPr>
          <w:rFonts w:ascii="Times" w:eastAsia="Times" w:hAnsi="Times" w:cs="Times"/>
          <w:sz w:val="24"/>
          <w:lang w:val="ru-RU"/>
        </w:rPr>
        <w:t xml:space="preserve">, </w:t>
      </w:r>
      <w:r>
        <w:rPr>
          <w:rFonts w:ascii="Times" w:eastAsia="Times" w:hAnsi="Times" w:cs="Times"/>
          <w:sz w:val="24"/>
          <w:lang w:val="ru-RU"/>
        </w:rPr>
        <w:t>но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оно должно как можно скорее компенсироваться противоположным движением после скачка.</w:t>
      </w:r>
      <w:bookmarkEnd w:id="28"/>
      <w:bookmarkEnd w:id="29"/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018"/>
        <w:gridCol w:w="299"/>
        <w:gridCol w:w="2259"/>
        <w:gridCol w:w="521"/>
        <w:gridCol w:w="2834"/>
      </w:tblGrid>
      <w:tr w:rsidR="00F35E13" w:rsidRPr="003F0CC6" w14:paraId="6AC83200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2BA5BE88" w14:textId="19C9F2E5" w:rsidR="00F35E13" w:rsidRP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0" w:name="OLE_LINK48"/>
            <w:bookmarkStart w:id="31" w:name="OLE_LINK49"/>
            <w:r w:rsidRPr="00873676">
              <w:rPr>
                <w:i/>
                <w:noProof/>
                <w:lang w:val="ru-RU"/>
              </w:rPr>
              <w:lastRenderedPageBreak/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8B2F7E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2579C7" w14:textId="25AF1259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35BD89C1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43B1CB0" w14:textId="485FAB2F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2E17D552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1D330E55" w14:textId="78F8B08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A0AC1" wp14:editId="49DDF8F4">
                  <wp:extent cx="1779494" cy="435488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4" cy="4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4AB98EBF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4BA6143F" w14:textId="5AF1E69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94964" wp14:editId="5241F839">
                  <wp:extent cx="1288158" cy="371801"/>
                  <wp:effectExtent l="0" t="0" r="762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93" cy="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D638D14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F280A17" w14:textId="19AF8AA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66F996" wp14:editId="147441DD">
                  <wp:extent cx="1650639" cy="378515"/>
                  <wp:effectExtent l="0" t="0" r="6985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42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873676" w14:paraId="4713E309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635F70C5" w14:textId="79766976" w:rsidR="00F35E13" w:rsidRPr="00873676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Нет смены направления движения после скачка на терцию</w:t>
            </w:r>
          </w:p>
        </w:tc>
        <w:tc>
          <w:tcPr>
            <w:tcW w:w="311" w:type="dxa"/>
            <w:shd w:val="clear" w:color="auto" w:fill="auto"/>
          </w:tcPr>
          <w:p w14:paraId="5F76286E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2F9EF42" w14:textId="09820040" w:rsidR="00F35E13" w:rsidRPr="00873676" w:rsidRDefault="00F35E13" w:rsidP="00873676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сразу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</w:tc>
        <w:tc>
          <w:tcPr>
            <w:tcW w:w="567" w:type="dxa"/>
            <w:shd w:val="clear" w:color="auto" w:fill="auto"/>
          </w:tcPr>
          <w:p w14:paraId="595C9503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FCD6C5B" w14:textId="01CB6790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через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  <w:p w14:paraId="16C2B7DA" w14:textId="77777777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0"/>
      <w:bookmarkEnd w:id="31"/>
    </w:tbl>
    <w:p w14:paraId="74C8A249" w14:textId="5006B5AB" w:rsidR="00F35E13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78CCAF7D" w14:textId="7C6A5F42" w:rsidR="00FF29E7" w:rsidRDefault="00F35E13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  <w:bookmarkStart w:id="32" w:name="OLE_LINK46"/>
      <w:bookmarkStart w:id="33" w:name="OLE_LINK47"/>
      <w:r>
        <w:rPr>
          <w:rFonts w:ascii="Times New Roman" w:eastAsia="Times New Roman" w:hAnsi="Times New Roman"/>
          <w:noProof/>
          <w:sz w:val="24"/>
          <w:lang w:val="ru-RU"/>
        </w:rPr>
        <w:t>То же касается кварты и квинты.</w:t>
      </w:r>
    </w:p>
    <w:p w14:paraId="370DC8F0" w14:textId="77777777" w:rsidR="00D510EF" w:rsidRDefault="00D510EF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4"/>
        <w:gridCol w:w="222"/>
        <w:gridCol w:w="2796"/>
        <w:gridCol w:w="222"/>
        <w:gridCol w:w="3226"/>
      </w:tblGrid>
      <w:tr w:rsidR="00F35E13" w:rsidRPr="003F0CC6" w14:paraId="13BCCC19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3B2E15F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4" w:name="OLE_LINK52"/>
            <w:bookmarkStart w:id="35" w:name="OLE_LINK53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7CE124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D5E90A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2659D8A3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FD89AF0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7970008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4CEE8591" w14:textId="18DCA84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14140" wp14:editId="5455B466">
                  <wp:extent cx="1586753" cy="429052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4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586E523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3116B45" w14:textId="303BE28A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6E94B7" wp14:editId="77F340D0">
                  <wp:extent cx="1635333" cy="431486"/>
                  <wp:effectExtent l="0" t="0" r="3175" b="698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18" cy="4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5E4D2422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0702609" w14:textId="521FA21B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9ABC0E" wp14:editId="4ED983CF">
                  <wp:extent cx="1911356" cy="383123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64" cy="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873676" w14:paraId="22C7072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8D061E1" w14:textId="40BAA964" w:rsidR="00F35E13" w:rsidRPr="003F0CC6" w:rsidRDefault="00F35E13" w:rsidP="00F35E13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 xml:space="preserve">Нет смены направления движения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311" w:type="dxa"/>
            <w:shd w:val="clear" w:color="auto" w:fill="auto"/>
          </w:tcPr>
          <w:p w14:paraId="4D47C8E2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5F25F44" w14:textId="6B9D7636" w:rsidR="00F35E13" w:rsidRPr="003F0CC6" w:rsidRDefault="00F35E13" w:rsidP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сразу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567" w:type="dxa"/>
            <w:shd w:val="clear" w:color="auto" w:fill="auto"/>
          </w:tcPr>
          <w:p w14:paraId="4E3D9363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B4C1515" w14:textId="5308100C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через ноту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  <w:p w14:paraId="20D1917C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4"/>
      <w:bookmarkEnd w:id="35"/>
      <w:bookmarkEnd w:id="32"/>
      <w:bookmarkEnd w:id="33"/>
    </w:tbl>
    <w:p w14:paraId="5F754612" w14:textId="1458A956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873676" w14:paraId="76941F70" w14:textId="77777777" w:rsidTr="00EC31AB">
        <w:trPr>
          <w:trHeight w:val="14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FD87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E77C" w14:textId="5D357B6B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сексту</w:t>
            </w:r>
            <w:r w:rsidR="00FC6443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больше</w:t>
            </w:r>
          </w:p>
        </w:tc>
      </w:tr>
    </w:tbl>
    <w:p w14:paraId="2B871003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0114D743" w14:textId="77777777" w:rsidR="00F35E13" w:rsidRDefault="00F35E13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  <w:bookmarkStart w:id="36" w:name="OLE_LINK50"/>
      <w:bookmarkStart w:id="37" w:name="OLE_LINK51"/>
      <w:r>
        <w:rPr>
          <w:rFonts w:ascii="Times New Roman" w:eastAsia="Times New Roman" w:hAnsi="Times New Roman"/>
          <w:sz w:val="24"/>
          <w:lang w:val="ru-RU"/>
        </w:rPr>
        <w:t>Скачки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сексту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больше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должны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смену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 до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после.</w:t>
      </w:r>
    </w:p>
    <w:bookmarkEnd w:id="36"/>
    <w:bookmarkEnd w:id="37"/>
    <w:p w14:paraId="777E1FEC" w14:textId="663703D3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056"/>
        <w:gridCol w:w="222"/>
        <w:gridCol w:w="2136"/>
        <w:gridCol w:w="222"/>
        <w:gridCol w:w="2706"/>
      </w:tblGrid>
      <w:tr w:rsidR="00F35E13" w:rsidRPr="003F0CC6" w14:paraId="4FDD3695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34903873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8" w:name="OLE_LINK68"/>
            <w:bookmarkStart w:id="39" w:name="OLE_LINK69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BD27077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73315327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464FFBC6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57AB778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16C487B1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7483D09C" w14:textId="0E52F934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2EFF6F" wp14:editId="356B8F37">
                  <wp:extent cx="2429898" cy="545689"/>
                  <wp:effectExtent l="0" t="0" r="8890" b="698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35" cy="63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FE6F2BE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9FB6FD0" w14:textId="19C7A066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2839" wp14:editId="6D0B823C">
                  <wp:extent cx="1219200" cy="364544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18" cy="4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DFD6418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1CF5A4EB" w14:textId="67D1474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97EE9" wp14:editId="1C5E72D6">
                  <wp:extent cx="1577788" cy="39016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704" cy="4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873676" w14:paraId="288BA15B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0C964D3F" w14:textId="59C33A51" w:rsidR="00F35E13" w:rsidRP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Если нет смены направления перед скачком, это плохо, даже если есть смена направления после скачка</w:t>
            </w:r>
          </w:p>
        </w:tc>
        <w:tc>
          <w:tcPr>
            <w:tcW w:w="311" w:type="dxa"/>
            <w:shd w:val="clear" w:color="auto" w:fill="auto"/>
          </w:tcPr>
          <w:p w14:paraId="7D1E2959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2535C5" w14:textId="4A54C3F4" w:rsidR="00F35E13" w:rsidRPr="003F0CC6" w:rsidRDefault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</w:t>
            </w:r>
            <w:r>
              <w:rPr>
                <w:i/>
                <w:noProof/>
                <w:lang w:val="ru-RU"/>
              </w:rPr>
              <w:t>сразу до и после скачка</w:t>
            </w:r>
          </w:p>
        </w:tc>
        <w:tc>
          <w:tcPr>
            <w:tcW w:w="567" w:type="dxa"/>
            <w:shd w:val="clear" w:color="auto" w:fill="auto"/>
          </w:tcPr>
          <w:p w14:paraId="738C728C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6E135699" w14:textId="5D2AA0E4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>Смена направления д</w:t>
            </w:r>
            <w:r>
              <w:rPr>
                <w:i/>
                <w:noProof/>
                <w:lang w:val="ru-RU"/>
              </w:rPr>
              <w:t>вижения перед скачком и через ноту после скачка</w:t>
            </w:r>
          </w:p>
          <w:p w14:paraId="76EE2197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8"/>
      <w:bookmarkEnd w:id="39"/>
    </w:tbl>
    <w:p w14:paraId="365A041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65C298B" w14:textId="44821AC6" w:rsidR="00FF29E7" w:rsidRPr="00873676" w:rsidRDefault="007D243B" w:rsidP="00FF29E7">
      <w:pPr>
        <w:spacing w:after="0"/>
        <w:jc w:val="both"/>
        <w:rPr>
          <w:lang w:val="ru-RU"/>
        </w:rPr>
      </w:pPr>
      <w:bookmarkStart w:id="40" w:name="OLE_LINK54"/>
      <w:r>
        <w:rPr>
          <w:rFonts w:ascii="Times New Roman" w:eastAsia="Times New Roman" w:hAnsi="Times New Roman"/>
          <w:sz w:val="24"/>
          <w:lang w:val="ru-RU"/>
        </w:rPr>
        <w:lastRenderedPageBreak/>
        <w:t>Любой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нужно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 достаточной степени. Хотя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лучше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полностью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 xml:space="preserve">секундной конкуренции, компенсация до терции является </w:t>
      </w:r>
      <w:bookmarkStart w:id="41" w:name="OLE_LINK55"/>
      <w:bookmarkStart w:id="42" w:name="OLE_LINK56"/>
      <w:r w:rsidR="0033661A">
        <w:rPr>
          <w:rFonts w:ascii="Times New Roman" w:eastAsia="Times New Roman" w:hAnsi="Times New Roman"/>
          <w:sz w:val="24"/>
          <w:lang w:val="ru-RU"/>
        </w:rPr>
        <w:t>приемлемой.</w:t>
      </w:r>
      <w:bookmarkEnd w:id="40"/>
      <w:bookmarkEnd w:id="41"/>
      <w:bookmarkEnd w:id="42"/>
    </w:p>
    <w:p w14:paraId="08B29A02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46CAF067" w14:textId="09776510" w:rsidR="00FF29E7" w:rsidRPr="00873676" w:rsidRDefault="00BD669E" w:rsidP="00FF29E7">
      <w:pPr>
        <w:spacing w:after="0"/>
        <w:jc w:val="both"/>
        <w:rPr>
          <w:lang w:val="ru-RU"/>
        </w:rPr>
      </w:pPr>
      <w:bookmarkStart w:id="43" w:name="OLE_LINK57"/>
      <w:r>
        <w:rPr>
          <w:rFonts w:ascii="Times New Roman" w:eastAsia="Times New Roman" w:hAnsi="Times New Roman"/>
          <w:sz w:val="24"/>
          <w:u w:val="single"/>
          <w:lang w:val="ru-RU"/>
        </w:rPr>
        <w:t>Гармонические правила:</w:t>
      </w:r>
    </w:p>
    <w:tbl>
      <w:tblPr>
        <w:tblW w:w="935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1"/>
        <w:gridCol w:w="8703"/>
      </w:tblGrid>
      <w:tr w:rsidR="00FF29E7" w:rsidRPr="00873676" w14:paraId="071111D4" w14:textId="77777777" w:rsidTr="00EC31AB">
        <w:trPr>
          <w:trHeight w:val="5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43"/>
          <w:p w14:paraId="727589AA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2E54" w14:textId="2A33B44E" w:rsidR="00FF29E7" w:rsidRPr="006012A4" w:rsidRDefault="00736DF4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4" w:name="OLE_LINK58"/>
            <w:bookmarkStart w:id="45" w:name="OLE_LINK65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гармонизуются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тоническим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основном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виде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без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обращения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4"/>
            <w:bookmarkEnd w:id="45"/>
          </w:p>
        </w:tc>
      </w:tr>
      <w:tr w:rsidR="00FF29E7" w:rsidRPr="00873676" w14:paraId="38CD3BD2" w14:textId="77777777" w:rsidTr="00EC31AB">
        <w:trPr>
          <w:trHeight w:val="8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A62B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8347" w14:textId="481CC767" w:rsidR="00FF29E7" w:rsidRPr="00873676" w:rsidRDefault="004B0819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6" w:name="OLE_LINK66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должны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иметь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басу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тоническую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ноту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этом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первым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интервалом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может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унисон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терция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квинта</w:t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 и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октава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Помните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 xml:space="preserve">унисон следует избегать везде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>роме первого и последнего такта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6"/>
          </w:p>
        </w:tc>
      </w:tr>
      <w:tr w:rsidR="00D42CD8" w:rsidRPr="00873676" w14:paraId="338BFCFE" w14:textId="77777777" w:rsidTr="005E441B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A75" w14:textId="285F3194" w:rsidR="00D42CD8" w:rsidRPr="00873676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3.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74C4" w14:textId="77777777" w:rsidR="00D42CD8" w:rsidRPr="00DD21E2" w:rsidRDefault="00D42CD8" w:rsidP="00D42CD8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>Гармония школьного контрапункта допускает только мажорные, минорные и уменьшенные аккорды.</w:t>
            </w:r>
          </w:p>
          <w:p w14:paraId="3D34F446" w14:textId="77777777" w:rsidR="00D42CD8" w:rsidRDefault="00D42CD8" w:rsidP="005E44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</w:p>
        </w:tc>
      </w:tr>
      <w:tr w:rsidR="00FF29E7" w:rsidRPr="005E441B" w14:paraId="1F65B70E" w14:textId="77777777" w:rsidTr="00873676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B8E3" w14:textId="4F5B8B22" w:rsidR="00FF29E7" w:rsidRPr="00DA6A9C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47" w:name="OLE_LINK74"/>
            <w:bookmarkStart w:id="48" w:name="OLE_LINK75"/>
            <w:r>
              <w:rPr>
                <w:rFonts w:ascii="Times New Roman" w:eastAsia="Times New Roman" w:hAnsi="Times New Roman"/>
                <w:sz w:val="24"/>
                <w:lang w:val="ru-RU"/>
              </w:rPr>
              <w:t>4</w:t>
            </w:r>
            <w:r w:rsidR="00FF29E7" w:rsidRPr="00DA6A9C">
              <w:rPr>
                <w:rFonts w:ascii="Times New Roman" w:eastAsia="Times New Roman" w:hAnsi="Times New Roman"/>
                <w:sz w:val="24"/>
                <w:lang w:val="fr-CA"/>
              </w:rPr>
              <w:t>.</w:t>
            </w:r>
            <w:bookmarkEnd w:id="47"/>
            <w:bookmarkEnd w:id="48"/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52F1" w14:textId="42D35A13" w:rsidR="00FF29E7" w:rsidRPr="00873676" w:rsidRDefault="005E441B" w:rsidP="00FF7766">
            <w:pPr>
              <w:spacing w:after="0" w:line="240" w:lineRule="auto"/>
              <w:rPr>
                <w:rFonts w:ascii="Helvetica Neue" w:eastAsia="Helvetica Neue" w:hAnsi="Helvetica Neue" w:cs="Helvetica Neue"/>
                <w:sz w:val="24"/>
                <w:lang w:val="ru-RU"/>
              </w:rPr>
            </w:pPr>
            <w:bookmarkStart w:id="49" w:name="OLE_LINK7"/>
            <w:bookmarkStart w:id="50" w:name="OLE_LINK8"/>
            <w:r>
              <w:rPr>
                <w:rFonts w:ascii="Times New Roman" w:eastAsia="Times New Roman" w:hAnsi="Times New Roman"/>
                <w:sz w:val="24"/>
                <w:lang w:val="ru-RU"/>
              </w:rPr>
              <w:t>Обратите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внимание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все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плагальные</w:t>
            </w:r>
            <w:r w:rsidR="00572245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572245" w:rsidRPr="00873676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прерванные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каденции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финале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запрещены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данном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разряде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контрапункта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Предпоследний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является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каденционным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гармонизован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полным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="00113C94" w:rsidRPr="00873676">
              <w:rPr>
                <w:rFonts w:ascii="Times New Roman" w:eastAsia="Times New Roman" w:hAnsi="Times New Roman"/>
                <w:sz w:val="24"/>
                <w:lang w:val="ru-RU"/>
              </w:rPr>
              <w:t>, а также в нем должна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присутствовать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вводна</w:t>
            </w:r>
            <w:r w:rsidR="00994477" w:rsidRPr="00873676">
              <w:rPr>
                <w:rFonts w:ascii="Times New Roman" w:eastAsia="Times New Roman" w:hAnsi="Times New Roman"/>
                <w:sz w:val="24"/>
                <w:lang w:val="ru-RU"/>
              </w:rPr>
              <w:t>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нота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насколько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это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возможно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Некоторые исключения тем не менее возможны:</w:t>
            </w:r>
            <w:bookmarkEnd w:id="49"/>
            <w:bookmarkEnd w:id="50"/>
          </w:p>
        </w:tc>
      </w:tr>
    </w:tbl>
    <w:tbl>
      <w:tblPr>
        <w:tblStyle w:val="a6"/>
        <w:tblW w:w="9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692"/>
        <w:gridCol w:w="222"/>
        <w:gridCol w:w="3159"/>
        <w:gridCol w:w="222"/>
        <w:gridCol w:w="2047"/>
      </w:tblGrid>
      <w:tr w:rsidR="005E441B" w:rsidRPr="00873676" w14:paraId="5A8D365C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49B4E613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BEB434A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4B81464C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972B856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01169636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</w:tr>
      <w:tr w:rsidR="005E441B" w14:paraId="2C57BC6F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766B4FB8" w14:textId="6A2ACA6B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4B249" wp14:editId="7BF42D3D">
                  <wp:extent cx="2102224" cy="1158917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70" cy="12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0DDE4B85" w14:textId="77777777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2403E298" w14:textId="2D0E18F2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41EFC6" wp14:editId="2DA96E5D">
                  <wp:extent cx="1869141" cy="11417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286" cy="11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44189A50" w14:textId="77777777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7EE4D8A2" w14:textId="7E7F8084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EF73D" wp14:editId="6071BDEB">
                  <wp:extent cx="753036" cy="113393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44" cy="115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485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69E05FA0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5FC164C9" w14:textId="45E27592" w:rsidR="00FF29E7" w:rsidRPr="00DA6A9C" w:rsidRDefault="006803E9" w:rsidP="00FF29E7">
      <w:pPr>
        <w:spacing w:after="0"/>
        <w:jc w:val="both"/>
        <w:rPr>
          <w:lang w:val="fr-CA"/>
        </w:rPr>
      </w:pP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Дополнительные </w:t>
      </w:r>
      <w:r w:rsidR="009E1EBD">
        <w:rPr>
          <w:rFonts w:ascii="Times New Roman" w:eastAsia="Times New Roman" w:hAnsi="Times New Roman"/>
          <w:sz w:val="24"/>
          <w:u w:val="single"/>
          <w:lang w:val="ru-RU"/>
        </w:rPr>
        <w:t>правила</w:t>
      </w:r>
      <w:r w:rsidR="00FF29E7" w:rsidRPr="00DA6A9C">
        <w:rPr>
          <w:rFonts w:ascii="Times New Roman" w:eastAsia="Times New Roman" w:hAnsi="Times New Roman"/>
          <w:sz w:val="24"/>
          <w:lang w:val="fr-CA"/>
        </w:rPr>
        <w:t>:</w:t>
      </w:r>
    </w:p>
    <w:p w14:paraId="70DD10B2" w14:textId="4F8447F6" w:rsidR="00FF29E7" w:rsidRPr="006012A4" w:rsidRDefault="0077568E" w:rsidP="00FF77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1" w:name="OLE_LINK72"/>
      <w:bookmarkStart w:id="52" w:name="OLE_LINK73"/>
      <w:r w:rsidRPr="00873676">
        <w:rPr>
          <w:rFonts w:ascii="Times New Roman" w:eastAsia="Times New Roman" w:hAnsi="Times New Roman"/>
          <w:sz w:val="24"/>
          <w:lang w:val="ru-RU"/>
        </w:rPr>
        <w:lastRenderedPageBreak/>
        <w:t>Диапазон хорошего мелодического голоса редко меньше сексты;</w:t>
      </w:r>
      <w:bookmarkEnd w:id="51"/>
      <w:bookmarkEnd w:id="52"/>
    </w:p>
    <w:p w14:paraId="6BD67EE3" w14:textId="2843130E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3" w:name="OLE_LINK78"/>
      <w:bookmarkStart w:id="54" w:name="OLE_LINK79"/>
      <w:r>
        <w:rPr>
          <w:rFonts w:ascii="Times New Roman" w:eastAsia="Times New Roman" w:hAnsi="Times New Roman"/>
          <w:sz w:val="24"/>
          <w:lang w:val="ru-RU"/>
        </w:rPr>
        <w:t>Любая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хорошая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мелодическая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линия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кульминацию</w:t>
      </w:r>
      <w:r w:rsidRPr="006012A4">
        <w:rPr>
          <w:rFonts w:ascii="Times New Roman" w:eastAsia="Times New Roman" w:hAnsi="Times New Roman"/>
          <w:sz w:val="24"/>
          <w:lang w:val="ru-RU"/>
        </w:rPr>
        <w:t>;</w:t>
      </w:r>
      <w:bookmarkEnd w:id="53"/>
      <w:bookmarkEnd w:id="54"/>
    </w:p>
    <w:p w14:paraId="1ECEBEFB" w14:textId="250F573A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5" w:name="OLE_LINK80"/>
      <w:r>
        <w:rPr>
          <w:rFonts w:ascii="Times New Roman" w:eastAsia="Times New Roman" w:hAnsi="Times New Roman"/>
          <w:sz w:val="24"/>
          <w:lang w:val="ru-RU"/>
        </w:rPr>
        <w:t>Следует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избегать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последовательных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скачков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одном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направлении</w:t>
      </w:r>
      <w:bookmarkEnd w:id="55"/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C81680A" w14:textId="49CD11C0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Несмотря на то, что терция является коротким скачком, она остается скачком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25EE7DB5" w14:textId="70EA895A" w:rsidR="00877E31" w:rsidRPr="00873676" w:rsidRDefault="00877E31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Перед любым скачком, разорванным тактовой чертой, должно быть противоположное движение</w:t>
      </w:r>
      <w:r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9435359" w14:textId="2A4E4B64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6" w:name="OLE_LINK87"/>
      <w:bookmarkStart w:id="57" w:name="OLE_LINK88"/>
      <w:r>
        <w:rPr>
          <w:rFonts w:ascii="Times New Roman" w:eastAsia="Times New Roman" w:hAnsi="Times New Roman"/>
          <w:sz w:val="24"/>
          <w:lang w:val="ru-RU"/>
        </w:rPr>
        <w:t>В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сложных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случаях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повторять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целую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один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каждое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упражнение</w:t>
      </w:r>
      <w:bookmarkEnd w:id="56"/>
      <w:bookmarkEnd w:id="57"/>
      <w:r w:rsidR="00FF29E7" w:rsidRPr="006012A4">
        <w:rPr>
          <w:rFonts w:ascii="Times New Roman" w:eastAsia="Times New Roman" w:hAnsi="Times New Roman"/>
          <w:sz w:val="24"/>
          <w:lang w:val="ru-RU"/>
        </w:rPr>
        <w:t>.</w:t>
      </w:r>
    </w:p>
    <w:p w14:paraId="25B13751" w14:textId="7A8C49AF" w:rsidR="00C75B26" w:rsidRPr="006012A4" w:rsidRDefault="00C75B2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 w:rsidRPr="006012A4">
        <w:rPr>
          <w:lang w:val="ru-RU"/>
        </w:rPr>
        <w:br w:type="page"/>
      </w:r>
    </w:p>
    <w:p w14:paraId="4A8B1301" w14:textId="5FC6F739" w:rsidR="00C47BA4" w:rsidRPr="00873676" w:rsidRDefault="00FD5D97" w:rsidP="00892AE8">
      <w:pPr>
        <w:pStyle w:val="1"/>
        <w:rPr>
          <w:lang w:val="ru-RU"/>
        </w:rPr>
      </w:pPr>
      <w:bookmarkStart w:id="58" w:name="OLE_LINK6"/>
      <w:r>
        <w:rPr>
          <w:lang w:val="ru-RU"/>
        </w:rPr>
        <w:lastRenderedPageBreak/>
        <w:t xml:space="preserve">Контрапункт 2-го </w:t>
      </w:r>
      <w:r w:rsidR="00C27F50">
        <w:rPr>
          <w:lang w:val="ru-RU"/>
        </w:rPr>
        <w:t>разряда</w:t>
      </w:r>
      <w:r w:rsidR="0006321F" w:rsidRPr="00CB4025">
        <w:rPr>
          <w:lang w:val="ru-RU"/>
        </w:rPr>
        <w:t xml:space="preserve"> – </w:t>
      </w:r>
      <w:r>
        <w:rPr>
          <w:lang w:val="ru-RU"/>
        </w:rPr>
        <w:t>две ноты против одной</w:t>
      </w:r>
    </w:p>
    <w:bookmarkEnd w:id="58"/>
    <w:p w14:paraId="5464F331" w14:textId="77777777" w:rsidR="00C47BA4" w:rsidRPr="00CB4025" w:rsidRDefault="00C47BA4">
      <w:pPr>
        <w:spacing w:after="0"/>
        <w:jc w:val="both"/>
        <w:rPr>
          <w:rFonts w:ascii="Helvetica" w:hAnsi="Helvetica"/>
          <w:sz w:val="32"/>
          <w:lang w:val="ru-RU"/>
        </w:rPr>
      </w:pPr>
    </w:p>
    <w:p w14:paraId="3FD272DF" w14:textId="5A5BB5A7" w:rsidR="00C47BA4" w:rsidRPr="00873676" w:rsidRDefault="00FD5D97">
      <w:pPr>
        <w:spacing w:after="0"/>
        <w:ind w:firstLine="720"/>
        <w:jc w:val="both"/>
        <w:rPr>
          <w:rFonts w:ascii="Helvetica" w:hAnsi="Helvetica"/>
          <w:sz w:val="24"/>
          <w:lang w:val="ru-RU"/>
        </w:rPr>
      </w:pPr>
      <w:r w:rsidRPr="00BC0D0D">
        <w:rPr>
          <w:rFonts w:ascii="Helvetica" w:hAnsi="Helvetica"/>
          <w:sz w:val="24"/>
          <w:lang w:val="ru-RU"/>
        </w:rPr>
        <w:t>Упражнение противопоставления двух</w:t>
      </w:r>
      <w:r w:rsidRPr="00D9541C">
        <w:rPr>
          <w:rFonts w:ascii="Helvetica" w:hAnsi="Helvetica"/>
          <w:sz w:val="24"/>
          <w:lang w:val="ru-RU"/>
        </w:rPr>
        <w:t xml:space="preserve"> половинных нот в одном голосе одной целой ноте в другом голосе (</w:t>
      </w:r>
      <w:bookmarkStart w:id="59" w:name="OLE_LINK91"/>
      <w:bookmarkStart w:id="60" w:name="OLE_LINK92"/>
      <w:r w:rsidR="00045590" w:rsidRPr="00873676">
        <w:rPr>
          <w:rFonts w:ascii="Helvetica" w:hAnsi="Helvetica"/>
          <w:i/>
          <w:sz w:val="24"/>
          <w:lang w:val="ru-RU"/>
        </w:rPr>
        <w:t>cantus firmus</w:t>
      </w:r>
      <w:bookmarkEnd w:id="59"/>
      <w:bookmarkEnd w:id="60"/>
      <w:r w:rsidRPr="00873676">
        <w:rPr>
          <w:rFonts w:ascii="Helvetica" w:hAnsi="Helvetica"/>
          <w:sz w:val="24"/>
          <w:lang w:val="ru-RU"/>
        </w:rPr>
        <w:t xml:space="preserve">) </w:t>
      </w:r>
      <w:r w:rsidRPr="00BC0D0D">
        <w:rPr>
          <w:rFonts w:ascii="Helvetica" w:hAnsi="Helvetica"/>
          <w:sz w:val="24"/>
          <w:lang w:val="ru-RU"/>
        </w:rPr>
        <w:t xml:space="preserve">предназначено для обучения </w:t>
      </w:r>
      <w:r w:rsidRPr="00D9541C">
        <w:rPr>
          <w:rFonts w:ascii="Helvetica" w:hAnsi="Helvetica"/>
          <w:sz w:val="24"/>
          <w:lang w:val="ru-RU"/>
        </w:rPr>
        <w:t xml:space="preserve">использованию негармонических нот. </w:t>
      </w:r>
      <w:r w:rsidR="0089268F" w:rsidRPr="00D9541C">
        <w:rPr>
          <w:rFonts w:ascii="Helvetica" w:hAnsi="Helvetica"/>
          <w:sz w:val="24"/>
          <w:lang w:val="ru-RU"/>
        </w:rPr>
        <w:t>Это приводит к обогащению и смягчению мелодического развития</w:t>
      </w:r>
      <w:r w:rsidR="0006321F" w:rsidRPr="00D9541C">
        <w:rPr>
          <w:rFonts w:ascii="Helvetica" w:hAnsi="Helvetica"/>
          <w:sz w:val="24"/>
          <w:lang w:val="ru-RU"/>
        </w:rPr>
        <w:t>, делая его более связным.</w:t>
      </w:r>
      <w:r w:rsidR="0089268F" w:rsidRPr="00D9541C">
        <w:rPr>
          <w:rFonts w:ascii="Helvetica" w:hAnsi="Helvetica"/>
          <w:sz w:val="24"/>
          <w:lang w:val="ru-RU"/>
        </w:rPr>
        <w:t xml:space="preserve"> </w:t>
      </w:r>
      <w:r w:rsidR="0006321F" w:rsidRPr="00BC0D0D">
        <w:rPr>
          <w:rFonts w:ascii="Helvetica" w:hAnsi="Helvetica"/>
          <w:sz w:val="24"/>
          <w:lang w:val="ru-RU"/>
        </w:rPr>
        <w:t xml:space="preserve">В этом </w:t>
      </w:r>
      <w:r w:rsidR="00C27F50">
        <w:rPr>
          <w:rFonts w:ascii="Helvetica" w:hAnsi="Helvetica"/>
          <w:sz w:val="24"/>
          <w:lang w:val="ru-RU"/>
        </w:rPr>
        <w:t>разряде</w:t>
      </w:r>
      <w:r w:rsidR="0006321F" w:rsidRPr="00BC0D0D">
        <w:rPr>
          <w:rFonts w:ascii="Helvetica" w:hAnsi="Helvetica"/>
          <w:sz w:val="24"/>
          <w:lang w:val="ru-RU"/>
        </w:rPr>
        <w:t xml:space="preserve"> контрапункта должны соблюдаться все правила предыдущего </w:t>
      </w:r>
      <w:r w:rsidR="00C27F50">
        <w:rPr>
          <w:rFonts w:ascii="Helvetica" w:hAnsi="Helvetica"/>
          <w:sz w:val="24"/>
          <w:lang w:val="ru-RU"/>
        </w:rPr>
        <w:t>разряда</w:t>
      </w:r>
      <w:r w:rsidR="0006321F" w:rsidRPr="00BC0D0D">
        <w:rPr>
          <w:rFonts w:ascii="Helvetica" w:hAnsi="Helvetica"/>
          <w:sz w:val="24"/>
          <w:lang w:val="ru-RU"/>
        </w:rPr>
        <w:t>, а также добавляются новые правила.</w:t>
      </w:r>
    </w:p>
    <w:p w14:paraId="078DA736" w14:textId="77777777" w:rsidR="00C47BA4" w:rsidRPr="00CB4025" w:rsidRDefault="00C47BA4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054800F" w14:textId="0B54AF72" w:rsidR="00BC0D0D" w:rsidRDefault="00D9541C" w:rsidP="00BC0D0D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эквивалентным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 xml:space="preserve">другой </w:t>
      </w:r>
      <w:r w:rsidR="0093438D">
        <w:rPr>
          <w:rFonts w:ascii="Helvetica" w:hAnsi="Helvetica"/>
          <w:sz w:val="24"/>
          <w:lang w:val="ru-RU"/>
        </w:rPr>
        <w:t>длительности</w:t>
      </w:r>
      <w:r w:rsidR="00BC0D0D">
        <w:rPr>
          <w:rFonts w:ascii="Helvetica" w:hAnsi="Helvetica"/>
          <w:sz w:val="24"/>
          <w:lang w:val="ru-RU"/>
        </w:rPr>
        <w:t>:</w:t>
      </w:r>
    </w:p>
    <w:p w14:paraId="24C19731" w14:textId="77777777" w:rsidR="00BC0D0D" w:rsidRDefault="00BC0D0D" w:rsidP="00BC0D0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840"/>
      </w:tblGrid>
      <w:tr w:rsidR="00BC0D0D" w14:paraId="415C445E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31D2012D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1" w:name="OLE_LINK23"/>
            <w:bookmarkStart w:id="62" w:name="OLE_LINK24"/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6083F509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</w:tr>
      <w:tr w:rsidR="00BC0D0D" w14:paraId="34741C26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0BB7ABC9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BB43A" wp14:editId="450E0EC1">
                  <wp:extent cx="1821872" cy="543842"/>
                  <wp:effectExtent l="0" t="0" r="698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17" cy="5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2045E522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58DB5A" wp14:editId="36E3F259">
                  <wp:extent cx="1468120" cy="50318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52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1"/>
      <w:bookmarkEnd w:id="62"/>
    </w:tbl>
    <w:p w14:paraId="7BB3799F" w14:textId="63F98EF4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54DEAC2A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D7FB3E7" w14:textId="5D0DB262" w:rsidR="00C47BA4" w:rsidRPr="00CB4025" w:rsidRDefault="0021329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расстояние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между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которыми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меньше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если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вторая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находится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слабую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долю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при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этом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выполнены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условия</w:t>
      </w:r>
      <w:r w:rsidRPr="00CB4025">
        <w:rPr>
          <w:rFonts w:ascii="Helvetica" w:hAnsi="Helvetica"/>
          <w:sz w:val="24"/>
          <w:lang w:val="ru-RU"/>
        </w:rPr>
        <w:t>:</w:t>
      </w:r>
    </w:p>
    <w:p w14:paraId="27258D4C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6AA5122" w14:textId="06B30FCD" w:rsidR="00C47BA4" w:rsidRDefault="00213299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Противоположное движение голосов</w:t>
      </w:r>
      <w:r w:rsidR="0006321F">
        <w:rPr>
          <w:rFonts w:ascii="Helvetica" w:hAnsi="Helvetica"/>
          <w:sz w:val="24"/>
          <w:lang w:val="fr-FR"/>
        </w:rPr>
        <w:t>:</w:t>
      </w:r>
    </w:p>
    <w:p w14:paraId="64F1769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977"/>
      </w:tblGrid>
      <w:tr w:rsidR="002C6830" w14:paraId="7663EA0F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1E605EDF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722451D2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09772361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72173C8E" w14:textId="4691B356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15F8B1" wp14:editId="07F248CA">
                  <wp:extent cx="1909716" cy="737937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46" cy="7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007AFE37" w14:textId="08ACAEB5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F207B" wp14:editId="2EEE0A3E">
                  <wp:extent cx="1684421" cy="600428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96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FEBA" w14:textId="7C1BBB41" w:rsidR="00213299" w:rsidRPr="00873676" w:rsidRDefault="00213299">
      <w:pPr>
        <w:spacing w:after="0"/>
        <w:jc w:val="both"/>
        <w:rPr>
          <w:rFonts w:ascii="Helvetica" w:hAnsi="Helvetica"/>
          <w:sz w:val="24"/>
          <w:lang w:val="en-US"/>
        </w:rPr>
      </w:pPr>
      <w:r>
        <w:rPr>
          <w:rFonts w:ascii="Helvetica" w:hAnsi="Helvetica"/>
          <w:sz w:val="24"/>
          <w:lang w:val="ru-RU"/>
        </w:rPr>
        <w:t xml:space="preserve"> </w:t>
      </w:r>
    </w:p>
    <w:p w14:paraId="21F11F7B" w14:textId="14A5482F" w:rsidR="00C47BA4" w:rsidRPr="00CB4025" w:rsidRDefault="002C6830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ru-RU"/>
        </w:rPr>
      </w:pPr>
      <w:bookmarkStart w:id="63" w:name="OLE_LINK3"/>
      <w:bookmarkStart w:id="64" w:name="OLE_LINK4"/>
      <w:r>
        <w:rPr>
          <w:rFonts w:ascii="Helvetica" w:hAnsi="Helvetica"/>
          <w:sz w:val="24"/>
          <w:lang w:val="ru-RU"/>
        </w:rPr>
        <w:t>Прямое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голосов</w:t>
      </w:r>
      <w:r w:rsidRPr="00C27F50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но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одна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</w:t>
      </w:r>
      <w:r w:rsidR="0008639B">
        <w:rPr>
          <w:rFonts w:ascii="Helvetica" w:hAnsi="Helvetica"/>
          <w:sz w:val="24"/>
          <w:lang w:val="ru-RU"/>
        </w:rPr>
        <w:t xml:space="preserve"> или октав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образована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="00095427">
        <w:rPr>
          <w:rFonts w:ascii="Helvetica" w:hAnsi="Helvetica"/>
          <w:sz w:val="24"/>
          <w:lang w:val="ru-RU"/>
        </w:rPr>
        <w:t xml:space="preserve"> в поступенном движении</w:t>
      </w:r>
      <w:r w:rsidR="0006321F" w:rsidRPr="00CB4025">
        <w:rPr>
          <w:rFonts w:ascii="Helvetica" w:hAnsi="Helvetica"/>
          <w:sz w:val="24"/>
          <w:lang w:val="ru-RU"/>
        </w:rPr>
        <w:t xml:space="preserve">. </w:t>
      </w:r>
    </w:p>
    <w:bookmarkEnd w:id="63"/>
    <w:bookmarkEnd w:id="64"/>
    <w:p w14:paraId="3A517977" w14:textId="77777777" w:rsidR="002C6830" w:rsidRPr="00CB4025" w:rsidRDefault="002C6830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2C6830" w:rsidRPr="00D35F0F" w14:paraId="3A8D5770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62ADA484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125F612C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5B602459" w14:textId="259C693F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2355DE" wp14:editId="1AA1EF15">
                  <wp:extent cx="2836954" cy="824753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56" cy="84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873676" w14:paraId="1118FD7E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2524D556" w14:textId="0BCF124B" w:rsidR="00D42A2D" w:rsidRPr="00873676" w:rsidRDefault="00C96EA6" w:rsidP="0009542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Вторая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095427">
              <w:rPr>
                <w:i/>
                <w:noProof/>
                <w:lang w:val="ru-RU"/>
              </w:rPr>
              <w:t>проходящей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  <w:r w:rsidR="00D42A2D" w:rsidRPr="00873676">
              <w:rPr>
                <w:i/>
                <w:noProof/>
                <w:lang w:val="ru-RU"/>
              </w:rPr>
              <w:t xml:space="preserve"> </w:t>
            </w:r>
          </w:p>
        </w:tc>
      </w:tr>
    </w:tbl>
    <w:p w14:paraId="5BED2EEE" w14:textId="4AD34661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352E3E6C" w14:textId="262F020F" w:rsidR="00C47BA4" w:rsidRPr="00CB4025" w:rsidRDefault="00E85AFF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Внимание</w:t>
      </w:r>
      <w:r w:rsidRPr="00CB4025">
        <w:rPr>
          <w:rFonts w:ascii="Helvetica" w:hAnsi="Helvetica"/>
          <w:sz w:val="24"/>
          <w:lang w:val="ru-RU"/>
        </w:rPr>
        <w:t xml:space="preserve">: </w:t>
      </w:r>
      <w:r>
        <w:rPr>
          <w:rFonts w:ascii="Helvetica" w:hAnsi="Helvetica"/>
          <w:sz w:val="24"/>
          <w:lang w:val="ru-RU"/>
        </w:rPr>
        <w:t>Остальные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="00EA02CB">
        <w:rPr>
          <w:rFonts w:ascii="Helvetica" w:hAnsi="Helvetica"/>
          <w:sz w:val="24"/>
          <w:lang w:val="ru-RU"/>
        </w:rPr>
        <w:t xml:space="preserve"> в прямом движении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менее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чем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одной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целой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нотой, запрещены</w:t>
      </w:r>
      <w:r w:rsidR="00C353F8" w:rsidRPr="00CB4025">
        <w:rPr>
          <w:rFonts w:ascii="Helvetica" w:hAnsi="Helvetica"/>
          <w:sz w:val="24"/>
          <w:lang w:val="ru-RU"/>
        </w:rPr>
        <w:t>:</w:t>
      </w:r>
    </w:p>
    <w:p w14:paraId="4289A824" w14:textId="746EB95C" w:rsidR="00D42A2D" w:rsidRPr="00CB4025" w:rsidRDefault="00D42A2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119"/>
      </w:tblGrid>
      <w:tr w:rsidR="00D42A2D" w14:paraId="42F0AB8F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0DCB4CC0" w14:textId="24547E60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                     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4B4C233D" w14:textId="7FCDEFA3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D42A2D" w14:paraId="41B94B0D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25F262F8" w14:textId="630CFE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74DBF" wp14:editId="36633F20">
                  <wp:extent cx="1624338" cy="67080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5ECB8BA6" w14:textId="01005A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BFF0A8" wp14:editId="2354E351">
                  <wp:extent cx="1431235" cy="5949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25" cy="61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873676" w14:paraId="68D84E73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6EEDB0CD" w14:textId="77777777" w:rsidR="00C96EA6" w:rsidRPr="00873676" w:rsidRDefault="00C96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прямом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</w:p>
          <w:p w14:paraId="27EDB98E" w14:textId="7603129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слабую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долю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136B9A7F" w14:textId="03AC7FE2" w:rsidR="00C96EA6" w:rsidRPr="0031321E" w:rsidRDefault="00DC7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Квинты</w:t>
            </w:r>
            <w:r w:rsidR="00C96EA6" w:rsidRPr="0031321E">
              <w:rPr>
                <w:i/>
                <w:noProof/>
                <w:lang w:val="ru-RU"/>
              </w:rPr>
              <w:t xml:space="preserve"> в прямом движении </w:t>
            </w:r>
          </w:p>
          <w:p w14:paraId="65F4511A" w14:textId="2212AA2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1321E">
              <w:rPr>
                <w:i/>
                <w:noProof/>
                <w:lang w:val="ru-RU"/>
              </w:rPr>
              <w:t>на слабую долю</w:t>
            </w:r>
          </w:p>
        </w:tc>
      </w:tr>
    </w:tbl>
    <w:p w14:paraId="69BEEC51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5C7CC241" w14:textId="3F2EEE90" w:rsidR="00C47BA4" w:rsidRDefault="00F24CF1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Поступенное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наиболее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важно</w:t>
      </w:r>
      <w:r w:rsidRPr="00873676">
        <w:rPr>
          <w:rFonts w:ascii="Helvetica" w:hAnsi="Helvetica"/>
          <w:sz w:val="24"/>
          <w:lang w:val="fr-FR"/>
        </w:rPr>
        <w:t>:</w:t>
      </w:r>
    </w:p>
    <w:p w14:paraId="3CA7875D" w14:textId="0682DA91" w:rsidR="00817A36" w:rsidRDefault="00817A36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A2B" w14:paraId="1FDA37D1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7E3E6415" w14:textId="1BBCAD9F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Проходящие ноты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A927689" w14:textId="5DA0F978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Вспомогательные ноты</w:t>
            </w:r>
          </w:p>
        </w:tc>
      </w:tr>
      <w:tr w:rsidR="00BD7A2B" w14:paraId="5DB5C48F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119C22CC" w14:textId="6248CD5B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97BCE" wp14:editId="4739ECF0">
                  <wp:extent cx="2416313" cy="595301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252" cy="6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2DEFA5BB" w14:textId="3385923C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FDD25" wp14:editId="4772F6C0">
                  <wp:extent cx="2353664" cy="529791"/>
                  <wp:effectExtent l="0" t="0" r="889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66" cy="6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3C7F5" w14:textId="77777777" w:rsidR="00BD7A2B" w:rsidRDefault="00BD7A2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7150E43" w14:textId="6DE10AE1" w:rsidR="00271EDC" w:rsidRDefault="00F24CF1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Скачки тоже возможны, но скачки разрешены только между </w:t>
      </w:r>
      <w:r w:rsidR="00FB7655">
        <w:rPr>
          <w:rFonts w:ascii="Helvetica" w:hAnsi="Helvetica"/>
          <w:sz w:val="24"/>
          <w:lang w:val="ru-RU"/>
        </w:rPr>
        <w:t>аккордовыми звуками</w:t>
      </w:r>
      <w:r>
        <w:rPr>
          <w:rFonts w:ascii="Helvetica" w:hAnsi="Helvetica"/>
          <w:sz w:val="24"/>
          <w:lang w:val="ru-RU"/>
        </w:rPr>
        <w:t>:</w:t>
      </w:r>
    </w:p>
    <w:p w14:paraId="6D11CFA0" w14:textId="77777777" w:rsidR="00C353F8" w:rsidRPr="00CB4025" w:rsidRDefault="00C353F8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02"/>
      </w:tblGrid>
      <w:tr w:rsidR="00C353F8" w14:paraId="2F28573C" w14:textId="77777777" w:rsidTr="00C353F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56993959" w14:textId="77777777" w:rsidR="00C353F8" w:rsidRPr="00CB4025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7C642BC8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510FC9E2" wp14:editId="65C0B4D9">
                  <wp:extent cx="1974215" cy="868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1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154F" w14:textId="4F39EDCA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696DF7F" w14:textId="6D6B5A03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508C5BB" w14:textId="2B53395E" w:rsidR="00C47BA4" w:rsidRPr="00873676" w:rsidRDefault="00E613D3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Гармонический и</w:t>
      </w:r>
      <w:r w:rsidR="008B786D">
        <w:rPr>
          <w:rFonts w:ascii="Helvetica" w:hAnsi="Helvetica"/>
          <w:sz w:val="24"/>
          <w:lang w:val="ru-RU"/>
        </w:rPr>
        <w:t>нтервал кварты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запрещен</w:t>
      </w:r>
      <w:r w:rsidR="008B786D" w:rsidRPr="00CB4025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потому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что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подразумевает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квартсекстаккорд. Тем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не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менее</w:t>
      </w:r>
      <w:r w:rsidR="008B786D" w:rsidRPr="008B786D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квинта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аккорда в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басу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CC3367">
        <w:rPr>
          <w:rFonts w:ascii="Helvetica" w:hAnsi="Helvetica"/>
          <w:sz w:val="24"/>
          <w:lang w:val="ru-RU"/>
        </w:rPr>
        <w:t>допустима</w:t>
      </w:r>
      <w:r w:rsidR="008B786D">
        <w:rPr>
          <w:rFonts w:ascii="Helvetica" w:hAnsi="Helvetica"/>
          <w:sz w:val="24"/>
          <w:lang w:val="ru-RU"/>
        </w:rPr>
        <w:t>, если она не образует инт</w:t>
      </w:r>
      <w:r w:rsidR="00A6537E">
        <w:rPr>
          <w:rFonts w:ascii="Helvetica" w:hAnsi="Helvetica"/>
          <w:sz w:val="24"/>
          <w:lang w:val="ru-RU"/>
        </w:rPr>
        <w:t>ервал кварты с верхним голосом: мелодические кварты допустим</w:t>
      </w:r>
      <w:r w:rsidR="003A4AED">
        <w:rPr>
          <w:rFonts w:ascii="Helvetica" w:hAnsi="Helvetica"/>
          <w:sz w:val="24"/>
          <w:lang w:val="ru-RU"/>
        </w:rPr>
        <w:t>ы</w:t>
      </w:r>
      <w:r w:rsidR="00A6537E">
        <w:rPr>
          <w:rFonts w:ascii="Helvetica" w:hAnsi="Helvetica"/>
          <w:sz w:val="24"/>
          <w:lang w:val="ru-RU"/>
        </w:rPr>
        <w:t>, как в правом примере ниже.</w:t>
      </w:r>
    </w:p>
    <w:p w14:paraId="22B06AC2" w14:textId="32CC92A2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290"/>
        <w:gridCol w:w="3543"/>
      </w:tblGrid>
      <w:tr w:rsidR="00C353F8" w:rsidRPr="00873676" w14:paraId="5C2A70A8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20C9EFF5" w14:textId="7E074F76" w:rsidR="00C353F8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5" w:name="OLE_LINK29"/>
            <w:bookmarkStart w:id="66" w:name="OLE_LINK30"/>
            <w:r w:rsidRPr="00873676">
              <w:rPr>
                <w:i/>
                <w:noProof/>
                <w:lang w:val="ru-RU"/>
              </w:rPr>
              <w:t>Гармонические кварты</w:t>
            </w:r>
          </w:p>
          <w:p w14:paraId="48E449EB" w14:textId="00B7A88E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запрещены</w:t>
            </w:r>
          </w:p>
        </w:tc>
        <w:tc>
          <w:tcPr>
            <w:tcW w:w="290" w:type="dxa"/>
            <w:shd w:val="clear" w:color="auto" w:fill="auto"/>
          </w:tcPr>
          <w:p w14:paraId="6E35E6B5" w14:textId="77777777" w:rsidR="00C353F8" w:rsidRPr="009B543C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6F26B84" w14:textId="1DE17AEF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Нет гармонической кварты –</w:t>
            </w:r>
          </w:p>
          <w:p w14:paraId="78F4A352" w14:textId="31A011FA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 xml:space="preserve">значит </w:t>
            </w:r>
            <w:r>
              <w:rPr>
                <w:i/>
                <w:noProof/>
                <w:lang w:val="ru-RU"/>
              </w:rPr>
              <w:t>допустимо (не идеально)</w:t>
            </w:r>
          </w:p>
        </w:tc>
      </w:tr>
      <w:tr w:rsidR="00C353F8" w14:paraId="306C4E40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6330BE36" w14:textId="6D754E26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40BE7" wp14:editId="14D84A90">
                  <wp:extent cx="1768604" cy="828868"/>
                  <wp:effectExtent l="0" t="0" r="317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42" cy="8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8003E76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FFE0E02" w14:textId="24E09D53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1E80A" wp14:editId="0165FCDE">
                  <wp:extent cx="1510965" cy="86489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95" cy="8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5"/>
      <w:bookmarkEnd w:id="66"/>
    </w:tbl>
    <w:p w14:paraId="64FC5FE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40F903EE" w14:textId="506F58FE" w:rsidR="00C47BA4" w:rsidRPr="00CB4025" w:rsidRDefault="00790C4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Запрещаются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скачки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звукам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(апподжиатура) и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270C8A">
        <w:rPr>
          <w:rFonts w:ascii="Helvetica" w:hAnsi="Helvetica"/>
          <w:sz w:val="24"/>
          <w:lang w:val="ru-RU"/>
        </w:rPr>
        <w:t xml:space="preserve">скачки </w:t>
      </w:r>
      <w:r>
        <w:rPr>
          <w:rFonts w:ascii="Helvetica" w:hAnsi="Helvetica"/>
          <w:sz w:val="24"/>
          <w:lang w:val="ru-RU"/>
        </w:rPr>
        <w:t>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звуков</w:t>
      </w:r>
      <w:r w:rsidRPr="00CB4025">
        <w:rPr>
          <w:rFonts w:ascii="Helvetica" w:hAnsi="Helvetica"/>
          <w:sz w:val="24"/>
          <w:lang w:val="ru-RU"/>
        </w:rPr>
        <w:t xml:space="preserve"> (</w:t>
      </w:r>
      <w:r>
        <w:rPr>
          <w:rFonts w:ascii="Helvetica" w:hAnsi="Helvetica"/>
          <w:sz w:val="24"/>
          <w:lang w:val="ru-RU"/>
        </w:rPr>
        <w:t>брошенные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ноты).</w:t>
      </w:r>
      <w:r w:rsidRPr="00CB4025">
        <w:rPr>
          <w:rFonts w:ascii="Helvetica" w:hAnsi="Helvetica"/>
          <w:sz w:val="24"/>
          <w:lang w:val="ru-RU"/>
        </w:rPr>
        <w:t xml:space="preserve"> </w:t>
      </w:r>
    </w:p>
    <w:p w14:paraId="44D18440" w14:textId="5AB5EF0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</w:tblGrid>
      <w:tr w:rsidR="002E19BB" w:rsidRPr="002E19BB" w14:paraId="486BF73A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2C8B245" w14:textId="48C58FE8" w:rsidR="002E19BB" w:rsidRPr="00873676" w:rsidRDefault="002E19BB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Брошенная нота</w:t>
            </w:r>
          </w:p>
        </w:tc>
      </w:tr>
      <w:tr w:rsidR="002E19BB" w14:paraId="02310FB4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DECB277" w14:textId="278BD27A" w:rsidR="002E19BB" w:rsidRDefault="002E19BB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85C6C0" wp14:editId="3C9380DB">
                  <wp:extent cx="1950895" cy="7833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58" cy="79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5711" w14:textId="41AEE750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BF92416" w14:textId="77777777" w:rsidR="002E19BB" w:rsidRDefault="002E19B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C9AA150" w14:textId="77777777" w:rsidR="0002143E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строгом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письме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разрешено использовать не больше одной гармонии в каждом такте. Однако</w:t>
      </w:r>
      <w:r w:rsidRPr="0002143E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мы позволим себе использовать две гармонии в предпоследнем такте, то есть в финальной каденции упражнения.</w:t>
      </w:r>
    </w:p>
    <w:p w14:paraId="7FFAADCF" w14:textId="1493054A" w:rsidR="0002143E" w:rsidRPr="00CB4025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349"/>
        <w:gridCol w:w="3260"/>
      </w:tblGrid>
      <w:tr w:rsidR="00C353F8" w:rsidRPr="0002143E" w14:paraId="7D0F634B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9E48E2" w14:textId="3B0E66E3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 разрешено</w:t>
            </w:r>
          </w:p>
        </w:tc>
        <w:tc>
          <w:tcPr>
            <w:tcW w:w="349" w:type="dxa"/>
          </w:tcPr>
          <w:p w14:paraId="40A2321F" w14:textId="77777777" w:rsidR="00C353F8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3D5EE8A2" w14:textId="52B33918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C353F8" w14:paraId="79B6C032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52612949" w14:textId="54654198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9138" wp14:editId="334C085D">
                  <wp:extent cx="1891058" cy="832802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13" cy="8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7D381BC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479A4DE" w14:textId="17E7019A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E263F1" wp14:editId="52AB476E">
                  <wp:extent cx="1481137" cy="693207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21" cy="7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3F8" w:rsidRPr="0002143E" w14:paraId="235468E0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F83F90" w14:textId="64846D82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2 гармонии в такте</w:t>
            </w:r>
          </w:p>
        </w:tc>
        <w:tc>
          <w:tcPr>
            <w:tcW w:w="349" w:type="dxa"/>
          </w:tcPr>
          <w:p w14:paraId="6A97C278" w14:textId="77777777" w:rsidR="00C353F8" w:rsidRPr="00585F1D" w:rsidRDefault="00C353F8" w:rsidP="005862E1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38AB6BD4" w14:textId="6824E5FB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585F1D">
              <w:rPr>
                <w:i/>
                <w:noProof/>
                <w:lang w:val="ru-RU"/>
              </w:rPr>
              <w:t>2 гармонии в такте</w:t>
            </w:r>
            <w:r>
              <w:rPr>
                <w:i/>
                <w:noProof/>
                <w:lang w:val="ru-RU"/>
              </w:rPr>
              <w:t xml:space="preserve"> (каденция)</w:t>
            </w:r>
          </w:p>
        </w:tc>
      </w:tr>
    </w:tbl>
    <w:p w14:paraId="34CB6EFB" w14:textId="0582A4D8" w:rsidR="00C47BA4" w:rsidRDefault="0006321F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fr-FR"/>
        </w:rPr>
        <w:t xml:space="preserve"> </w:t>
      </w:r>
    </w:p>
    <w:p w14:paraId="5E6E87E3" w14:textId="30AD4386" w:rsidR="00C47BA4" w:rsidRPr="00CB4025" w:rsidRDefault="009863CC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  <w:r w:rsidRPr="00873676">
        <w:rPr>
          <w:rFonts w:ascii="Helvetica" w:hAnsi="Helvetica"/>
          <w:noProof/>
          <w:sz w:val="24"/>
          <w:u w:val="single"/>
          <w:lang w:val="ru-RU"/>
        </w:rPr>
        <w:t>Возможные окончания контрапункта второго разряда</w:t>
      </w:r>
    </w:p>
    <w:p w14:paraId="5160040D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</w:p>
    <w:p w14:paraId="6B8858D6" w14:textId="1D82524D" w:rsidR="00C47BA4" w:rsidRPr="00CB4025" w:rsidRDefault="00663C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разряде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вариантов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окончания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AA6A0D">
        <w:rPr>
          <w:rFonts w:ascii="Helvetica" w:hAnsi="Helvetica"/>
          <w:sz w:val="24"/>
          <w:lang w:val="ru-RU"/>
        </w:rPr>
        <w:t>не велико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B4025">
        <w:rPr>
          <w:rFonts w:ascii="Helvetica" w:hAnsi="Helvetica"/>
          <w:sz w:val="24"/>
          <w:lang w:val="ru-RU"/>
        </w:rPr>
        <w:t>-</w:t>
      </w:r>
      <w:r>
        <w:rPr>
          <w:rFonts w:ascii="Helvetica" w:hAnsi="Helvetica"/>
          <w:sz w:val="24"/>
          <w:lang w:val="ru-RU"/>
        </w:rPr>
        <w:t>за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гармонических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ограничений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строгого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контрапункта</w:t>
      </w:r>
      <w:r w:rsidRPr="00CB4025">
        <w:rPr>
          <w:rFonts w:ascii="Helvetica" w:hAnsi="Helvetica"/>
          <w:sz w:val="24"/>
          <w:lang w:val="ru-RU"/>
        </w:rPr>
        <w:t>.</w:t>
      </w:r>
      <w:r w:rsidR="0006321F"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то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же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время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всегда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можно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смягчить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получить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элегантное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случаях</w:t>
      </w:r>
      <w:r w:rsidRPr="00CB4025">
        <w:rPr>
          <w:rFonts w:ascii="Helvetica" w:hAnsi="Helvetica"/>
          <w:sz w:val="24"/>
          <w:lang w:val="ru-RU"/>
        </w:rPr>
        <w:t>:</w:t>
      </w:r>
    </w:p>
    <w:p w14:paraId="68C4FC15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05923FDB" w14:textId="717AB676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кантус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находится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нижнем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голосе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поступенн</w:t>
      </w:r>
      <w:r w:rsidR="00F266A1">
        <w:rPr>
          <w:rFonts w:ascii="Helvetica" w:hAnsi="Helvetica"/>
          <w:sz w:val="24"/>
          <w:lang w:val="ru-RU"/>
        </w:rPr>
        <w:t>ым нисходящим движением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7927EE" w:rsidRPr="007927EE" w14:paraId="39C87DFC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7CCE7498" w14:textId="77777777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5664" w:type="dxa"/>
            <w:shd w:val="clear" w:color="auto" w:fill="C5E0B3" w:themeFill="accent6" w:themeFillTint="66"/>
          </w:tcPr>
          <w:p w14:paraId="47A4C6A9" w14:textId="77777777" w:rsidR="008B1FCF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bookmarkStart w:id="67" w:name="OLE_LINK1"/>
            <w:bookmarkStart w:id="68" w:name="OLE_LINK2"/>
            <w:r w:rsidRPr="00873676">
              <w:rPr>
                <w:i/>
                <w:noProof/>
                <w:u w:val="single"/>
                <w:lang w:val="ru-RU"/>
              </w:rPr>
              <w:t>Задержание вводной нот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ы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u w:val="single"/>
                <w:lang w:val="ru-RU"/>
              </w:rPr>
              <w:t>тоникой</w:t>
            </w:r>
            <w:r w:rsidR="008B1FCF" w:rsidRPr="00873676">
              <w:rPr>
                <w:i/>
                <w:noProof/>
                <w:u w:val="single"/>
                <w:lang w:val="ru-RU"/>
              </w:rPr>
              <w:t xml:space="preserve"> </w:t>
            </w:r>
          </w:p>
          <w:p w14:paraId="1E833A54" w14:textId="4D6C1D16" w:rsidR="007927EE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r w:rsidRPr="00873676">
              <w:rPr>
                <w:rFonts w:hint="cs"/>
                <w:i/>
                <w:noProof/>
                <w:u w:val="single"/>
                <w:lang w:val="ru-RU"/>
              </w:rPr>
              <w:t>в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предпоследнем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такте</w:t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1276"/>
              <w:gridCol w:w="1551"/>
            </w:tblGrid>
            <w:tr w:rsidR="002E4D18" w:rsidRPr="007927EE" w14:paraId="75097E1F" w14:textId="77777777" w:rsidTr="00873676">
              <w:tc>
                <w:tcPr>
                  <w:tcW w:w="2446" w:type="dxa"/>
                  <w:vAlign w:val="bottom"/>
                </w:tcPr>
                <w:bookmarkEnd w:id="67"/>
                <w:bookmarkEnd w:id="68"/>
                <w:p w14:paraId="726AD815" w14:textId="77777777" w:rsidR="008B1FCF" w:rsidRPr="00873676" w:rsidRDefault="007927EE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Задержание</w:t>
                  </w:r>
                </w:p>
                <w:p w14:paraId="2B617611" w14:textId="7541A52E" w:rsidR="007927EE" w:rsidRPr="00873676" w:rsidRDefault="008B1FCF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тоникой</w:t>
                  </w:r>
                </w:p>
              </w:tc>
              <w:tc>
                <w:tcPr>
                  <w:tcW w:w="1276" w:type="dxa"/>
                  <w:vAlign w:val="bottom"/>
                </w:tcPr>
                <w:p w14:paraId="54FB43F0" w14:textId="302524EA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>
                    <w:rPr>
                      <w:i/>
                      <w:noProof/>
                      <w:lang w:val="ru-RU"/>
                    </w:rPr>
                    <w:t>водная нота</w:t>
                  </w:r>
                </w:p>
              </w:tc>
              <w:tc>
                <w:tcPr>
                  <w:tcW w:w="1551" w:type="dxa"/>
                  <w:vAlign w:val="bottom"/>
                </w:tcPr>
                <w:p w14:paraId="466A3F41" w14:textId="312266F5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Р</w:t>
                  </w:r>
                  <w:r>
                    <w:rPr>
                      <w:i/>
                      <w:noProof/>
                      <w:lang w:val="ru-RU"/>
                    </w:rPr>
                    <w:t>азрешение в тонику</w:t>
                  </w:r>
                </w:p>
              </w:tc>
            </w:tr>
          </w:tbl>
          <w:p w14:paraId="175BDA0A" w14:textId="48707D49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927EE" w14:paraId="73211876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5B9609E8" w14:textId="5DA2FFDA" w:rsidR="007927EE" w:rsidRDefault="007927EE" w:rsidP="005862E1">
            <w:pPr>
              <w:keepNext/>
              <w:spacing w:after="0"/>
              <w:jc w:val="both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7BE7E3BF" wp14:editId="0A19012A">
                  <wp:extent cx="2194560" cy="670560"/>
                  <wp:effectExtent l="0" t="0" r="0" b="0"/>
                  <wp:docPr id="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32" r="63077" b="18298"/>
                          <a:stretch/>
                        </pic:blipFill>
                        <pic:spPr bwMode="auto">
                          <a:xfrm>
                            <a:off x="0" y="0"/>
                            <a:ext cx="2194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shd w:val="clear" w:color="auto" w:fill="C5E0B3" w:themeFill="accent6" w:themeFillTint="66"/>
          </w:tcPr>
          <w:p w14:paraId="2606EF8F" w14:textId="434E7D22" w:rsidR="007927EE" w:rsidRDefault="007927EE" w:rsidP="00873676">
            <w:pPr>
              <w:keepNext/>
              <w:spacing w:after="0"/>
              <w:jc w:val="center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966AC" wp14:editId="34F7C8D3">
                  <wp:extent cx="2697480" cy="779368"/>
                  <wp:effectExtent l="0" t="0" r="762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2" cy="79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9CA5B" w14:textId="77777777" w:rsidR="007927EE" w:rsidRDefault="007927EE">
      <w:pPr>
        <w:spacing w:after="0"/>
        <w:jc w:val="both"/>
        <w:rPr>
          <w:rFonts w:ascii="Helvetica" w:hAnsi="Helvetica"/>
          <w:noProof/>
          <w:sz w:val="24"/>
          <w:lang w:val="en-US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C353F8" w14:paraId="7E25E0C5" w14:textId="77777777" w:rsidTr="00C353F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45CAAF89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AC89AE5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227BBFA7" wp14:editId="00743B92">
                  <wp:extent cx="5943600" cy="873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7048A" w14:textId="0BBCF325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EEB3716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20AD4A1E" w14:textId="766F8398" w:rsidR="00C47BA4" w:rsidRPr="00CB4025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кантус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находится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нижнем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голосе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774CD0">
        <w:rPr>
          <w:rFonts w:ascii="Helvetica" w:hAnsi="Helvetica"/>
          <w:sz w:val="24"/>
          <w:lang w:val="ru-RU"/>
        </w:rPr>
        <w:t>нисходящим</w:t>
      </w:r>
      <w:r w:rsidR="00F266A1">
        <w:rPr>
          <w:rFonts w:ascii="Helvetica" w:hAnsi="Helvetica"/>
          <w:sz w:val="24"/>
          <w:lang w:val="ru-RU"/>
        </w:rPr>
        <w:t xml:space="preserve"> или восходящим скачковым движением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p w14:paraId="330135F1" w14:textId="2DF9542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5862E1" w14:paraId="73008717" w14:textId="77777777" w:rsidTr="005862E1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008D4AA2" w14:textId="77777777" w:rsidR="005862E1" w:rsidRPr="00CB4025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7D3C418" w14:textId="77777777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8AABE17" wp14:editId="594B4B00">
                  <wp:extent cx="5943600" cy="806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87580" w14:textId="4774D31C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511D1CA7" w14:textId="77777777" w:rsidR="005862E1" w:rsidRDefault="005862E1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0284338B" w14:textId="32986AF4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поступенным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голосом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516"/>
        <w:gridCol w:w="3117"/>
      </w:tblGrid>
      <w:tr w:rsidR="001466EE" w:rsidRPr="00873676" w14:paraId="55D19A60" w14:textId="77777777" w:rsidTr="005862E1">
        <w:tc>
          <w:tcPr>
            <w:tcW w:w="3116" w:type="dxa"/>
            <w:shd w:val="clear" w:color="auto" w:fill="C5E0B3" w:themeFill="accent6" w:themeFillTint="66"/>
          </w:tcPr>
          <w:p w14:paraId="6BDA9943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117" w:type="dxa"/>
            <w:shd w:val="clear" w:color="auto" w:fill="C5E0B3" w:themeFill="accent6" w:themeFillTint="66"/>
          </w:tcPr>
          <w:p w14:paraId="3C369859" w14:textId="45F6793F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B1285">
              <w:rPr>
                <w:i/>
                <w:noProof/>
                <w:lang w:val="ru-RU"/>
              </w:rPr>
              <w:t>Задержание вводной нот</w:t>
            </w:r>
            <w:r w:rsidRPr="00475C0D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lang w:val="ru-RU"/>
              </w:rPr>
              <w:t>тоникой</w:t>
            </w:r>
            <w:r w:rsidR="008B1FCF" w:rsidRPr="00873676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предпоследнем такте</w:t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157F75A9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475C0D" w14:paraId="369EC0E6" w14:textId="77777777" w:rsidTr="00873676">
        <w:tc>
          <w:tcPr>
            <w:tcW w:w="3116" w:type="dxa"/>
            <w:shd w:val="clear" w:color="auto" w:fill="C5E0B3" w:themeFill="accent6" w:themeFillTint="66"/>
          </w:tcPr>
          <w:p w14:paraId="651C47BD" w14:textId="5B437604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49A87" wp14:editId="02A4B9F0">
                  <wp:extent cx="1559560" cy="767558"/>
                  <wp:effectExtent l="0" t="0" r="254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07" cy="7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08F908F6" w14:textId="0F22199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6A28" wp14:editId="577A1462">
                  <wp:extent cx="2087880" cy="941593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37" cy="9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54D97D0A" w14:textId="5206792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56645A0" wp14:editId="7F89E5DC">
                  <wp:extent cx="1417320" cy="903605"/>
                  <wp:effectExtent l="0" t="0" r="0" b="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54" t="8724"/>
                          <a:stretch/>
                        </pic:blipFill>
                        <pic:spPr bwMode="auto">
                          <a:xfrm>
                            <a:off x="0" y="0"/>
                            <a:ext cx="141732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2FCD" w14:textId="44E0DBF6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D698864" w14:textId="0F8CF0DE" w:rsidR="00C47BA4" w:rsidRPr="00873676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восходящим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B1FCF" w:rsidRPr="00CB4025">
        <w:rPr>
          <w:rFonts w:ascii="Helvetica" w:hAnsi="Helvetica"/>
          <w:sz w:val="24"/>
          <w:lang w:val="ru-RU"/>
        </w:rPr>
        <w:t xml:space="preserve">скачковым </w:t>
      </w:r>
      <w:r w:rsidR="008D5278">
        <w:rPr>
          <w:rFonts w:ascii="Helvetica" w:hAnsi="Helvetica"/>
          <w:sz w:val="24"/>
          <w:lang w:val="ru-RU"/>
        </w:rPr>
        <w:t>движением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="008B1FCF" w:rsidRPr="00873676">
        <w:rPr>
          <w:rFonts w:ascii="Helvetica" w:hAnsi="Helvetica"/>
          <w:sz w:val="24"/>
          <w:lang w:val="ru-RU"/>
        </w:rPr>
        <w:t xml:space="preserve"> (</w:t>
      </w:r>
      <w:r w:rsidR="008B1FCF">
        <w:rPr>
          <w:rFonts w:ascii="Helvetica" w:hAnsi="Helvetica"/>
          <w:sz w:val="24"/>
          <w:lang w:val="ru-RU"/>
        </w:rPr>
        <w:t xml:space="preserve">D </w:t>
      </w:r>
      <w:r w:rsidR="008B1FCF">
        <w:rPr>
          <w:rFonts w:ascii="Helvetica" w:hAnsi="Helvetica" w:cs="Helvetica"/>
          <w:sz w:val="24"/>
          <w:lang w:val="ru-RU"/>
        </w:rPr>
        <w:t>→</w:t>
      </w:r>
      <w:r w:rsidR="008B1FCF">
        <w:rPr>
          <w:rFonts w:ascii="Helvetica" w:hAnsi="Helvetica"/>
          <w:sz w:val="24"/>
          <w:lang w:val="ru-RU"/>
        </w:rPr>
        <w:t xml:space="preserve"> T)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236"/>
        <w:gridCol w:w="3509"/>
      </w:tblGrid>
      <w:tr w:rsidR="00C353F8" w:rsidRPr="00873676" w14:paraId="7ADA5D7C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85806C9" w14:textId="77777777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236" w:type="dxa"/>
            <w:shd w:val="clear" w:color="auto" w:fill="auto"/>
          </w:tcPr>
          <w:p w14:paraId="6614C0A7" w14:textId="77777777" w:rsidR="00C353F8" w:rsidRPr="00484850" w:rsidRDefault="00C353F8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540910E7" w14:textId="3BD1436F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 качестве исключения</w:t>
            </w:r>
            <w:r>
              <w:rPr>
                <w:i/>
                <w:noProof/>
                <w:lang w:val="ru-RU"/>
              </w:rPr>
              <w:t xml:space="preserve"> (</w:t>
            </w:r>
            <w:r w:rsidRPr="00873676">
              <w:rPr>
                <w:rFonts w:hint="cs"/>
                <w:i/>
                <w:noProof/>
                <w:lang w:val="ru-RU"/>
              </w:rPr>
              <w:t>параллельные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кадансе</w:t>
            </w:r>
            <w:r w:rsidRPr="00873676">
              <w:rPr>
                <w:i/>
                <w:noProof/>
                <w:lang w:val="ru-RU"/>
              </w:rPr>
              <w:t>)</w:t>
            </w:r>
          </w:p>
        </w:tc>
      </w:tr>
      <w:tr w:rsidR="00C353F8" w14:paraId="3DD90D31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64149A5" w14:textId="66F40E94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1EFC42CB" wp14:editId="4E9B1C4B">
                  <wp:extent cx="2885440" cy="858520"/>
                  <wp:effectExtent l="0" t="0" r="0" b="0"/>
                  <wp:docPr id="3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61" b="6436"/>
                          <a:stretch/>
                        </pic:blipFill>
                        <pic:spPr bwMode="auto">
                          <a:xfrm>
                            <a:off x="0" y="0"/>
                            <a:ext cx="288544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</w:tcPr>
          <w:p w14:paraId="547A2FDB" w14:textId="77777777" w:rsidR="00C353F8" w:rsidRDefault="00C353F8">
            <w:pPr>
              <w:spacing w:after="0"/>
              <w:jc w:val="both"/>
              <w:rPr>
                <w:noProof/>
                <w:lang w:val="en-US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31B3127D" w14:textId="6E9D6195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219CF6" wp14:editId="64964BDC">
                  <wp:extent cx="1234225" cy="988962"/>
                  <wp:effectExtent l="0" t="0" r="444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0" cy="101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2EDB" w14:textId="77777777" w:rsidR="00484850" w:rsidRDefault="00484850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1A4307E6" w14:textId="1C27B60E" w:rsidR="00C47BA4" w:rsidRPr="00CB4025" w:rsidRDefault="006350CD" w:rsidP="00C74D7B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Желательно в </w:t>
      </w:r>
      <w:r w:rsidR="00110CBD">
        <w:rPr>
          <w:rFonts w:ascii="Helvetica" w:hAnsi="Helvetica"/>
          <w:sz w:val="24"/>
          <w:lang w:val="ru-RU"/>
        </w:rPr>
        <w:t>предпоследнем такте</w:t>
      </w:r>
      <w:r>
        <w:rPr>
          <w:rFonts w:ascii="Helvetica" w:hAnsi="Helvetica"/>
          <w:sz w:val="24"/>
          <w:lang w:val="ru-RU"/>
        </w:rPr>
        <w:t xml:space="preserve"> </w:t>
      </w:r>
      <w:r w:rsidR="00F74AA0">
        <w:rPr>
          <w:rFonts w:ascii="Helvetica" w:hAnsi="Helvetica"/>
          <w:sz w:val="24"/>
          <w:lang w:val="ru-RU"/>
        </w:rPr>
        <w:t xml:space="preserve">контрапункта </w:t>
      </w:r>
      <w:r>
        <w:rPr>
          <w:rFonts w:ascii="Helvetica" w:hAnsi="Helvetica"/>
          <w:sz w:val="24"/>
          <w:lang w:val="ru-RU"/>
        </w:rPr>
        <w:t>иметь вводную ноту в одном из голосов</w:t>
      </w:r>
      <w:r w:rsidR="00DC5247">
        <w:rPr>
          <w:rFonts w:ascii="Helvetica" w:hAnsi="Helvetica"/>
          <w:sz w:val="24"/>
          <w:lang w:val="ru-RU"/>
        </w:rPr>
        <w:t xml:space="preserve">. Однако, это приводит к уменьшению количества вариантов каденций. Поэтому терпимым является отсутствие вводной ноты в каденции, если сохраняется </w:t>
      </w:r>
      <w:r w:rsidR="004343B8" w:rsidRPr="00873676">
        <w:rPr>
          <w:rFonts w:ascii="Helvetica" w:hAnsi="Helvetica"/>
          <w:sz w:val="24"/>
          <w:lang w:val="ru-RU"/>
        </w:rPr>
        <w:t>звучание</w:t>
      </w:r>
      <w:r w:rsidR="00AB43B9" w:rsidRPr="00873676">
        <w:rPr>
          <w:rFonts w:ascii="Helvetica" w:hAnsi="Helvetica"/>
          <w:sz w:val="24"/>
          <w:lang w:val="ru-RU"/>
        </w:rPr>
        <w:t xml:space="preserve"> </w:t>
      </w:r>
      <w:r w:rsidR="0015727F" w:rsidRPr="00873676">
        <w:rPr>
          <w:rFonts w:ascii="Helvetica" w:hAnsi="Helvetica"/>
          <w:sz w:val="24"/>
          <w:lang w:val="ru-RU"/>
        </w:rPr>
        <w:t xml:space="preserve">устойчивого </w:t>
      </w:r>
      <w:r w:rsidR="00AB43B9" w:rsidRPr="00873676">
        <w:rPr>
          <w:rFonts w:ascii="Helvetica" w:hAnsi="Helvetica"/>
          <w:sz w:val="24"/>
          <w:lang w:val="ru-RU"/>
        </w:rPr>
        <w:t>окончания контрапункта</w:t>
      </w:r>
      <w:r w:rsidR="00BA35A8" w:rsidRPr="00873676">
        <w:rPr>
          <w:rFonts w:ascii="Helvetica" w:hAnsi="Helvetica"/>
          <w:sz w:val="24"/>
          <w:lang w:val="ru-RU"/>
        </w:rPr>
        <w:t xml:space="preserve"> (автентическая или плагальная каденция)</w:t>
      </w:r>
      <w:r w:rsidR="00DC5247" w:rsidRPr="00370DEF">
        <w:rPr>
          <w:rFonts w:ascii="Helvetica" w:hAnsi="Helvetica"/>
          <w:sz w:val="24"/>
          <w:lang w:val="ru-RU"/>
        </w:rPr>
        <w:t>.</w:t>
      </w:r>
    </w:p>
    <w:p w14:paraId="4D607049" w14:textId="77777777" w:rsidR="00FF6096" w:rsidRPr="006012A4" w:rsidRDefault="00FF6096">
      <w:pPr>
        <w:spacing w:after="0" w:line="240" w:lineRule="auto"/>
        <w:rPr>
          <w:rFonts w:asciiTheme="majorHAnsi" w:hAnsiTheme="majorHAnsi" w:cstheme="majorBidi"/>
          <w:color w:val="2E74B5" w:themeColor="accent1" w:themeShade="BF"/>
          <w:sz w:val="32"/>
          <w:szCs w:val="32"/>
          <w:lang w:val="ru-RU"/>
        </w:rPr>
      </w:pPr>
      <w:r w:rsidRPr="00CB4025">
        <w:rPr>
          <w:lang w:val="ru-RU"/>
        </w:rPr>
        <w:br w:type="page"/>
      </w:r>
    </w:p>
    <w:p w14:paraId="7CE8A81B" w14:textId="52FF947B" w:rsidR="00FF6096" w:rsidRPr="00873676" w:rsidRDefault="00FF6096" w:rsidP="00873676">
      <w:pPr>
        <w:pStyle w:val="1"/>
        <w:rPr>
          <w:lang w:val="ru-RU"/>
        </w:rPr>
      </w:pPr>
      <w:r>
        <w:rPr>
          <w:lang w:val="ru-RU"/>
        </w:rPr>
        <w:t>Контрапункт</w:t>
      </w:r>
      <w:r w:rsidRPr="006012A4">
        <w:rPr>
          <w:lang w:val="ru-RU"/>
        </w:rPr>
        <w:t xml:space="preserve"> 3-</w:t>
      </w:r>
      <w:r>
        <w:rPr>
          <w:lang w:val="ru-RU"/>
        </w:rPr>
        <w:t>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- </w:t>
      </w:r>
      <w:r>
        <w:rPr>
          <w:lang w:val="ru-RU"/>
        </w:rPr>
        <w:t>четверти</w:t>
      </w:r>
    </w:p>
    <w:p w14:paraId="04861B22" w14:textId="77777777" w:rsidR="00FF6096" w:rsidRPr="006012A4" w:rsidRDefault="00FF6096" w:rsidP="00FF609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FEC6B1E" w14:textId="797CF2CF" w:rsidR="00FF7766" w:rsidRPr="00873676" w:rsidRDefault="00F87A94" w:rsidP="003D391B">
      <w:pPr>
        <w:pStyle w:val="ad"/>
        <w:spacing w:before="60" w:line="278" w:lineRule="auto"/>
        <w:ind w:left="0" w:right="337" w:firstLine="720"/>
        <w:jc w:val="both"/>
        <w:rPr>
          <w:sz w:val="29"/>
          <w:lang w:val="ru-RU"/>
        </w:rPr>
      </w:pPr>
      <w:r>
        <w:rPr>
          <w:lang w:val="ru-RU"/>
        </w:rPr>
        <w:t>Упражнение</w:t>
      </w:r>
      <w:r w:rsidRPr="00797090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97090">
        <w:rPr>
          <w:lang w:val="ru-RU"/>
        </w:rPr>
        <w:t xml:space="preserve"> </w:t>
      </w:r>
      <w:r>
        <w:rPr>
          <w:lang w:val="ru-RU"/>
        </w:rPr>
        <w:t>четырех</w:t>
      </w:r>
      <w:r w:rsidRPr="00797090">
        <w:rPr>
          <w:lang w:val="ru-RU"/>
        </w:rPr>
        <w:t xml:space="preserve"> </w:t>
      </w:r>
      <w:r>
        <w:rPr>
          <w:lang w:val="ru-RU"/>
        </w:rPr>
        <w:t>четвертей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одном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</w:t>
      </w:r>
      <w:r>
        <w:rPr>
          <w:lang w:val="ru-RU"/>
        </w:rPr>
        <w:t>целой</w:t>
      </w:r>
      <w:r w:rsidRPr="00797090">
        <w:rPr>
          <w:lang w:val="ru-RU"/>
        </w:rPr>
        <w:t xml:space="preserve"> </w:t>
      </w:r>
      <w:r>
        <w:rPr>
          <w:lang w:val="ru-RU"/>
        </w:rPr>
        <w:t>ноте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другом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предназначено</w:t>
      </w:r>
      <w:r w:rsidRPr="00797090">
        <w:rPr>
          <w:lang w:val="ru-RU"/>
        </w:rPr>
        <w:t xml:space="preserve"> </w:t>
      </w:r>
      <w:r>
        <w:rPr>
          <w:lang w:val="ru-RU"/>
        </w:rPr>
        <w:t>для</w:t>
      </w:r>
      <w:r w:rsidRPr="00797090">
        <w:rPr>
          <w:lang w:val="ru-RU"/>
        </w:rPr>
        <w:t xml:space="preserve"> </w:t>
      </w:r>
      <w:r>
        <w:rPr>
          <w:lang w:val="ru-RU"/>
        </w:rPr>
        <w:t>развития</w:t>
      </w:r>
      <w:r w:rsidRPr="00797090">
        <w:rPr>
          <w:lang w:val="ru-RU"/>
        </w:rPr>
        <w:t xml:space="preserve"> </w:t>
      </w:r>
      <w:r>
        <w:rPr>
          <w:lang w:val="ru-RU"/>
        </w:rPr>
        <w:t>мелодического письма, содержащего больше декоративных нот, чем в предыдущем разряде. В</w:t>
      </w:r>
      <w:r w:rsidRPr="00797090">
        <w:rPr>
          <w:lang w:val="ru-RU"/>
        </w:rPr>
        <w:t xml:space="preserve"> </w:t>
      </w:r>
      <w:r>
        <w:rPr>
          <w:lang w:val="ru-RU"/>
        </w:rPr>
        <w:t>третьем</w:t>
      </w:r>
      <w:r w:rsidRPr="00797090">
        <w:rPr>
          <w:lang w:val="ru-RU"/>
        </w:rPr>
        <w:t xml:space="preserve"> </w:t>
      </w:r>
      <w:r>
        <w:rPr>
          <w:lang w:val="ru-RU"/>
        </w:rPr>
        <w:t>разряде</w:t>
      </w:r>
      <w:r w:rsidRPr="00797090">
        <w:rPr>
          <w:lang w:val="ru-RU"/>
        </w:rPr>
        <w:t xml:space="preserve"> </w:t>
      </w:r>
      <w:r>
        <w:rPr>
          <w:lang w:val="ru-RU"/>
        </w:rPr>
        <w:t>вероятно</w:t>
      </w:r>
      <w:r w:rsidRPr="00797090">
        <w:rPr>
          <w:lang w:val="ru-RU"/>
        </w:rPr>
        <w:t xml:space="preserve"> </w:t>
      </w:r>
      <w:r>
        <w:rPr>
          <w:lang w:val="ru-RU"/>
        </w:rPr>
        <w:t>больше всего поступенного движения. Мелодические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и</w:t>
      </w:r>
      <w:r w:rsidRPr="006012A4">
        <w:rPr>
          <w:lang w:val="ru-RU"/>
        </w:rPr>
        <w:t xml:space="preserve"> </w:t>
      </w:r>
      <w:r>
        <w:rPr>
          <w:lang w:val="ru-RU"/>
        </w:rPr>
        <w:t>гармонические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правила</w:t>
      </w:r>
      <w:r w:rsidRPr="006012A4">
        <w:rPr>
          <w:lang w:val="ru-RU"/>
        </w:rPr>
        <w:t xml:space="preserve"> </w:t>
      </w:r>
      <w:r>
        <w:rPr>
          <w:lang w:val="ru-RU"/>
        </w:rPr>
        <w:t>второго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</w:t>
      </w:r>
      <w:r>
        <w:rPr>
          <w:lang w:val="ru-RU"/>
        </w:rPr>
        <w:t>остаются</w:t>
      </w:r>
      <w:r w:rsidRPr="006012A4">
        <w:rPr>
          <w:lang w:val="ru-RU"/>
        </w:rPr>
        <w:t xml:space="preserve"> </w:t>
      </w:r>
      <w:r>
        <w:rPr>
          <w:lang w:val="ru-RU"/>
        </w:rPr>
        <w:t>в</w:t>
      </w:r>
      <w:r w:rsidRPr="006012A4">
        <w:rPr>
          <w:lang w:val="ru-RU"/>
        </w:rPr>
        <w:t xml:space="preserve"> </w:t>
      </w:r>
      <w:r>
        <w:rPr>
          <w:lang w:val="ru-RU"/>
        </w:rPr>
        <w:t>силе</w:t>
      </w:r>
      <w:r w:rsidR="00895FC8" w:rsidRPr="00873676">
        <w:rPr>
          <w:lang w:val="ru-RU"/>
        </w:rPr>
        <w:t>.</w:t>
      </w:r>
    </w:p>
    <w:p w14:paraId="7BD60CF3" w14:textId="42025433" w:rsidR="00FF7766" w:rsidRPr="006012A4" w:rsidRDefault="006F2504" w:rsidP="003D391B">
      <w:pPr>
        <w:pStyle w:val="1"/>
        <w:rPr>
          <w:lang w:val="ru-RU"/>
        </w:rPr>
      </w:pPr>
      <w:r>
        <w:rPr>
          <w:lang w:val="ru-RU"/>
        </w:rPr>
        <w:t>Важные наблюдения</w:t>
      </w:r>
      <w:r w:rsidR="00FF7766" w:rsidRPr="006012A4">
        <w:rPr>
          <w:lang w:val="ru-RU"/>
        </w:rPr>
        <w:t>:</w:t>
      </w:r>
    </w:p>
    <w:p w14:paraId="5DBBC92D" w14:textId="77777777" w:rsidR="00FF7766" w:rsidRPr="006012A4" w:rsidRDefault="00FF7766" w:rsidP="003D391B">
      <w:pPr>
        <w:pStyle w:val="ad"/>
        <w:spacing w:before="7"/>
        <w:ind w:left="0"/>
        <w:rPr>
          <w:b/>
          <w:sz w:val="31"/>
          <w:lang w:val="ru-RU"/>
        </w:rPr>
      </w:pPr>
    </w:p>
    <w:p w14:paraId="0821A9C7" w14:textId="75081586" w:rsidR="00FF7766" w:rsidRPr="00873676" w:rsidRDefault="003627BA" w:rsidP="003D391B">
      <w:pPr>
        <w:pStyle w:val="ad"/>
        <w:spacing w:line="278" w:lineRule="auto"/>
        <w:ind w:left="0" w:right="401"/>
        <w:rPr>
          <w:lang w:val="ru-RU"/>
        </w:rPr>
      </w:pPr>
      <w:r>
        <w:rPr>
          <w:lang w:val="ru-RU"/>
        </w:rPr>
        <w:t>Плавная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удобная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для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пения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мелодия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должна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иметь</w:t>
      </w:r>
      <w:r w:rsidR="005B001C" w:rsidRPr="006012A4">
        <w:rPr>
          <w:lang w:val="ru-RU"/>
        </w:rPr>
        <w:t xml:space="preserve"> </w:t>
      </w:r>
      <w:r w:rsidRPr="00873676">
        <w:rPr>
          <w:lang w:val="ru-RU"/>
        </w:rPr>
        <w:t>слышимое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>мелодическое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 xml:space="preserve">направление </w:t>
      </w:r>
      <w:r w:rsidR="005B001C" w:rsidRPr="00873676">
        <w:rPr>
          <w:lang w:val="ru-RU"/>
        </w:rPr>
        <w:t xml:space="preserve">и </w:t>
      </w:r>
      <w:r w:rsidRPr="00873676">
        <w:rPr>
          <w:lang w:val="ru-RU"/>
        </w:rPr>
        <w:t>ограниченное количество смен направлени</w:t>
      </w:r>
      <w:r>
        <w:rPr>
          <w:lang w:val="ru-RU"/>
        </w:rPr>
        <w:t>я</w:t>
      </w:r>
      <w:r w:rsidR="005B001C" w:rsidRPr="006012A4">
        <w:rPr>
          <w:lang w:val="ru-RU"/>
        </w:rPr>
        <w:t>.</w:t>
      </w:r>
    </w:p>
    <w:p w14:paraId="0E7AF663" w14:textId="01B30FF7" w:rsidR="00FF7766" w:rsidRPr="006012A4" w:rsidRDefault="00FF7766" w:rsidP="003D391B">
      <w:pPr>
        <w:pStyle w:val="ad"/>
        <w:spacing w:before="9"/>
        <w:ind w:left="0"/>
        <w:rPr>
          <w:sz w:val="27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012A4" w14:paraId="3769D25B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17371693" w14:textId="2F6C3DFD" w:rsidR="006012A4" w:rsidRP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Гибкая мелодия</w:t>
            </w:r>
          </w:p>
        </w:tc>
      </w:tr>
      <w:tr w:rsidR="006012A4" w14:paraId="24865819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71B7B570" w14:textId="693C810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2E88B6" wp14:editId="013F9D8A">
                  <wp:extent cx="5719010" cy="762535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73" cy="76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817" w14:textId="77777777" w:rsidR="006012A4" w:rsidRDefault="006012A4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D783286" w14:textId="6F467B5A" w:rsidR="006012A4" w:rsidRDefault="006012A4" w:rsidP="003D391B">
      <w:pPr>
        <w:pStyle w:val="ad"/>
        <w:spacing w:before="9"/>
        <w:ind w:left="0"/>
        <w:rPr>
          <w:sz w:val="27"/>
          <w:lang w:val="fr-CA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649"/>
      </w:tblGrid>
      <w:tr w:rsidR="006012A4" w14:paraId="67381D77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0E0B6BED" w14:textId="18218662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Негибкая мелодия</w:t>
            </w:r>
          </w:p>
        </w:tc>
      </w:tr>
      <w:tr w:rsidR="006012A4" w:rsidRPr="00873676" w14:paraId="5B40D741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6ECF4B2C" w14:textId="2398FBC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EFF8078" wp14:editId="6AF05581">
                  <wp:extent cx="5989962" cy="537882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52" cstate="print"/>
                          <a:srcRect t="34867" b="22431"/>
                          <a:stretch/>
                        </pic:blipFill>
                        <pic:spPr bwMode="auto">
                          <a:xfrm>
                            <a:off x="0" y="0"/>
                            <a:ext cx="5989962" cy="53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460C2" w14:textId="24691F80" w:rsidR="006012A4" w:rsidRPr="00873676" w:rsidRDefault="006012A4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этом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примере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мелодический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смысл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отсутствует</w:t>
            </w:r>
            <w:r w:rsidRPr="00873676">
              <w:rPr>
                <w:i/>
                <w:noProof/>
                <w:lang w:val="ru-RU"/>
              </w:rPr>
              <w:t xml:space="preserve">, </w:t>
            </w:r>
            <w:r w:rsidRPr="00873676">
              <w:rPr>
                <w:rFonts w:hint="cs"/>
                <w:i/>
                <w:noProof/>
                <w:lang w:val="ru-RU"/>
              </w:rPr>
              <w:t>поскольку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6408C8">
              <w:rPr>
                <w:i/>
                <w:noProof/>
                <w:lang w:val="ru-RU"/>
              </w:rPr>
              <w:t xml:space="preserve">возвращается к одним и тем же </w:t>
            </w:r>
            <w:r w:rsidRPr="00873676">
              <w:rPr>
                <w:rFonts w:hint="cs"/>
                <w:i/>
                <w:noProof/>
                <w:lang w:val="ru-RU"/>
              </w:rPr>
              <w:t>нот</w:t>
            </w:r>
            <w:r w:rsidR="006408C8">
              <w:rPr>
                <w:i/>
                <w:noProof/>
                <w:lang w:val="ru-RU"/>
              </w:rPr>
              <w:t>ам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выраженного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развития</w:t>
            </w:r>
            <w:r w:rsidR="008767E6">
              <w:rPr>
                <w:i/>
                <w:noProof/>
                <w:lang w:val="ru-RU"/>
              </w:rPr>
              <w:t xml:space="preserve">. В тот момент, когда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кажется</w:t>
            </w:r>
            <w:r w:rsidR="008767E6">
              <w:rPr>
                <w:i/>
                <w:noProof/>
                <w:lang w:val="ru-RU"/>
              </w:rPr>
              <w:t xml:space="preserve">, что мелодия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уже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принимает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определенное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направление</w:t>
            </w:r>
            <w:r w:rsidR="008767E6" w:rsidRPr="008767E6">
              <w:rPr>
                <w:i/>
                <w:noProof/>
                <w:lang w:val="ru-RU"/>
              </w:rPr>
              <w:t xml:space="preserve">, </w:t>
            </w:r>
            <w:r w:rsidR="008767E6">
              <w:rPr>
                <w:i/>
                <w:noProof/>
                <w:lang w:val="ru-RU"/>
              </w:rPr>
              <w:t xml:space="preserve">оно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прерывается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сменой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направления</w:t>
            </w:r>
            <w:r w:rsidR="008767E6">
              <w:rPr>
                <w:i/>
                <w:noProof/>
                <w:lang w:val="ru-RU"/>
              </w:rPr>
              <w:t>.</w:t>
            </w:r>
          </w:p>
        </w:tc>
      </w:tr>
    </w:tbl>
    <w:p w14:paraId="6D2BD091" w14:textId="77777777" w:rsidR="006408C8" w:rsidRPr="00873676" w:rsidRDefault="006408C8" w:rsidP="003D391B">
      <w:pPr>
        <w:pStyle w:val="ad"/>
        <w:spacing w:before="9"/>
        <w:ind w:left="0"/>
        <w:rPr>
          <w:sz w:val="27"/>
          <w:lang w:val="ru-RU"/>
        </w:rPr>
      </w:pPr>
    </w:p>
    <w:p w14:paraId="1DA5A2BA" w14:textId="4E7294F3" w:rsidR="00FF7766" w:rsidRPr="00873676" w:rsidRDefault="00C94DDD" w:rsidP="003D391B">
      <w:pPr>
        <w:pStyle w:val="ad"/>
        <w:spacing w:before="70"/>
        <w:ind w:left="0"/>
        <w:jc w:val="both"/>
        <w:rPr>
          <w:lang w:val="ru-RU"/>
        </w:rPr>
      </w:pPr>
      <w:r w:rsidRPr="00873676">
        <w:rPr>
          <w:lang w:val="ru-RU"/>
        </w:rPr>
        <w:t xml:space="preserve">Обращение с квинтами и </w:t>
      </w:r>
      <w:r w:rsidR="006C7DB2" w:rsidRPr="00873676">
        <w:rPr>
          <w:lang w:val="ru-RU"/>
        </w:rPr>
        <w:t>октавами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 xml:space="preserve">должно быть таким же как в </w:t>
      </w:r>
      <w:r w:rsidRPr="00873676">
        <w:rPr>
          <w:lang w:val="ru-RU"/>
        </w:rPr>
        <w:t>предыдущи</w:t>
      </w:r>
      <w:r w:rsidR="006B57BC" w:rsidRPr="00873676">
        <w:rPr>
          <w:lang w:val="ru-RU"/>
        </w:rPr>
        <w:t>х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>разрядах</w:t>
      </w:r>
      <w:r w:rsidRPr="00873676">
        <w:rPr>
          <w:lang w:val="ru-RU"/>
        </w:rPr>
        <w:t xml:space="preserve"> контрапункта:</w:t>
      </w:r>
    </w:p>
    <w:p w14:paraId="6E7D5D6C" w14:textId="1A0DF0E5" w:rsidR="00FF7766" w:rsidRDefault="00055AC8" w:rsidP="003D391B">
      <w:pPr>
        <w:pStyle w:val="1"/>
        <w:jc w:val="both"/>
        <w:rPr>
          <w:lang w:val="ru-RU"/>
        </w:rPr>
      </w:pPr>
      <w:r>
        <w:rPr>
          <w:lang w:val="ru-RU"/>
        </w:rPr>
        <w:t>На слабую долю</w:t>
      </w:r>
    </w:p>
    <w:p w14:paraId="67069760" w14:textId="77777777" w:rsidR="006012A4" w:rsidRPr="006012A4" w:rsidRDefault="006012A4" w:rsidP="0087367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49"/>
        <w:gridCol w:w="4158"/>
      </w:tblGrid>
      <w:tr w:rsidR="000E6C57" w:rsidRPr="00873676" w14:paraId="606CADC7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25D25D33" w14:textId="4A878FD5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012A4">
              <w:rPr>
                <w:rFonts w:hint="cs"/>
                <w:i/>
                <w:noProof/>
                <w:lang w:val="ru-RU"/>
              </w:rPr>
              <w:t>Противоположное</w:t>
            </w:r>
            <w:r w:rsidRPr="006012A4">
              <w:rPr>
                <w:i/>
                <w:noProof/>
                <w:lang w:val="ru-RU"/>
              </w:rPr>
              <w:t xml:space="preserve"> </w:t>
            </w:r>
            <w:r w:rsidRPr="006012A4">
              <w:rPr>
                <w:rFonts w:hint="cs"/>
                <w:i/>
                <w:noProof/>
                <w:lang w:val="ru-RU"/>
              </w:rPr>
              <w:t>движение</w:t>
            </w:r>
          </w:p>
        </w:tc>
        <w:tc>
          <w:tcPr>
            <w:tcW w:w="349" w:type="dxa"/>
          </w:tcPr>
          <w:p w14:paraId="124E341D" w14:textId="77777777" w:rsid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5D31F40E" w14:textId="75AAB073" w:rsidR="006012A4" w:rsidRPr="00DD21E2" w:rsidRDefault="006012A4" w:rsidP="006012A4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Одна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негармонической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</w:p>
        </w:tc>
      </w:tr>
      <w:tr w:rsidR="000E6C57" w14:paraId="7B7578BA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44538C53" w14:textId="5C515495" w:rsidR="006012A4" w:rsidRDefault="006012A4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26B63D" wp14:editId="22AC160E">
                  <wp:extent cx="2432232" cy="700067"/>
                  <wp:effectExtent l="0" t="0" r="6350" b="508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2" cy="71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43B2E9B" w14:textId="77777777" w:rsidR="006012A4" w:rsidRDefault="006012A4" w:rsidP="00DD21E2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D77E412" w14:textId="48C56ED4" w:rsidR="006012A4" w:rsidRDefault="000E6C57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399680" wp14:editId="47B74EC5">
                  <wp:extent cx="2503714" cy="797314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18" cy="81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57" w:rsidRPr="0002143E" w14:paraId="5206D9B4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64A570E1" w14:textId="4DA5BE23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49" w:type="dxa"/>
          </w:tcPr>
          <w:p w14:paraId="39E84493" w14:textId="77777777" w:rsidR="006012A4" w:rsidRPr="00585F1D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1E9B9744" w14:textId="3C36E72F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</w:tr>
    </w:tbl>
    <w:p w14:paraId="086B667C" w14:textId="77777777" w:rsidR="006012A4" w:rsidRPr="00873676" w:rsidRDefault="006012A4" w:rsidP="00873676">
      <w:pPr>
        <w:rPr>
          <w:lang w:val="ru-RU"/>
        </w:rPr>
      </w:pPr>
    </w:p>
    <w:p w14:paraId="792AC50E" w14:textId="6CB14FD5" w:rsidR="00FF7766" w:rsidRPr="00873676" w:rsidRDefault="00FF7766" w:rsidP="003D391B">
      <w:pPr>
        <w:pStyle w:val="ad"/>
        <w:spacing w:before="88" w:line="295" w:lineRule="auto"/>
        <w:ind w:left="0" w:right="401"/>
        <w:rPr>
          <w:lang w:val="ru-RU"/>
        </w:rPr>
      </w:pPr>
      <w:r w:rsidRPr="00B3206D">
        <w:rPr>
          <w:lang w:val="fr-CA"/>
        </w:rPr>
        <w:t>N</w:t>
      </w:r>
      <w:r w:rsidRPr="00873676">
        <w:rPr>
          <w:lang w:val="ru-RU"/>
        </w:rPr>
        <w:t>.</w:t>
      </w:r>
      <w:r w:rsidRPr="00B3206D">
        <w:rPr>
          <w:lang w:val="fr-CA"/>
        </w:rPr>
        <w:t>B</w:t>
      </w:r>
      <w:r w:rsidRPr="00873676">
        <w:rPr>
          <w:lang w:val="ru-RU"/>
        </w:rPr>
        <w:t xml:space="preserve">. : </w:t>
      </w:r>
      <w:r w:rsidR="002062F3">
        <w:rPr>
          <w:lang w:val="ru-RU"/>
        </w:rPr>
        <w:t>Негармоническая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октава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встречается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только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контрапункте</w:t>
      </w:r>
      <w:r w:rsidR="002062F3" w:rsidRPr="002062F3">
        <w:rPr>
          <w:lang w:val="ru-RU"/>
        </w:rPr>
        <w:t xml:space="preserve">, </w:t>
      </w:r>
      <w:r w:rsidR="005703EE">
        <w:rPr>
          <w:lang w:val="ru-RU"/>
        </w:rPr>
        <w:t>в которо</w:t>
      </w:r>
      <w:r w:rsidR="002062F3">
        <w:rPr>
          <w:lang w:val="ru-RU"/>
        </w:rPr>
        <w:t xml:space="preserve">м не менее двух голосов ритмически </w:t>
      </w:r>
      <w:r w:rsidR="009F3FF7">
        <w:rPr>
          <w:lang w:val="ru-RU"/>
        </w:rPr>
        <w:t xml:space="preserve">подвижны </w:t>
      </w:r>
      <w:r w:rsidR="002062F3">
        <w:rPr>
          <w:lang w:val="ru-RU"/>
        </w:rPr>
        <w:t>(образованы не целыми нотами).</w:t>
      </w:r>
    </w:p>
    <w:p w14:paraId="78D69C6C" w14:textId="77777777" w:rsidR="00FF7766" w:rsidRPr="00873676" w:rsidRDefault="00FF7766" w:rsidP="003D391B">
      <w:pPr>
        <w:pStyle w:val="ad"/>
        <w:spacing w:before="2"/>
        <w:ind w:left="0"/>
        <w:rPr>
          <w:sz w:val="26"/>
          <w:lang w:val="ru-RU"/>
        </w:rPr>
      </w:pPr>
    </w:p>
    <w:p w14:paraId="17963A0B" w14:textId="4A92EC50" w:rsidR="000E6C57" w:rsidRDefault="0078578C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  <w:r>
        <w:rPr>
          <w:lang w:val="ru-RU"/>
        </w:rPr>
        <w:t>Помните</w:t>
      </w:r>
      <w:r w:rsidRPr="000E6C57">
        <w:rPr>
          <w:lang w:val="ru-RU"/>
        </w:rPr>
        <w:t xml:space="preserve">, </w:t>
      </w:r>
      <w:r>
        <w:rPr>
          <w:lang w:val="ru-RU"/>
        </w:rPr>
        <w:t>что</w:t>
      </w:r>
      <w:r w:rsidRPr="000E6C57">
        <w:rPr>
          <w:lang w:val="ru-RU"/>
        </w:rPr>
        <w:t xml:space="preserve"> </w:t>
      </w:r>
      <w:r>
        <w:rPr>
          <w:lang w:val="ru-RU"/>
        </w:rPr>
        <w:t>к</w:t>
      </w:r>
      <w:r w:rsidRPr="000E6C57">
        <w:rPr>
          <w:lang w:val="ru-RU"/>
        </w:rPr>
        <w:t xml:space="preserve"> </w:t>
      </w:r>
      <w:r>
        <w:rPr>
          <w:lang w:val="ru-RU"/>
        </w:rPr>
        <w:t>любой</w:t>
      </w:r>
      <w:r w:rsidRPr="000E6C57">
        <w:rPr>
          <w:lang w:val="ru-RU"/>
        </w:rPr>
        <w:t xml:space="preserve"> </w:t>
      </w:r>
      <w:r>
        <w:rPr>
          <w:lang w:val="ru-RU"/>
        </w:rPr>
        <w:t>ноте</w:t>
      </w:r>
      <w:r w:rsidRPr="000E6C57">
        <w:rPr>
          <w:lang w:val="ru-RU"/>
        </w:rPr>
        <w:t xml:space="preserve">,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являющейся</w:t>
      </w:r>
      <w:r w:rsidRPr="000E6C57">
        <w:rPr>
          <w:lang w:val="ru-RU"/>
        </w:rPr>
        <w:t xml:space="preserve"> </w:t>
      </w:r>
      <w:r>
        <w:rPr>
          <w:lang w:val="ru-RU"/>
        </w:rPr>
        <w:t>частью</w:t>
      </w:r>
      <w:r w:rsidRPr="000E6C57">
        <w:rPr>
          <w:lang w:val="ru-RU"/>
        </w:rPr>
        <w:t xml:space="preserve"> </w:t>
      </w:r>
      <w:r>
        <w:rPr>
          <w:lang w:val="ru-RU"/>
        </w:rPr>
        <w:t>гармонии</w:t>
      </w:r>
      <w:r w:rsidRPr="000E6C57">
        <w:rPr>
          <w:lang w:val="ru-RU"/>
        </w:rPr>
        <w:t xml:space="preserve">, </w:t>
      </w:r>
      <w:r>
        <w:rPr>
          <w:lang w:val="ru-RU"/>
        </w:rPr>
        <w:t>нужно</w:t>
      </w:r>
      <w:r w:rsidRPr="000E6C57">
        <w:rPr>
          <w:lang w:val="ru-RU"/>
        </w:rPr>
        <w:t xml:space="preserve"> </w:t>
      </w:r>
      <w:r>
        <w:rPr>
          <w:lang w:val="ru-RU"/>
        </w:rPr>
        <w:t>подходить</w:t>
      </w:r>
      <w:r w:rsidRPr="000E6C57">
        <w:rPr>
          <w:lang w:val="ru-RU"/>
        </w:rPr>
        <w:t xml:space="preserve"> </w:t>
      </w:r>
      <w:r>
        <w:rPr>
          <w:lang w:val="ru-RU"/>
        </w:rPr>
        <w:t>и</w:t>
      </w:r>
      <w:r w:rsidRPr="000E6C57">
        <w:rPr>
          <w:lang w:val="ru-RU"/>
        </w:rPr>
        <w:t xml:space="preserve"> </w:t>
      </w:r>
      <w:r>
        <w:rPr>
          <w:lang w:val="ru-RU"/>
        </w:rPr>
        <w:t>отходить поступенно. В</w:t>
      </w:r>
      <w:r w:rsidRPr="000E6C57">
        <w:rPr>
          <w:lang w:val="ru-RU"/>
        </w:rPr>
        <w:t xml:space="preserve"> </w:t>
      </w:r>
      <w:r>
        <w:rPr>
          <w:lang w:val="ru-RU"/>
        </w:rPr>
        <w:t>противном</w:t>
      </w:r>
      <w:r w:rsidRPr="000E6C57">
        <w:rPr>
          <w:lang w:val="ru-RU"/>
        </w:rPr>
        <w:t xml:space="preserve"> </w:t>
      </w:r>
      <w:r>
        <w:rPr>
          <w:lang w:val="ru-RU"/>
        </w:rPr>
        <w:t>случае</w:t>
      </w:r>
      <w:r w:rsidRPr="000E6C57">
        <w:rPr>
          <w:lang w:val="ru-RU"/>
        </w:rPr>
        <w:t xml:space="preserve">, </w:t>
      </w:r>
      <w:r>
        <w:rPr>
          <w:lang w:val="ru-RU"/>
        </w:rPr>
        <w:t>эта</w:t>
      </w:r>
      <w:r w:rsidRPr="000E6C57">
        <w:rPr>
          <w:lang w:val="ru-RU"/>
        </w:rPr>
        <w:t xml:space="preserve"> </w:t>
      </w:r>
      <w:r>
        <w:rPr>
          <w:lang w:val="ru-RU"/>
        </w:rPr>
        <w:t>нота</w:t>
      </w:r>
      <w:r w:rsidRPr="000E6C57">
        <w:rPr>
          <w:lang w:val="ru-RU"/>
        </w:rPr>
        <w:t xml:space="preserve"> </w:t>
      </w:r>
      <w:r>
        <w:rPr>
          <w:lang w:val="ru-RU"/>
        </w:rPr>
        <w:t>будет</w:t>
      </w:r>
      <w:r w:rsidRPr="000E6C57">
        <w:rPr>
          <w:lang w:val="ru-RU"/>
        </w:rPr>
        <w:t xml:space="preserve"> </w:t>
      </w:r>
      <w:r>
        <w:rPr>
          <w:lang w:val="ru-RU"/>
        </w:rPr>
        <w:t>считаться</w:t>
      </w:r>
      <w:r w:rsidRPr="000E6C57">
        <w:rPr>
          <w:lang w:val="ru-RU"/>
        </w:rPr>
        <w:t xml:space="preserve"> </w:t>
      </w:r>
      <w:r>
        <w:rPr>
          <w:lang w:val="ru-RU"/>
        </w:rPr>
        <w:t>брошенной</w:t>
      </w:r>
      <w:r w:rsidRPr="000E6C57">
        <w:rPr>
          <w:lang w:val="ru-RU"/>
        </w:rPr>
        <w:t xml:space="preserve"> (</w:t>
      </w:r>
      <w:r>
        <w:rPr>
          <w:lang w:val="ru-RU"/>
        </w:rPr>
        <w:t>в</w:t>
      </w:r>
      <w:r w:rsidRPr="000E6C57">
        <w:rPr>
          <w:lang w:val="ru-RU"/>
        </w:rPr>
        <w:t xml:space="preserve"> </w:t>
      </w:r>
      <w:r>
        <w:rPr>
          <w:lang w:val="ru-RU"/>
        </w:rPr>
        <w:t>данный</w:t>
      </w:r>
      <w:r w:rsidRPr="000E6C57">
        <w:rPr>
          <w:lang w:val="ru-RU"/>
        </w:rPr>
        <w:t xml:space="preserve"> </w:t>
      </w:r>
      <w:r>
        <w:rPr>
          <w:lang w:val="ru-RU"/>
        </w:rPr>
        <w:t>момент</w:t>
      </w:r>
      <w:r w:rsidRPr="000E6C57">
        <w:rPr>
          <w:lang w:val="ru-RU"/>
        </w:rPr>
        <w:t xml:space="preserve">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разрешена в школьном контрапункт</w:t>
      </w:r>
      <w:r w:rsidR="000E6C57">
        <w:rPr>
          <w:lang w:val="ru-RU"/>
        </w:rPr>
        <w:t>е</w:t>
      </w:r>
      <w:r>
        <w:rPr>
          <w:lang w:val="ru-RU"/>
        </w:rPr>
        <w:t>).</w:t>
      </w:r>
    </w:p>
    <w:p w14:paraId="5F99103B" w14:textId="77777777" w:rsidR="000E6C57" w:rsidRPr="00873676" w:rsidRDefault="000E6C57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</w:p>
    <w:tbl>
      <w:tblPr>
        <w:tblStyle w:val="a6"/>
        <w:tblW w:w="3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765"/>
      </w:tblGrid>
      <w:tr w:rsidR="000E6C57" w14:paraId="2E9779ED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E109E59" w14:textId="0B4F25F3" w:rsidR="000E6C57" w:rsidRPr="00DD21E2" w:rsidRDefault="000E6C57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Брошенные ноты</w:t>
            </w:r>
          </w:p>
        </w:tc>
      </w:tr>
      <w:tr w:rsidR="000E6C57" w:rsidRPr="00F257C6" w14:paraId="27576E05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42D386B" w14:textId="5234819A" w:rsidR="000E6C57" w:rsidRDefault="000E6C57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CCE02" wp14:editId="7E617D5A">
                  <wp:extent cx="2254225" cy="53066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79" cy="56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0A4" w14:textId="231FFD42" w:rsidR="000E6C57" w:rsidRPr="00F257C6" w:rsidRDefault="000E6C57" w:rsidP="00F257C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B5D332" w14:textId="77777777" w:rsidR="000E6C57" w:rsidRDefault="000E6C57" w:rsidP="003D391B">
      <w:pPr>
        <w:pStyle w:val="ad"/>
        <w:spacing w:before="35"/>
        <w:ind w:left="0"/>
        <w:rPr>
          <w:lang w:val="fr-CA"/>
        </w:rPr>
      </w:pPr>
    </w:p>
    <w:p w14:paraId="2EFC8225" w14:textId="3999070F" w:rsidR="00FF7766" w:rsidRDefault="00771B9D" w:rsidP="003D391B">
      <w:pPr>
        <w:pStyle w:val="ad"/>
        <w:spacing w:before="35"/>
        <w:ind w:left="0"/>
        <w:rPr>
          <w:lang w:val="ru-RU"/>
        </w:rPr>
      </w:pPr>
      <w:r>
        <w:rPr>
          <w:lang w:val="ru-RU"/>
        </w:rPr>
        <w:t>Начиная с третьего разряда разрешено двойное опевание</w:t>
      </w:r>
      <w:r w:rsidR="00FF7766" w:rsidRPr="00873676">
        <w:rPr>
          <w:lang w:val="ru-RU"/>
        </w:rPr>
        <w:t>:</w:t>
      </w:r>
    </w:p>
    <w:p w14:paraId="3FE640B0" w14:textId="77777777" w:rsidR="007175B4" w:rsidRPr="00873676" w:rsidRDefault="007175B4" w:rsidP="003D391B">
      <w:pPr>
        <w:pStyle w:val="ad"/>
        <w:spacing w:before="35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</w:tblGrid>
      <w:tr w:rsidR="00424AFF" w14:paraId="409E4734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05F5C549" w14:textId="2BFFD46C" w:rsidR="00424AFF" w:rsidRPr="006012A4" w:rsidRDefault="00424AFF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Двойное опевание</w:t>
            </w:r>
          </w:p>
        </w:tc>
      </w:tr>
      <w:tr w:rsidR="00424AFF" w14:paraId="76489DDA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131E6CE3" w14:textId="37A7BFAF" w:rsidR="00424AFF" w:rsidRDefault="00424AFF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1D80A" wp14:editId="513F53BD">
                  <wp:extent cx="4909457" cy="633730"/>
                  <wp:effectExtent l="0" t="0" r="5715" b="0"/>
                  <wp:docPr id="6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61"/>
                          <a:stretch/>
                        </pic:blipFill>
                        <pic:spPr bwMode="auto">
                          <a:xfrm>
                            <a:off x="0" y="0"/>
                            <a:ext cx="4910400" cy="63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3EF86" w14:textId="77777777" w:rsidR="00424AFF" w:rsidRDefault="00424AFF" w:rsidP="00F257C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819A444" w14:textId="77777777" w:rsidR="00FF7766" w:rsidRPr="00873676" w:rsidRDefault="00FF7766" w:rsidP="003D391B">
      <w:pPr>
        <w:pStyle w:val="ad"/>
        <w:ind w:left="0"/>
        <w:rPr>
          <w:lang w:val="ru-RU"/>
        </w:rPr>
      </w:pPr>
    </w:p>
    <w:p w14:paraId="7ABF863A" w14:textId="49033FFA" w:rsidR="00FF7766" w:rsidRDefault="002D7282" w:rsidP="003D391B">
      <w:pPr>
        <w:pStyle w:val="ad"/>
        <w:spacing w:before="141"/>
        <w:ind w:left="0"/>
        <w:rPr>
          <w:lang w:val="ru-RU"/>
        </w:rPr>
      </w:pPr>
      <w:r>
        <w:rPr>
          <w:lang w:val="ru-RU"/>
        </w:rPr>
        <w:t>а также камбиата</w:t>
      </w:r>
      <w:r w:rsidR="00FF7766" w:rsidRPr="00873676">
        <w:rPr>
          <w:lang w:val="ru-RU"/>
        </w:rPr>
        <w:t>:</w:t>
      </w:r>
    </w:p>
    <w:p w14:paraId="45D981BA" w14:textId="77777777" w:rsidR="007144B7" w:rsidRDefault="007144B7" w:rsidP="003D391B">
      <w:pPr>
        <w:pStyle w:val="ad"/>
        <w:spacing w:before="141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3"/>
      </w:tblGrid>
      <w:tr w:rsidR="007144B7" w14:paraId="2FAAB3E8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45"/>
              <w:gridCol w:w="5862"/>
            </w:tblGrid>
            <w:tr w:rsidR="007144B7" w14:paraId="4567C53B" w14:textId="77777777" w:rsidTr="00873676">
              <w:tc>
                <w:tcPr>
                  <w:tcW w:w="3145" w:type="dxa"/>
                </w:tcPr>
                <w:p w14:paraId="16800571" w14:textId="599CF7F1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  <w:tc>
                <w:tcPr>
                  <w:tcW w:w="5862" w:type="dxa"/>
                </w:tcPr>
                <w:p w14:paraId="485D7BEB" w14:textId="4C2BE3D9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</w:tr>
          </w:tbl>
          <w:p w14:paraId="18A5E764" w14:textId="1AA6922E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873676" w14:paraId="1E1A258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42C4972F" w14:textId="5AB41A0F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897A7" wp14:editId="2D66F882">
                  <wp:extent cx="5726133" cy="723719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752" cy="7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BFFE" w14:textId="730B0DF7" w:rsidR="007144B7" w:rsidRPr="00873676" w:rsidRDefault="007144B7" w:rsidP="00C114FF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Эти две ноты опевают гармоническую ноту</w:t>
            </w:r>
          </w:p>
        </w:tc>
      </w:tr>
    </w:tbl>
    <w:p w14:paraId="1CF5B177" w14:textId="77777777" w:rsidR="007144B7" w:rsidRPr="00873676" w:rsidRDefault="007144B7" w:rsidP="003D391B">
      <w:pPr>
        <w:pStyle w:val="ad"/>
        <w:spacing w:before="141"/>
        <w:ind w:left="0"/>
        <w:rPr>
          <w:lang w:val="ru-RU"/>
        </w:rPr>
      </w:pPr>
    </w:p>
    <w:p w14:paraId="208D4623" w14:textId="4D8A5936" w:rsidR="00FF7766" w:rsidRPr="00873676" w:rsidRDefault="00B10853" w:rsidP="003D391B">
      <w:pPr>
        <w:pStyle w:val="ad"/>
        <w:spacing w:before="104"/>
        <w:ind w:left="0"/>
        <w:rPr>
          <w:lang w:val="ru-RU"/>
        </w:rPr>
      </w:pPr>
      <w:r>
        <w:rPr>
          <w:u w:val="single"/>
          <w:lang w:val="ru-RU"/>
        </w:rPr>
        <w:t>Возможные окончания контрапункта 3-го разряда</w:t>
      </w:r>
      <w:r w:rsidR="00FF7766" w:rsidRPr="00873676">
        <w:rPr>
          <w:lang w:val="ru-RU"/>
        </w:rPr>
        <w:t>:</w:t>
      </w:r>
    </w:p>
    <w:p w14:paraId="44E8A883" w14:textId="77777777" w:rsidR="00A134F5" w:rsidRDefault="00A134F5" w:rsidP="00A134F5">
      <w:pPr>
        <w:pStyle w:val="ad"/>
        <w:spacing w:before="9"/>
        <w:ind w:left="0"/>
        <w:rPr>
          <w:sz w:val="20"/>
          <w:lang w:val="ru-RU"/>
        </w:rPr>
      </w:pPr>
    </w:p>
    <w:p w14:paraId="59884250" w14:textId="5B64CBBB" w:rsidR="00A134F5" w:rsidRPr="007D1E38" w:rsidRDefault="00A134F5" w:rsidP="00A134F5">
      <w:pPr>
        <w:pStyle w:val="ad"/>
        <w:spacing w:before="9"/>
        <w:ind w:left="0"/>
        <w:rPr>
          <w:sz w:val="20"/>
          <w:lang w:val="ru-RU"/>
        </w:rPr>
      </w:pPr>
      <w:r>
        <w:rPr>
          <w:sz w:val="20"/>
          <w:lang w:val="ru-RU"/>
        </w:rPr>
        <w:t xml:space="preserve">С нотами </w:t>
      </w:r>
      <w:r>
        <w:rPr>
          <w:sz w:val="20"/>
        </w:rPr>
        <w:t>II</w:t>
      </w:r>
      <w:r w:rsidRPr="007D1E38">
        <w:rPr>
          <w:sz w:val="20"/>
          <w:lang w:val="ru-RU"/>
        </w:rPr>
        <w:t>-</w:t>
      </w:r>
      <w:r>
        <w:rPr>
          <w:sz w:val="20"/>
        </w:rPr>
        <w:t>I</w:t>
      </w:r>
      <w:r w:rsidRPr="007D1E38">
        <w:rPr>
          <w:sz w:val="20"/>
          <w:lang w:val="ru-RU"/>
        </w:rPr>
        <w:t xml:space="preserve"> </w:t>
      </w:r>
      <w:r>
        <w:rPr>
          <w:sz w:val="20"/>
          <w:lang w:val="ru-RU"/>
        </w:rPr>
        <w:t>в нижнем голосе:</w:t>
      </w:r>
    </w:p>
    <w:p w14:paraId="4A1C0329" w14:textId="417352D1" w:rsidR="00A134F5" w:rsidRDefault="00A134F5" w:rsidP="003D391B">
      <w:pPr>
        <w:pStyle w:val="ad"/>
        <w:spacing w:before="9"/>
        <w:ind w:left="0"/>
        <w:rPr>
          <w:sz w:val="20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7144B7" w14:paraId="0388B342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992"/>
              <w:gridCol w:w="3674"/>
            </w:tblGrid>
            <w:tr w:rsidR="007144B7" w14:paraId="6F1B5C47" w14:textId="77777777" w:rsidTr="00873676">
              <w:tc>
                <w:tcPr>
                  <w:tcW w:w="4004" w:type="dxa"/>
                </w:tcPr>
                <w:p w14:paraId="3E83D738" w14:textId="06C4E482" w:rsidR="007144B7" w:rsidRDefault="007144B7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двойное опевание</w:t>
                  </w:r>
                </w:p>
              </w:tc>
              <w:tc>
                <w:tcPr>
                  <w:tcW w:w="992" w:type="dxa"/>
                </w:tcPr>
                <w:p w14:paraId="3D3178ED" w14:textId="77777777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62E4659E" w14:textId="38EED36B" w:rsidR="007144B7" w:rsidRDefault="007144B7" w:rsidP="00873676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тритон</w:t>
                  </w:r>
                </w:p>
              </w:tc>
            </w:tr>
          </w:tbl>
          <w:p w14:paraId="07AFEFA1" w14:textId="77777777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D1E38" w14:paraId="78C1D7A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E518E32" w14:textId="1A400284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AD4C6F" wp14:editId="3933CBB2">
                  <wp:extent cx="5503333" cy="662634"/>
                  <wp:effectExtent l="0" t="0" r="2540" b="444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28" cy="6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8D5E1" w14:textId="4F71D224" w:rsidR="007144B7" w:rsidRPr="007D1E38" w:rsidRDefault="007144B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5895418" w14:textId="6F4A387C" w:rsidR="007144B7" w:rsidRDefault="007144B7" w:rsidP="003D391B">
      <w:pPr>
        <w:pStyle w:val="ad"/>
        <w:spacing w:before="9"/>
        <w:ind w:left="0"/>
        <w:rPr>
          <w:sz w:val="20"/>
          <w:lang w:val="ru-RU"/>
        </w:rPr>
      </w:pPr>
    </w:p>
    <w:p w14:paraId="2FFC3F03" w14:textId="77777777" w:rsidR="00572DD7" w:rsidRDefault="00A134F5" w:rsidP="003D391B">
      <w:pPr>
        <w:pStyle w:val="ad"/>
        <w:spacing w:before="60"/>
        <w:ind w:left="0"/>
        <w:rPr>
          <w:lang w:val="ru-RU"/>
        </w:rPr>
      </w:pP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>
        <w:rPr>
          <w:lang w:val="ru-RU"/>
        </w:rPr>
        <w:t>вводн</w:t>
      </w:r>
      <w:r w:rsidR="00E80AE1">
        <w:rPr>
          <w:lang w:val="ru-RU"/>
        </w:rPr>
        <w:t>ым</w:t>
      </w:r>
      <w:r w:rsidRPr="00C114FF">
        <w:rPr>
          <w:lang w:val="ru-RU"/>
        </w:rPr>
        <w:t xml:space="preserve"> </w:t>
      </w:r>
      <w:r w:rsidR="00E80AE1">
        <w:rPr>
          <w:lang w:val="ru-RU"/>
        </w:rPr>
        <w:t>тоном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среднем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>:</w:t>
      </w:r>
    </w:p>
    <w:p w14:paraId="51702889" w14:textId="77777777" w:rsidR="00572DD7" w:rsidRDefault="00572DD7" w:rsidP="003D391B">
      <w:pPr>
        <w:pStyle w:val="ad"/>
        <w:spacing w:before="60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6"/>
      </w:tblGrid>
      <w:tr w:rsidR="00572DD7" w:rsidRPr="00873676" w14:paraId="681643E9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112C35BD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7E377E90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393840F3" w14:textId="53424942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01407E" wp14:editId="6C61DDF4">
                  <wp:extent cx="5765800" cy="467229"/>
                  <wp:effectExtent l="0" t="0" r="0" b="9525"/>
                  <wp:docPr id="80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83" cy="4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750E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144D61" w14:textId="77777777" w:rsidR="00FF7766" w:rsidRPr="00B3206D" w:rsidRDefault="00FF7766" w:rsidP="00873676">
      <w:pPr>
        <w:pStyle w:val="ad"/>
        <w:spacing w:before="60"/>
        <w:ind w:left="0"/>
        <w:rPr>
          <w:lang w:val="fr-CA"/>
        </w:rPr>
      </w:pPr>
    </w:p>
    <w:p w14:paraId="2A7FB6E6" w14:textId="7652130C" w:rsidR="00572DD7" w:rsidRDefault="00A134F5" w:rsidP="003D391B">
      <w:pPr>
        <w:pStyle w:val="ad"/>
        <w:spacing w:before="210"/>
        <w:ind w:left="0"/>
        <w:rPr>
          <w:spacing w:val="-2"/>
          <w:lang w:val="ru-RU"/>
        </w:rPr>
      </w:pP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нотами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fr-CA"/>
        </w:rPr>
        <w:t>II</w:t>
      </w:r>
      <w:r w:rsidRPr="00873676">
        <w:rPr>
          <w:spacing w:val="-2"/>
          <w:lang w:val="ru-RU"/>
        </w:rPr>
        <w:t>-</w:t>
      </w:r>
      <w:r>
        <w:rPr>
          <w:spacing w:val="-2"/>
          <w:lang w:val="fr-CA"/>
        </w:rPr>
        <w:t>I</w:t>
      </w:r>
      <w:r w:rsidRPr="00873676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верхнем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голосе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четвертями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басу</w:t>
      </w:r>
      <w:r w:rsidRPr="00C114FF">
        <w:rPr>
          <w:spacing w:val="-2"/>
          <w:lang w:val="ru-RU"/>
        </w:rPr>
        <w:t xml:space="preserve">, </w:t>
      </w: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септимой</w:t>
      </w:r>
      <w:r w:rsidRPr="00C114FF">
        <w:rPr>
          <w:spacing w:val="-2"/>
          <w:lang w:val="ru-RU"/>
        </w:rPr>
        <w:t>:</w:t>
      </w:r>
    </w:p>
    <w:p w14:paraId="79C1D35F" w14:textId="77777777" w:rsidR="00572DD7" w:rsidRDefault="00572DD7" w:rsidP="003D391B">
      <w:pPr>
        <w:pStyle w:val="ad"/>
        <w:spacing w:before="210"/>
        <w:ind w:left="0"/>
        <w:rPr>
          <w:spacing w:val="-2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572DD7" w:rsidRPr="00873676" w14:paraId="6266E49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792400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873676" w14:paraId="328A4FDC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5D92B0" w14:textId="57109EBB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A65C5D" wp14:editId="28EACEB4">
                  <wp:extent cx="5444066" cy="760773"/>
                  <wp:effectExtent l="0" t="0" r="444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52" cy="7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2"/>
              <w:gridCol w:w="981"/>
              <w:gridCol w:w="3487"/>
            </w:tblGrid>
            <w:tr w:rsidR="00572DD7" w:rsidRPr="00873676" w14:paraId="544EDF12" w14:textId="77777777" w:rsidTr="007D1E38">
              <w:tc>
                <w:tcPr>
                  <w:tcW w:w="4144" w:type="dxa"/>
                </w:tcPr>
                <w:p w14:paraId="18645499" w14:textId="1714279D" w:rsidR="00572DD7" w:rsidRDefault="00F47A8D" w:rsidP="00572DD7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Вспомогательная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сверху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или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снизу</w:t>
                  </w:r>
                </w:p>
              </w:tc>
              <w:tc>
                <w:tcPr>
                  <w:tcW w:w="992" w:type="dxa"/>
                </w:tcPr>
                <w:p w14:paraId="5C0E1F49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534" w:type="dxa"/>
                </w:tcPr>
                <w:p w14:paraId="24D32C15" w14:textId="436D68C8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</w:p>
              </w:tc>
            </w:tr>
          </w:tbl>
          <w:p w14:paraId="40D12522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54E983B7" w14:textId="1FC9AC3F" w:rsidR="00FF7766" w:rsidRPr="00873676" w:rsidRDefault="00FF7766" w:rsidP="003D391B">
      <w:pPr>
        <w:pStyle w:val="ad"/>
        <w:spacing w:before="210"/>
        <w:ind w:left="0"/>
        <w:rPr>
          <w:lang w:val="ru-RU"/>
        </w:rPr>
      </w:pPr>
    </w:p>
    <w:p w14:paraId="1D0DB233" w14:textId="77777777" w:rsidR="00572DD7" w:rsidRPr="00873676" w:rsidRDefault="00E80AE1" w:rsidP="00873676">
      <w:pPr>
        <w:pStyle w:val="ad"/>
        <w:spacing w:before="7"/>
        <w:ind w:left="0"/>
        <w:rPr>
          <w:lang w:val="ru-RU"/>
        </w:rPr>
      </w:pPr>
      <w:r>
        <w:rPr>
          <w:lang w:val="ru-RU"/>
        </w:rPr>
        <w:t>С</w:t>
      </w:r>
      <w:r w:rsidRPr="000B0F51">
        <w:rPr>
          <w:lang w:val="ru-RU"/>
        </w:rPr>
        <w:t xml:space="preserve"> </w:t>
      </w:r>
      <w:r>
        <w:rPr>
          <w:lang w:val="ru-RU"/>
        </w:rPr>
        <w:t>вводным</w:t>
      </w:r>
      <w:r w:rsidRPr="000B0F51">
        <w:rPr>
          <w:lang w:val="ru-RU"/>
        </w:rPr>
        <w:t xml:space="preserve"> </w:t>
      </w:r>
      <w:r>
        <w:rPr>
          <w:lang w:val="ru-RU"/>
        </w:rPr>
        <w:t>тоном</w:t>
      </w:r>
      <w:r w:rsidRPr="000B0F51">
        <w:rPr>
          <w:lang w:val="ru-RU"/>
        </w:rPr>
        <w:t xml:space="preserve"> </w:t>
      </w:r>
      <w:r w:rsidR="006F7D25">
        <w:rPr>
          <w:lang w:val="ru-RU"/>
        </w:rPr>
        <w:t>в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среднем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голосе</w:t>
      </w:r>
      <w:r w:rsidR="006F7D25" w:rsidRPr="000B0F51">
        <w:rPr>
          <w:lang w:val="ru-RU"/>
        </w:rPr>
        <w:t>:</w:t>
      </w:r>
    </w:p>
    <w:p w14:paraId="31A2E6EA" w14:textId="77777777" w:rsidR="00572DD7" w:rsidRPr="00873676" w:rsidRDefault="00572DD7" w:rsidP="00873676">
      <w:pPr>
        <w:pStyle w:val="ad"/>
        <w:spacing w:before="7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572DD7" w:rsidRPr="00873676" w14:paraId="5E9B27C4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2410"/>
              <w:gridCol w:w="2551"/>
            </w:tblGrid>
            <w:tr w:rsidR="00572DD7" w:rsidRPr="00873676" w14:paraId="34D105F6" w14:textId="77777777" w:rsidTr="00873676">
              <w:tc>
                <w:tcPr>
                  <w:tcW w:w="4004" w:type="dxa"/>
                </w:tcPr>
                <w:p w14:paraId="51816F41" w14:textId="55EEFF4B" w:rsidR="00572DD7" w:rsidRDefault="00572DD7" w:rsidP="007D1E38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410" w:type="dxa"/>
                </w:tcPr>
                <w:p w14:paraId="6D95FF0E" w14:textId="77777777" w:rsidR="00572DD7" w:rsidRDefault="00572DD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551" w:type="dxa"/>
                </w:tcPr>
                <w:p w14:paraId="2E66B240" w14:textId="78EB9E5D" w:rsidR="00572DD7" w:rsidRDefault="00F12E33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Вводная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ра</w:t>
                  </w:r>
                  <w:r w:rsidR="004254CD" w:rsidRPr="00873676">
                    <w:rPr>
                      <w:i/>
                      <w:noProof/>
                      <w:lang w:val="ru-RU"/>
                    </w:rPr>
                    <w:t>з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решается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квинту</w:t>
                  </w:r>
                </w:p>
              </w:tc>
            </w:tr>
          </w:tbl>
          <w:p w14:paraId="51DE777F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52D339A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015161E0" w14:textId="6E30F507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34FA90" wp14:editId="18BF1DFF">
                  <wp:extent cx="5803900" cy="653559"/>
                  <wp:effectExtent l="0" t="0" r="635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441" cy="66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4"/>
              <w:gridCol w:w="3402"/>
              <w:gridCol w:w="3674"/>
            </w:tblGrid>
            <w:tr w:rsidR="00572DD7" w14:paraId="396B0FC3" w14:textId="77777777" w:rsidTr="00572DD7">
              <w:tc>
                <w:tcPr>
                  <w:tcW w:w="1594" w:type="dxa"/>
                </w:tcPr>
                <w:p w14:paraId="4F39E56C" w14:textId="372FD546" w:rsidR="00572DD7" w:rsidRDefault="00572DD7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  <w:tc>
                <w:tcPr>
                  <w:tcW w:w="3402" w:type="dxa"/>
                </w:tcPr>
                <w:p w14:paraId="7B233EF1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1232942C" w14:textId="23BC47BA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</w:tr>
          </w:tbl>
          <w:p w14:paraId="2A246F6C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15B603E" w14:textId="78163C47" w:rsidR="00FF7766" w:rsidRDefault="00FF7766" w:rsidP="00873676">
      <w:pPr>
        <w:pStyle w:val="ad"/>
        <w:spacing w:before="7"/>
        <w:ind w:left="0"/>
        <w:rPr>
          <w:rFonts w:ascii="Helvetica" w:hAnsi="Helvetica"/>
          <w:sz w:val="32"/>
          <w:lang w:val="fr-CA"/>
        </w:rPr>
      </w:pPr>
      <w:r>
        <w:rPr>
          <w:rFonts w:ascii="Helvetica" w:hAnsi="Helvetica"/>
          <w:sz w:val="32"/>
          <w:lang w:val="fr-CA"/>
        </w:rPr>
        <w:br w:type="page"/>
      </w:r>
      <w:bookmarkStart w:id="69" w:name="_GoBack"/>
      <w:bookmarkEnd w:id="69"/>
    </w:p>
    <w:p w14:paraId="58F12420" w14:textId="2C4058B3" w:rsidR="00DC24AF" w:rsidRPr="00873676" w:rsidRDefault="003821E4" w:rsidP="003821E4">
      <w:pPr>
        <w:pStyle w:val="1"/>
        <w:rPr>
          <w:lang w:val="ru-RU"/>
        </w:rPr>
      </w:pPr>
      <w:r>
        <w:rPr>
          <w:lang w:val="ru-RU"/>
        </w:rPr>
        <w:t>Контр</w:t>
      </w:r>
      <w:r w:rsidR="00BD3AFA">
        <w:rPr>
          <w:lang w:val="ru-RU"/>
        </w:rPr>
        <w:t>а</w:t>
      </w:r>
      <w:r>
        <w:rPr>
          <w:lang w:val="ru-RU"/>
        </w:rPr>
        <w:t>пункт 4-го разряда – синкопы</w:t>
      </w:r>
    </w:p>
    <w:p w14:paraId="3603C7B4" w14:textId="77777777" w:rsidR="00DC24AF" w:rsidRPr="00873676" w:rsidRDefault="00DC24AF" w:rsidP="00DC24AF">
      <w:pPr>
        <w:pStyle w:val="ad"/>
        <w:rPr>
          <w:sz w:val="36"/>
          <w:lang w:val="ru-RU"/>
        </w:rPr>
      </w:pPr>
    </w:p>
    <w:p w14:paraId="4A110355" w14:textId="663F7B1E" w:rsidR="00DC24AF" w:rsidRPr="00873676" w:rsidRDefault="002F7315" w:rsidP="00DC24AF">
      <w:pPr>
        <w:pStyle w:val="ad"/>
        <w:spacing w:before="1" w:line="295" w:lineRule="auto"/>
        <w:ind w:left="100" w:right="98" w:firstLine="720"/>
        <w:jc w:val="both"/>
        <w:rPr>
          <w:lang w:val="ru-RU"/>
        </w:rPr>
      </w:pP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C114FF">
        <w:rPr>
          <w:lang w:val="ru-RU"/>
        </w:rPr>
        <w:t xml:space="preserve"> </w:t>
      </w:r>
      <w:r>
        <w:rPr>
          <w:lang w:val="ru-RU"/>
        </w:rPr>
        <w:t>целых</w:t>
      </w:r>
      <w:r w:rsidRPr="00C114FF">
        <w:rPr>
          <w:lang w:val="ru-RU"/>
        </w:rPr>
        <w:t xml:space="preserve"> </w:t>
      </w:r>
      <w:r>
        <w:rPr>
          <w:lang w:val="ru-RU"/>
        </w:rPr>
        <w:t>нот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одном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синкопам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другом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, </w:t>
      </w:r>
      <w:r>
        <w:rPr>
          <w:lang w:val="ru-RU"/>
        </w:rPr>
        <w:t>то</w:t>
      </w:r>
      <w:r w:rsidRPr="00C114FF">
        <w:rPr>
          <w:lang w:val="ru-RU"/>
        </w:rPr>
        <w:t xml:space="preserve"> </w:t>
      </w:r>
      <w:r>
        <w:rPr>
          <w:lang w:val="ru-RU"/>
        </w:rPr>
        <w:t>есть</w:t>
      </w:r>
      <w:r w:rsidRPr="00C114FF">
        <w:rPr>
          <w:lang w:val="ru-RU"/>
        </w:rPr>
        <w:t xml:space="preserve"> </w:t>
      </w:r>
      <w:r>
        <w:rPr>
          <w:lang w:val="ru-RU"/>
        </w:rPr>
        <w:t>двум</w:t>
      </w:r>
      <w:r w:rsidRPr="00C114FF">
        <w:rPr>
          <w:lang w:val="ru-RU"/>
        </w:rPr>
        <w:t xml:space="preserve"> </w:t>
      </w:r>
      <w:r>
        <w:rPr>
          <w:lang w:val="ru-RU"/>
        </w:rPr>
        <w:t>залигованным друг с другом половинным нотам, начинающимся с третьей доли. Это</w:t>
      </w:r>
      <w:r w:rsidRPr="00C114FF">
        <w:rPr>
          <w:lang w:val="ru-RU"/>
        </w:rPr>
        <w:t xml:space="preserve"> </w:t>
      </w: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способствует</w:t>
      </w:r>
      <w:r w:rsidRPr="00C114FF">
        <w:rPr>
          <w:lang w:val="ru-RU"/>
        </w:rPr>
        <w:t xml:space="preserve"> </w:t>
      </w:r>
      <w:r>
        <w:rPr>
          <w:lang w:val="ru-RU"/>
        </w:rPr>
        <w:t>развитию</w:t>
      </w:r>
      <w:r w:rsidRPr="00C114FF">
        <w:rPr>
          <w:lang w:val="ru-RU"/>
        </w:rPr>
        <w:t xml:space="preserve"> </w:t>
      </w:r>
      <w:r>
        <w:rPr>
          <w:lang w:val="ru-RU"/>
        </w:rPr>
        <w:t>мелодического</w:t>
      </w:r>
      <w:r w:rsidRPr="00C114FF">
        <w:rPr>
          <w:lang w:val="ru-RU"/>
        </w:rPr>
        <w:t xml:space="preserve"> </w:t>
      </w:r>
      <w:r>
        <w:rPr>
          <w:lang w:val="ru-RU"/>
        </w:rPr>
        <w:t>письма</w:t>
      </w:r>
      <w:r w:rsidRPr="00C114FF">
        <w:rPr>
          <w:lang w:val="ru-RU"/>
        </w:rPr>
        <w:t xml:space="preserve">, </w:t>
      </w:r>
      <w:r>
        <w:rPr>
          <w:lang w:val="ru-RU"/>
        </w:rPr>
        <w:t>содержащего</w:t>
      </w:r>
      <w:r w:rsidRPr="00C114FF">
        <w:rPr>
          <w:lang w:val="ru-RU"/>
        </w:rPr>
        <w:t xml:space="preserve"> </w:t>
      </w:r>
      <w:r>
        <w:rPr>
          <w:lang w:val="ru-RU"/>
        </w:rPr>
        <w:t>задержания</w:t>
      </w:r>
      <w:r w:rsidRPr="00C114FF">
        <w:rPr>
          <w:lang w:val="ru-RU"/>
        </w:rPr>
        <w:t xml:space="preserve">, </w:t>
      </w:r>
      <w:r>
        <w:rPr>
          <w:lang w:val="ru-RU"/>
        </w:rPr>
        <w:t>которые</w:t>
      </w:r>
      <w:r w:rsidRPr="00C114FF">
        <w:rPr>
          <w:lang w:val="ru-RU"/>
        </w:rPr>
        <w:t xml:space="preserve"> </w:t>
      </w:r>
      <w:r>
        <w:rPr>
          <w:lang w:val="ru-RU"/>
        </w:rPr>
        <w:t>приводят к обогащению гармонического изложения</w:t>
      </w:r>
      <w:r w:rsidR="00286BFF">
        <w:rPr>
          <w:lang w:val="ru-RU"/>
        </w:rPr>
        <w:t xml:space="preserve"> при контролируемом использовании диссонансов и их разрешении.</w:t>
      </w:r>
      <w:r w:rsidRPr="00C114FF">
        <w:rPr>
          <w:lang w:val="ru-RU"/>
        </w:rPr>
        <w:t xml:space="preserve"> </w:t>
      </w:r>
      <w:r w:rsidR="00AD04DA">
        <w:rPr>
          <w:lang w:val="ru-RU"/>
        </w:rPr>
        <w:t>При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написании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упражнений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этом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разряде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контрапункта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должны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соблюдаться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правила</w:t>
      </w:r>
      <w:r w:rsidR="00AD04DA" w:rsidRPr="00C114FF">
        <w:rPr>
          <w:lang w:val="ru-RU"/>
        </w:rPr>
        <w:t xml:space="preserve">, </w:t>
      </w:r>
      <w:r w:rsidR="00AD04DA">
        <w:rPr>
          <w:lang w:val="ru-RU"/>
        </w:rPr>
        <w:t>введен</w:t>
      </w:r>
      <w:r w:rsidR="001C6821">
        <w:rPr>
          <w:lang w:val="ru-RU"/>
        </w:rPr>
        <w:t>н</w:t>
      </w:r>
      <w:r w:rsidR="00AD04DA">
        <w:rPr>
          <w:lang w:val="ru-RU"/>
        </w:rPr>
        <w:t>ые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предыдущих разрядах, при этом добавляются некоторые новые правила.</w:t>
      </w:r>
    </w:p>
    <w:p w14:paraId="09B99D89" w14:textId="77777777" w:rsidR="00DC24AF" w:rsidRPr="00873676" w:rsidRDefault="00DC24AF" w:rsidP="00DC24AF">
      <w:pPr>
        <w:pStyle w:val="ad"/>
        <w:rPr>
          <w:sz w:val="26"/>
          <w:lang w:val="ru-RU"/>
        </w:rPr>
      </w:pPr>
    </w:p>
    <w:p w14:paraId="36BD71F6" w14:textId="6BFC94BD" w:rsidR="00DC24AF" w:rsidRPr="00873676" w:rsidRDefault="00B56EC3" w:rsidP="00DC24AF">
      <w:pPr>
        <w:pStyle w:val="ad"/>
        <w:ind w:left="100"/>
        <w:rPr>
          <w:b/>
          <w:lang w:val="ru-RU"/>
        </w:rPr>
      </w:pPr>
      <w:r w:rsidRPr="00873676">
        <w:rPr>
          <w:b/>
          <w:u w:val="single"/>
          <w:lang w:val="ru-RU"/>
        </w:rPr>
        <w:t>Подготовка</w:t>
      </w:r>
    </w:p>
    <w:p w14:paraId="1CC9B466" w14:textId="77777777" w:rsidR="00DC24AF" w:rsidRPr="00873676" w:rsidRDefault="00DC24AF" w:rsidP="00DC24AF">
      <w:pPr>
        <w:pStyle w:val="ad"/>
        <w:rPr>
          <w:sz w:val="29"/>
          <w:lang w:val="ru-RU"/>
        </w:rPr>
      </w:pPr>
    </w:p>
    <w:p w14:paraId="011A7238" w14:textId="0F12CB2F" w:rsidR="00DC24AF" w:rsidRPr="00873676" w:rsidRDefault="00BD3AFA" w:rsidP="00DC24AF">
      <w:pPr>
        <w:pStyle w:val="ad"/>
        <w:spacing w:before="90" w:line="295" w:lineRule="auto"/>
        <w:ind w:left="100" w:right="98"/>
        <w:jc w:val="both"/>
        <w:rPr>
          <w:lang w:val="ru-RU"/>
        </w:rPr>
      </w:pPr>
      <w:r>
        <w:rPr>
          <w:spacing w:val="-4"/>
          <w:lang w:val="ru-RU"/>
        </w:rPr>
        <w:t>Целью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синкоп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является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подготовка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создание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диссонансов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нотами</w:t>
      </w:r>
      <w:r w:rsidRPr="00C114FF">
        <w:rPr>
          <w:spacing w:val="-4"/>
          <w:lang w:val="ru-RU"/>
        </w:rPr>
        <w:t xml:space="preserve"> </w:t>
      </w:r>
      <w:r w:rsidRPr="00873676">
        <w:rPr>
          <w:spacing w:val="-4"/>
          <w:lang w:val="ru-RU"/>
        </w:rPr>
        <w:t xml:space="preserve">голоса </w:t>
      </w:r>
      <w:r w:rsidR="004444E3" w:rsidRPr="00873676">
        <w:rPr>
          <w:i/>
          <w:spacing w:val="-4"/>
          <w:lang w:val="fr-CA"/>
        </w:rPr>
        <w:t>c</w:t>
      </w:r>
      <w:r w:rsidRPr="00873676">
        <w:rPr>
          <w:i/>
          <w:spacing w:val="-4"/>
          <w:lang w:val="fr-CA"/>
        </w:rPr>
        <w:t>antus</w:t>
      </w:r>
      <w:r w:rsidRPr="00873676">
        <w:rPr>
          <w:i/>
          <w:spacing w:val="-4"/>
          <w:lang w:val="ru-RU"/>
        </w:rPr>
        <w:t xml:space="preserve"> </w:t>
      </w:r>
      <w:r w:rsidR="006A55F0" w:rsidRPr="00873676">
        <w:rPr>
          <w:i/>
          <w:spacing w:val="-4"/>
          <w:lang w:val="ru-RU"/>
        </w:rPr>
        <w:t>f</w:t>
      </w:r>
      <w:r w:rsidRPr="00873676">
        <w:rPr>
          <w:i/>
          <w:spacing w:val="-4"/>
          <w:lang w:val="fr-CA"/>
        </w:rPr>
        <w:t>irmus</w:t>
      </w:r>
      <w:r w:rsidRPr="00C114FF">
        <w:rPr>
          <w:spacing w:val="-4"/>
          <w:lang w:val="ru-RU"/>
        </w:rPr>
        <w:t xml:space="preserve"> </w:t>
      </w:r>
      <w:r w:rsidR="00CF3B18" w:rsidRPr="00873676">
        <w:rPr>
          <w:spacing w:val="-4"/>
          <w:lang w:val="ru-RU"/>
        </w:rPr>
        <w:t>(</w:t>
      </w:r>
      <w:r w:rsidR="004444E3" w:rsidRPr="00873676">
        <w:rPr>
          <w:i/>
          <w:spacing w:val="-4"/>
          <w:lang w:val="ru-RU"/>
        </w:rPr>
        <w:t>c.f.</w:t>
      </w:r>
      <w:r w:rsidR="00CF3B18" w:rsidRPr="00873676">
        <w:rPr>
          <w:spacing w:val="-4"/>
          <w:lang w:val="ru-RU"/>
        </w:rPr>
        <w:t xml:space="preserve">) </w:t>
      </w:r>
      <w:r>
        <w:rPr>
          <w:spacing w:val="-4"/>
          <w:lang w:val="ru-RU"/>
        </w:rPr>
        <w:t>для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их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разрешения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сразу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после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этого.</w:t>
      </w:r>
      <w:r w:rsidRPr="00873676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Любой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должен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быть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подготовлен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нотой</w:t>
      </w:r>
      <w:r w:rsidRPr="00C114FF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которая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предыдущем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такте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консонировала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голосом</w:t>
      </w:r>
      <w:r w:rsidRPr="00C114FF">
        <w:rPr>
          <w:spacing w:val="-4"/>
          <w:lang w:val="ru-RU"/>
        </w:rPr>
        <w:t xml:space="preserve"> </w:t>
      </w:r>
      <w:bookmarkStart w:id="70" w:name="OLE_LINK89"/>
      <w:bookmarkStart w:id="71" w:name="OLE_LINK90"/>
      <w:r w:rsidR="006A55F0">
        <w:rPr>
          <w:i/>
          <w:spacing w:val="-4"/>
          <w:lang w:val="fr-CA"/>
        </w:rPr>
        <w:t>cantus</w:t>
      </w:r>
      <w:r w:rsidR="006A55F0" w:rsidRPr="00873676">
        <w:rPr>
          <w:i/>
          <w:spacing w:val="-4"/>
          <w:lang w:val="ru-RU"/>
        </w:rPr>
        <w:t xml:space="preserve"> </w:t>
      </w:r>
      <w:r w:rsidR="006A55F0">
        <w:rPr>
          <w:i/>
          <w:spacing w:val="-4"/>
          <w:lang w:val="fr-CA"/>
        </w:rPr>
        <w:t>firmus</w:t>
      </w:r>
      <w:bookmarkEnd w:id="70"/>
      <w:bookmarkEnd w:id="71"/>
      <w:r w:rsidRPr="00873676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то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есть была частью гармонии.</w:t>
      </w:r>
    </w:p>
    <w:p w14:paraId="1FAA234D" w14:textId="2FFF90A3" w:rsidR="00971270" w:rsidRDefault="00971270" w:rsidP="00873676">
      <w:pPr>
        <w:pStyle w:val="ad"/>
        <w:ind w:left="0"/>
        <w:rPr>
          <w:lang w:val="ru-RU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96"/>
      </w:tblGrid>
      <w:tr w:rsidR="00AA0DA1" w14:paraId="6F79D31F" w14:textId="77777777" w:rsidTr="00873676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3630214A" w14:textId="03A137A8" w:rsidR="00AA0DA1" w:rsidRPr="00DD21E2" w:rsidRDefault="00AA0DA1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Пример: </w:t>
            </w:r>
            <w:r w:rsidRPr="00AA0DA1">
              <w:rPr>
                <w:rFonts w:hint="cs"/>
                <w:i/>
                <w:noProof/>
                <w:lang w:val="ru-RU"/>
              </w:rPr>
              <w:t>подготовка</w:t>
            </w:r>
            <w:r w:rsidRPr="00AA0DA1">
              <w:rPr>
                <w:i/>
                <w:noProof/>
                <w:lang w:val="ru-RU"/>
              </w:rPr>
              <w:t xml:space="preserve"> </w:t>
            </w:r>
            <w:r w:rsidRPr="00AA0DA1">
              <w:rPr>
                <w:rFonts w:hint="cs"/>
                <w:i/>
                <w:noProof/>
                <w:lang w:val="ru-RU"/>
              </w:rPr>
              <w:t>септимы</w:t>
            </w:r>
          </w:p>
        </w:tc>
      </w:tr>
      <w:tr w:rsidR="00AA0DA1" w:rsidRPr="00F257C6" w14:paraId="4DF2101A" w14:textId="77777777" w:rsidTr="00873676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2FA531CA" w14:textId="39B0AD96" w:rsidR="00AA0DA1" w:rsidRDefault="00AA0DA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60A90" wp14:editId="11EFEF90">
                  <wp:extent cx="2019600" cy="86400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50"/>
                          <a:stretch/>
                        </pic:blipFill>
                        <pic:spPr bwMode="auto">
                          <a:xfrm>
                            <a:off x="0" y="0"/>
                            <a:ext cx="2019600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3F104" w14:textId="77777777" w:rsidR="00AA0DA1" w:rsidRPr="00F257C6" w:rsidRDefault="00AA0DA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18D59B8" w14:textId="4E205268" w:rsidR="00DC24AF" w:rsidRPr="000C1937" w:rsidRDefault="00DC24AF" w:rsidP="00DC24AF">
      <w:pPr>
        <w:pStyle w:val="ad"/>
        <w:spacing w:before="4"/>
        <w:rPr>
          <w:sz w:val="35"/>
          <w:lang w:val="fr-CA"/>
        </w:rPr>
      </w:pPr>
    </w:p>
    <w:p w14:paraId="47DD6ADF" w14:textId="39004BD6" w:rsidR="00443FA1" w:rsidRPr="00C114FF" w:rsidRDefault="00443FA1" w:rsidP="00DC24AF">
      <w:pPr>
        <w:pStyle w:val="ad"/>
        <w:spacing w:line="295" w:lineRule="auto"/>
        <w:ind w:left="100" w:right="98"/>
        <w:jc w:val="both"/>
        <w:rPr>
          <w:lang w:val="ru-RU"/>
        </w:rPr>
      </w:pPr>
      <w:r>
        <w:rPr>
          <w:lang w:val="ru-RU"/>
        </w:rPr>
        <w:t>Нота</w:t>
      </w:r>
      <w:r w:rsidRPr="00C114FF">
        <w:rPr>
          <w:lang w:val="ru-RU"/>
        </w:rPr>
        <w:t xml:space="preserve"> </w:t>
      </w:r>
      <w:r>
        <w:rPr>
          <w:lang w:val="ru-RU"/>
        </w:rPr>
        <w:t>до</w:t>
      </w:r>
      <w:r w:rsidRPr="00C114FF">
        <w:rPr>
          <w:lang w:val="ru-RU"/>
        </w:rPr>
        <w:t xml:space="preserve">, </w:t>
      </w:r>
      <w:r>
        <w:rPr>
          <w:lang w:val="ru-RU"/>
        </w:rPr>
        <w:t>образующая</w:t>
      </w:r>
      <w:r w:rsidRPr="00C114FF">
        <w:rPr>
          <w:lang w:val="ru-RU"/>
        </w:rPr>
        <w:t xml:space="preserve"> </w:t>
      </w:r>
      <w:r>
        <w:rPr>
          <w:lang w:val="ru-RU"/>
        </w:rPr>
        <w:t>септиму</w:t>
      </w:r>
      <w:r w:rsidRPr="00C114FF">
        <w:rPr>
          <w:lang w:val="ru-RU"/>
        </w:rPr>
        <w:t xml:space="preserve"> </w:t>
      </w: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="00045590">
        <w:rPr>
          <w:lang w:val="ru-RU"/>
        </w:rPr>
        <w:t xml:space="preserve"> </w:t>
      </w:r>
      <w:r>
        <w:rPr>
          <w:lang w:val="ru-RU"/>
        </w:rPr>
        <w:t>во</w:t>
      </w:r>
      <w:r w:rsidRPr="00C114FF">
        <w:rPr>
          <w:lang w:val="ru-RU"/>
        </w:rPr>
        <w:t xml:space="preserve"> </w:t>
      </w:r>
      <w:r>
        <w:rPr>
          <w:lang w:val="ru-RU"/>
        </w:rPr>
        <w:t>втором</w:t>
      </w:r>
      <w:r w:rsidRPr="00C114FF">
        <w:rPr>
          <w:lang w:val="ru-RU"/>
        </w:rPr>
        <w:t xml:space="preserve"> </w:t>
      </w:r>
      <w:r>
        <w:rPr>
          <w:lang w:val="ru-RU"/>
        </w:rPr>
        <w:t>такте</w:t>
      </w:r>
      <w:r w:rsidRPr="00C114FF">
        <w:rPr>
          <w:lang w:val="ru-RU"/>
        </w:rPr>
        <w:t xml:space="preserve">, </w:t>
      </w:r>
      <w:r>
        <w:rPr>
          <w:lang w:val="ru-RU"/>
        </w:rPr>
        <w:t>подготовлен</w:t>
      </w:r>
      <w:r w:rsidR="00AA0DA1">
        <w:rPr>
          <w:lang w:val="ru-RU"/>
        </w:rPr>
        <w:t>а</w:t>
      </w:r>
      <w:r>
        <w:rPr>
          <w:lang w:val="ru-RU"/>
        </w:rPr>
        <w:t xml:space="preserve"> в первом такте нотой той же высоты в том же голосе. </w:t>
      </w:r>
      <w:r w:rsidR="00EB0794">
        <w:rPr>
          <w:lang w:val="ru-RU"/>
        </w:rPr>
        <w:t xml:space="preserve">Когда нота до появляется впервые на третью долю первого такта, она является </w:t>
      </w:r>
      <w:bookmarkStart w:id="72" w:name="OLE_LINK61"/>
      <w:bookmarkStart w:id="73" w:name="OLE_LINK62"/>
      <w:bookmarkStart w:id="74" w:name="OLE_LINK63"/>
      <w:bookmarkStart w:id="75" w:name="OLE_LINK64"/>
      <w:bookmarkStart w:id="76" w:name="OLE_LINK86"/>
      <w:r w:rsidR="00EB0794">
        <w:rPr>
          <w:lang w:val="ru-RU"/>
        </w:rPr>
        <w:t xml:space="preserve">частью </w:t>
      </w:r>
      <w:bookmarkEnd w:id="72"/>
      <w:bookmarkEnd w:id="73"/>
      <w:bookmarkEnd w:id="74"/>
      <w:bookmarkEnd w:id="75"/>
      <w:bookmarkEnd w:id="76"/>
      <w:r w:rsidR="00EB0794">
        <w:rPr>
          <w:lang w:val="ru-RU"/>
        </w:rPr>
        <w:t xml:space="preserve">аккорда </w:t>
      </w:r>
      <w:r w:rsidR="00EB0794" w:rsidRPr="00873676">
        <w:rPr>
          <w:lang w:val="ru-RU"/>
        </w:rPr>
        <w:t xml:space="preserve">до </w:t>
      </w:r>
      <w:r w:rsidR="00EB0794">
        <w:rPr>
          <w:lang w:val="ru-RU"/>
        </w:rPr>
        <w:t xml:space="preserve">мажор, образую октаву с </w:t>
      </w:r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EB0794" w:rsidRPr="00873676">
        <w:rPr>
          <w:i/>
          <w:lang w:val="ru-RU"/>
        </w:rPr>
        <w:t>.</w:t>
      </w:r>
    </w:p>
    <w:p w14:paraId="690314F6" w14:textId="77777777" w:rsidR="00DC24AF" w:rsidRPr="00873676" w:rsidRDefault="00DC24AF" w:rsidP="00873676">
      <w:pPr>
        <w:pStyle w:val="ad"/>
        <w:spacing w:before="8"/>
        <w:ind w:left="0"/>
        <w:rPr>
          <w:sz w:val="29"/>
          <w:lang w:val="ru-RU"/>
        </w:rPr>
      </w:pPr>
    </w:p>
    <w:p w14:paraId="36480193" w14:textId="4AF9F960" w:rsidR="00DC24AF" w:rsidRDefault="00F8248A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  <w:r w:rsidRPr="002275A5">
        <w:rPr>
          <w:lang w:val="ru-RU"/>
        </w:rPr>
        <w:t>Диссонанс, образующийся на сильную долю, обязательно должен быть подготовлен консонансом и не может быть подготовлен другим диссонансом или негармонической нотой.</w:t>
      </w:r>
      <w:r w:rsidR="00DC24AF" w:rsidRPr="00873676">
        <w:rPr>
          <w:lang w:val="ru-RU"/>
        </w:rPr>
        <w:t xml:space="preserve"> </w:t>
      </w:r>
      <w:r w:rsidR="00C114FF">
        <w:rPr>
          <w:lang w:val="ru-RU"/>
        </w:rPr>
        <w:t>Поэтому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следующий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пример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неверный</w:t>
      </w:r>
      <w:r w:rsidR="00DC24AF" w:rsidRPr="000C1937">
        <w:rPr>
          <w:lang w:val="fr-CA"/>
        </w:rPr>
        <w:t>:</w:t>
      </w:r>
    </w:p>
    <w:p w14:paraId="0488FBCD" w14:textId="77777777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</w:p>
    <w:tbl>
      <w:tblPr>
        <w:tblStyle w:val="a6"/>
        <w:tblW w:w="3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544"/>
      </w:tblGrid>
      <w:tr w:rsidR="00C114FF" w:rsidRPr="00873676" w14:paraId="434A97C1" w14:textId="77777777" w:rsidTr="00873676">
        <w:trPr>
          <w:trHeight w:val="210"/>
        </w:trPr>
        <w:tc>
          <w:tcPr>
            <w:tcW w:w="3544" w:type="dxa"/>
            <w:shd w:val="clear" w:color="auto" w:fill="F4B083" w:themeFill="accent2" w:themeFillTint="99"/>
          </w:tcPr>
          <w:p w14:paraId="59844B53" w14:textId="4C70E490" w:rsidR="00C114FF" w:rsidRPr="00C114FF" w:rsidRDefault="00C114F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Подготовка диссонансом или негармонической нотой</w:t>
            </w:r>
            <w:r w:rsidR="005800CD">
              <w:rPr>
                <w:i/>
                <w:noProof/>
                <w:lang w:val="ru-RU"/>
              </w:rPr>
              <w:t xml:space="preserve"> запрещена</w:t>
            </w:r>
          </w:p>
        </w:tc>
      </w:tr>
      <w:tr w:rsidR="00C114FF" w:rsidRPr="00C114FF" w14:paraId="3CBC1082" w14:textId="77777777" w:rsidTr="00873676">
        <w:trPr>
          <w:trHeight w:val="1242"/>
        </w:trPr>
        <w:tc>
          <w:tcPr>
            <w:tcW w:w="3544" w:type="dxa"/>
            <w:shd w:val="clear" w:color="auto" w:fill="F4B083" w:themeFill="accent2" w:themeFillTint="99"/>
          </w:tcPr>
          <w:p w14:paraId="1FAC9078" w14:textId="6C9010D1" w:rsidR="00C114FF" w:rsidRPr="00873676" w:rsidRDefault="00C114FF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34C853" wp14:editId="1AA5A4C0">
                  <wp:extent cx="1850400" cy="752400"/>
                  <wp:effectExtent l="0" t="0" r="0" b="0"/>
                  <wp:docPr id="12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6" r="53990"/>
                          <a:stretch/>
                        </pic:blipFill>
                        <pic:spPr bwMode="auto">
                          <a:xfrm>
                            <a:off x="0" y="0"/>
                            <a:ext cx="1850400" cy="7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F1EC4" w14:textId="77777777" w:rsidR="00C114FF" w:rsidRPr="00F257C6" w:rsidRDefault="00C114FF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B5B1600" w14:textId="6067C94D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ru-RU"/>
        </w:rPr>
      </w:pPr>
    </w:p>
    <w:p w14:paraId="13B23A56" w14:textId="19234157" w:rsidR="00DC24AF" w:rsidRPr="00873676" w:rsidRDefault="00B56EC3" w:rsidP="00DC24AF">
      <w:pPr>
        <w:pStyle w:val="ad"/>
        <w:spacing w:before="90"/>
        <w:ind w:left="100"/>
        <w:rPr>
          <w:b/>
          <w:u w:val="single"/>
          <w:lang w:val="ru-RU"/>
        </w:rPr>
      </w:pPr>
      <w:r w:rsidRPr="00873676">
        <w:rPr>
          <w:b/>
          <w:noProof/>
          <w:u w:val="single"/>
          <w:lang w:val="ru-RU"/>
        </w:rPr>
        <w:t>Разрешение</w:t>
      </w:r>
    </w:p>
    <w:p w14:paraId="3774A81F" w14:textId="77777777" w:rsidR="00DC24AF" w:rsidRPr="00873676" w:rsidRDefault="00DC24AF" w:rsidP="00DC24AF">
      <w:pPr>
        <w:pStyle w:val="ad"/>
        <w:spacing w:before="3"/>
        <w:rPr>
          <w:sz w:val="27"/>
          <w:lang w:val="ru-RU"/>
        </w:rPr>
      </w:pPr>
    </w:p>
    <w:p w14:paraId="43927C17" w14:textId="7709B4EC" w:rsidR="005800CD" w:rsidRPr="00873676" w:rsidRDefault="005800CD" w:rsidP="00DC24AF">
      <w:pPr>
        <w:pStyle w:val="ad"/>
        <w:spacing w:before="90" w:after="7" w:line="295" w:lineRule="auto"/>
        <w:ind w:left="100"/>
      </w:pPr>
      <w:r>
        <w:rPr>
          <w:lang w:val="ru-RU"/>
        </w:rPr>
        <w:t>В</w:t>
      </w:r>
      <w:r w:rsidRPr="005800CD">
        <w:rPr>
          <w:lang w:val="ru-RU"/>
        </w:rPr>
        <w:t xml:space="preserve"> </w:t>
      </w:r>
      <w:r>
        <w:rPr>
          <w:lang w:val="ru-RU"/>
        </w:rPr>
        <w:t>рамках</w:t>
      </w:r>
      <w:r w:rsidRPr="005800CD">
        <w:rPr>
          <w:lang w:val="ru-RU"/>
        </w:rPr>
        <w:t xml:space="preserve"> </w:t>
      </w:r>
      <w:r>
        <w:rPr>
          <w:lang w:val="ru-RU"/>
        </w:rPr>
        <w:t>школьного</w:t>
      </w:r>
      <w:r w:rsidRPr="005800CD">
        <w:rPr>
          <w:lang w:val="ru-RU"/>
        </w:rPr>
        <w:t xml:space="preserve"> </w:t>
      </w:r>
      <w:r>
        <w:rPr>
          <w:lang w:val="ru-RU"/>
        </w:rPr>
        <w:t>контрапункта</w:t>
      </w:r>
      <w:r w:rsidRPr="005800CD">
        <w:rPr>
          <w:lang w:val="ru-RU"/>
        </w:rPr>
        <w:t xml:space="preserve"> </w:t>
      </w:r>
      <w:r>
        <w:rPr>
          <w:lang w:val="ru-RU"/>
        </w:rPr>
        <w:t>любое</w:t>
      </w:r>
      <w:r w:rsidRPr="005800CD">
        <w:rPr>
          <w:lang w:val="ru-RU"/>
        </w:rPr>
        <w:t xml:space="preserve"> </w:t>
      </w:r>
      <w:r>
        <w:rPr>
          <w:lang w:val="ru-RU"/>
        </w:rPr>
        <w:t>задержание</w:t>
      </w:r>
      <w:r w:rsidRPr="005800CD">
        <w:rPr>
          <w:lang w:val="ru-RU"/>
        </w:rPr>
        <w:t xml:space="preserve"> </w:t>
      </w:r>
      <w:r>
        <w:rPr>
          <w:lang w:val="ru-RU"/>
        </w:rPr>
        <w:t>должно</w:t>
      </w:r>
      <w:r w:rsidRPr="005800CD">
        <w:rPr>
          <w:lang w:val="ru-RU"/>
        </w:rPr>
        <w:t xml:space="preserve"> </w:t>
      </w:r>
      <w:r>
        <w:rPr>
          <w:lang w:val="ru-RU"/>
        </w:rPr>
        <w:t>быть</w:t>
      </w:r>
      <w:r w:rsidRPr="005800CD">
        <w:rPr>
          <w:lang w:val="ru-RU"/>
        </w:rPr>
        <w:t xml:space="preserve"> </w:t>
      </w:r>
      <w:r>
        <w:rPr>
          <w:lang w:val="ru-RU"/>
        </w:rPr>
        <w:t>разрешено</w:t>
      </w:r>
      <w:r w:rsidRPr="005800CD">
        <w:rPr>
          <w:lang w:val="ru-RU"/>
        </w:rPr>
        <w:t xml:space="preserve"> </w:t>
      </w:r>
      <w:r>
        <w:rPr>
          <w:lang w:val="ru-RU"/>
        </w:rPr>
        <w:t>нисходящим</w:t>
      </w:r>
      <w:r w:rsidRPr="005800CD">
        <w:rPr>
          <w:lang w:val="ru-RU"/>
        </w:rPr>
        <w:t xml:space="preserve"> </w:t>
      </w:r>
      <w:r>
        <w:rPr>
          <w:lang w:val="ru-RU"/>
        </w:rPr>
        <w:t>движением</w:t>
      </w:r>
      <w:r w:rsidRPr="005800CD">
        <w:rPr>
          <w:lang w:val="ru-RU"/>
        </w:rPr>
        <w:t>.</w:t>
      </w:r>
      <w:r>
        <w:rPr>
          <w:lang w:val="ru-RU"/>
        </w:rPr>
        <w:t xml:space="preserve"> Поэтому</w:t>
      </w:r>
      <w:r w:rsidRPr="00873676">
        <w:rPr>
          <w:lang w:val="fr-CA"/>
        </w:rPr>
        <w:t xml:space="preserve"> </w:t>
      </w:r>
      <w:r>
        <w:rPr>
          <w:lang w:val="ru-RU"/>
        </w:rPr>
        <w:t>следующий</w:t>
      </w:r>
      <w:r w:rsidRPr="00873676">
        <w:rPr>
          <w:lang w:val="fr-CA"/>
        </w:rPr>
        <w:t xml:space="preserve"> </w:t>
      </w:r>
      <w:r>
        <w:rPr>
          <w:lang w:val="ru-RU"/>
        </w:rPr>
        <w:t>пример</w:t>
      </w:r>
      <w:r w:rsidRPr="00873676">
        <w:rPr>
          <w:lang w:val="fr-CA"/>
        </w:rPr>
        <w:t xml:space="preserve"> </w:t>
      </w:r>
      <w:r>
        <w:rPr>
          <w:lang w:val="ru-RU"/>
        </w:rPr>
        <w:t>неверный</w:t>
      </w:r>
      <w:r w:rsidRPr="00873676">
        <w:rPr>
          <w:lang w:val="fr-CA"/>
        </w:rPr>
        <w:t>:</w:t>
      </w:r>
    </w:p>
    <w:p w14:paraId="4A6ECAC7" w14:textId="77777777" w:rsidR="005800CD" w:rsidRDefault="005800CD" w:rsidP="00DC24AF">
      <w:pPr>
        <w:pStyle w:val="ad"/>
        <w:spacing w:before="90" w:after="7" w:line="295" w:lineRule="auto"/>
        <w:ind w:left="100"/>
        <w:rPr>
          <w:lang w:val="fr-CA"/>
        </w:rPr>
      </w:pPr>
    </w:p>
    <w:tbl>
      <w:tblPr>
        <w:tblStyle w:val="a6"/>
        <w:tblW w:w="3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336"/>
      </w:tblGrid>
      <w:tr w:rsidR="005800CD" w:rsidRPr="007D1E38" w14:paraId="12C33FBF" w14:textId="77777777" w:rsidTr="007D1E38">
        <w:trPr>
          <w:trHeight w:val="210"/>
        </w:trPr>
        <w:tc>
          <w:tcPr>
            <w:tcW w:w="3072" w:type="dxa"/>
            <w:shd w:val="clear" w:color="auto" w:fill="F4B083" w:themeFill="accent2" w:themeFillTint="99"/>
          </w:tcPr>
          <w:p w14:paraId="65AF57AC" w14:textId="2D560236" w:rsidR="005800CD" w:rsidRPr="007D1E38" w:rsidRDefault="005800C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вверх запрещено</w:t>
            </w:r>
          </w:p>
        </w:tc>
      </w:tr>
      <w:tr w:rsidR="005800CD" w:rsidRPr="007D1E38" w14:paraId="4655B82F" w14:textId="77777777" w:rsidTr="007D1E38">
        <w:trPr>
          <w:trHeight w:val="1242"/>
        </w:trPr>
        <w:tc>
          <w:tcPr>
            <w:tcW w:w="3072" w:type="dxa"/>
            <w:shd w:val="clear" w:color="auto" w:fill="F4B083" w:themeFill="accent2" w:themeFillTint="99"/>
          </w:tcPr>
          <w:p w14:paraId="67714931" w14:textId="4A740EC9" w:rsidR="005800CD" w:rsidRPr="007D1E38" w:rsidRDefault="005800CD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681766" wp14:editId="15E51D8B">
                  <wp:extent cx="1976400" cy="838800"/>
                  <wp:effectExtent l="0" t="0" r="5080" b="0"/>
                  <wp:docPr id="1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 rotWithShape="1">
                          <a:blip r:embed="rId64" cstate="print"/>
                          <a:srcRect r="46855"/>
                          <a:stretch/>
                        </pic:blipFill>
                        <pic:spPr bwMode="auto">
                          <a:xfrm>
                            <a:off x="0" y="0"/>
                            <a:ext cx="1976400" cy="8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1CF98" w14:textId="77777777" w:rsidR="005800CD" w:rsidRPr="00F257C6" w:rsidRDefault="005800CD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08118E39" w14:textId="6CC48925" w:rsidR="00DC24AF" w:rsidRDefault="00DC24AF" w:rsidP="00DC24AF">
      <w:pPr>
        <w:pStyle w:val="ad"/>
        <w:ind w:left="100"/>
        <w:rPr>
          <w:sz w:val="20"/>
        </w:rPr>
      </w:pPr>
    </w:p>
    <w:p w14:paraId="79EA3B8A" w14:textId="55BBAC3E" w:rsidR="00840191" w:rsidRDefault="00532048" w:rsidP="00DC24AF">
      <w:pPr>
        <w:pStyle w:val="ad"/>
        <w:spacing w:before="76" w:after="7" w:line="295" w:lineRule="auto"/>
        <w:ind w:left="100"/>
        <w:rPr>
          <w:lang w:val="fr-CA"/>
        </w:rPr>
      </w:pPr>
      <w:r>
        <w:rPr>
          <w:lang w:val="ru-RU"/>
        </w:rPr>
        <w:t>Только</w:t>
      </w:r>
      <w:r w:rsidRPr="00532048">
        <w:rPr>
          <w:lang w:val="ru-RU"/>
        </w:rPr>
        <w:t xml:space="preserve"> </w:t>
      </w:r>
      <w:r>
        <w:rPr>
          <w:lang w:val="ru-RU"/>
        </w:rPr>
        <w:t>при задержании</w:t>
      </w:r>
      <w:r w:rsidRPr="00532048">
        <w:rPr>
          <w:lang w:val="ru-RU"/>
        </w:rPr>
        <w:t xml:space="preserve"> </w:t>
      </w:r>
      <w:r>
        <w:rPr>
          <w:lang w:val="ru-RU"/>
        </w:rPr>
        <w:t>тоники</w:t>
      </w:r>
      <w:r w:rsidRPr="00532048">
        <w:rPr>
          <w:lang w:val="ru-RU"/>
        </w:rPr>
        <w:t xml:space="preserve"> </w:t>
      </w:r>
      <w:r>
        <w:rPr>
          <w:lang w:val="ru-RU"/>
        </w:rPr>
        <w:t>вводным</w:t>
      </w:r>
      <w:r w:rsidRPr="00532048">
        <w:rPr>
          <w:lang w:val="ru-RU"/>
        </w:rPr>
        <w:t xml:space="preserve"> </w:t>
      </w:r>
      <w:r>
        <w:rPr>
          <w:lang w:val="ru-RU"/>
        </w:rPr>
        <w:t>тоном</w:t>
      </w:r>
      <w:r w:rsidRPr="00532048">
        <w:rPr>
          <w:lang w:val="ru-RU"/>
        </w:rPr>
        <w:t xml:space="preserve"> </w:t>
      </w:r>
      <w:r>
        <w:rPr>
          <w:lang w:val="ru-RU"/>
        </w:rPr>
        <w:t>возможно разрешение вверх</w:t>
      </w:r>
      <w:r w:rsidRPr="00532048">
        <w:rPr>
          <w:lang w:val="ru-RU"/>
        </w:rPr>
        <w:t xml:space="preserve"> </w:t>
      </w:r>
      <w:r>
        <w:rPr>
          <w:lang w:val="ru-RU"/>
        </w:rPr>
        <w:t>в</w:t>
      </w:r>
      <w:r w:rsidRPr="00532048">
        <w:rPr>
          <w:lang w:val="ru-RU"/>
        </w:rPr>
        <w:t xml:space="preserve"> </w:t>
      </w:r>
      <w:r>
        <w:rPr>
          <w:lang w:val="ru-RU"/>
        </w:rPr>
        <w:t>школьном</w:t>
      </w:r>
      <w:r w:rsidRPr="00532048">
        <w:rPr>
          <w:lang w:val="ru-RU"/>
        </w:rPr>
        <w:t xml:space="preserve"> </w:t>
      </w:r>
      <w:r>
        <w:rPr>
          <w:lang w:val="ru-RU"/>
        </w:rPr>
        <w:t>контрапункте. Это</w:t>
      </w:r>
      <w:r w:rsidRPr="00873676">
        <w:rPr>
          <w:lang w:val="fr-CA"/>
        </w:rPr>
        <w:t xml:space="preserve"> </w:t>
      </w:r>
      <w:r>
        <w:rPr>
          <w:lang w:val="ru-RU"/>
        </w:rPr>
        <w:t>разрешено</w:t>
      </w:r>
      <w:r w:rsidRPr="00873676">
        <w:rPr>
          <w:lang w:val="fr-CA"/>
        </w:rPr>
        <w:t xml:space="preserve">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мажоре</w:t>
      </w:r>
      <w:r w:rsidRPr="00873676">
        <w:rPr>
          <w:lang w:val="fr-CA"/>
        </w:rPr>
        <w:t xml:space="preserve">,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миноре</w:t>
      </w:r>
      <w:r w:rsidRPr="00873676">
        <w:rPr>
          <w:lang w:val="fr-CA"/>
        </w:rPr>
        <w:t>.</w:t>
      </w:r>
    </w:p>
    <w:p w14:paraId="1BCBA815" w14:textId="77777777" w:rsidR="00080534" w:rsidRDefault="00080534" w:rsidP="00DC24AF">
      <w:pPr>
        <w:pStyle w:val="ad"/>
        <w:spacing w:before="76" w:after="7" w:line="295" w:lineRule="auto"/>
        <w:ind w:left="100"/>
        <w:rPr>
          <w:lang w:val="fr-CA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33"/>
      </w:tblGrid>
      <w:tr w:rsidR="00840191" w:rsidRPr="00873676" w14:paraId="21A41DC9" w14:textId="77777777" w:rsidTr="007D1E38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29FB1D69" w14:textId="5E2392B6" w:rsidR="00840191" w:rsidRPr="00DD21E2" w:rsidRDefault="0065630E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вводного тона вверх разрешено</w:t>
            </w:r>
          </w:p>
        </w:tc>
      </w:tr>
      <w:tr w:rsidR="00840191" w:rsidRPr="00F257C6" w14:paraId="5B85B347" w14:textId="77777777" w:rsidTr="007D1E38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30177D4A" w14:textId="409250F0" w:rsidR="00840191" w:rsidRDefault="0084019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7D051" wp14:editId="203F980F">
                  <wp:extent cx="2042886" cy="816610"/>
                  <wp:effectExtent l="0" t="0" r="0" b="2540"/>
                  <wp:docPr id="13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 rotWithShape="1">
                          <a:blip r:embed="rId65" cstate="print"/>
                          <a:srcRect r="40701"/>
                          <a:stretch/>
                        </pic:blipFill>
                        <pic:spPr bwMode="auto">
                          <a:xfrm>
                            <a:off x="0" y="0"/>
                            <a:ext cx="2043519" cy="8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2E4E7C" w14:textId="77777777" w:rsidR="00840191" w:rsidRPr="00F257C6" w:rsidRDefault="0084019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E3F00FA" w14:textId="77777777" w:rsidR="00DC24AF" w:rsidRDefault="00DC24AF" w:rsidP="00DC24AF">
      <w:pPr>
        <w:pStyle w:val="ad"/>
        <w:spacing w:before="7"/>
        <w:rPr>
          <w:sz w:val="35"/>
        </w:rPr>
      </w:pPr>
    </w:p>
    <w:p w14:paraId="6215651E" w14:textId="481AE4CB" w:rsidR="00DC24AF" w:rsidRDefault="00AC306F" w:rsidP="00DC24AF">
      <w:pPr>
        <w:pStyle w:val="ad"/>
        <w:ind w:left="100"/>
        <w:rPr>
          <w:u w:val="single"/>
          <w:lang w:val="ru-RU"/>
        </w:rPr>
      </w:pPr>
      <w:r>
        <w:rPr>
          <w:u w:val="single"/>
          <w:lang w:val="ru-RU"/>
        </w:rPr>
        <w:t>З</w:t>
      </w:r>
      <w:r w:rsidR="009226BF">
        <w:rPr>
          <w:u w:val="single"/>
          <w:lang w:val="ru-RU"/>
        </w:rPr>
        <w:t>адержания</w:t>
      </w:r>
      <w:r>
        <w:rPr>
          <w:u w:val="single"/>
          <w:lang w:val="ru-RU"/>
        </w:rPr>
        <w:t xml:space="preserve"> аккордовыми и неаккордовыми звуками</w:t>
      </w:r>
    </w:p>
    <w:p w14:paraId="5A5AA2A0" w14:textId="621DB12F" w:rsidR="009226BF" w:rsidRDefault="009226BF" w:rsidP="00DC24AF">
      <w:pPr>
        <w:pStyle w:val="ad"/>
        <w:ind w:left="100"/>
        <w:rPr>
          <w:u w:val="single"/>
          <w:lang w:val="ru-RU"/>
        </w:rPr>
      </w:pPr>
    </w:p>
    <w:p w14:paraId="6CAE481B" w14:textId="05E7C493" w:rsidR="009226BF" w:rsidRPr="00873676" w:rsidRDefault="00AC306F" w:rsidP="009226BF">
      <w:pPr>
        <w:pStyle w:val="ad"/>
        <w:spacing w:before="76" w:after="7" w:line="295" w:lineRule="auto"/>
        <w:ind w:left="100"/>
        <w:rPr>
          <w:lang w:val="ru-RU"/>
        </w:rPr>
      </w:pPr>
      <w:bookmarkStart w:id="77" w:name="OLE_LINK94"/>
      <w:bookmarkStart w:id="78" w:name="OLE_LINK95"/>
      <w:r>
        <w:rPr>
          <w:lang w:val="ru-RU"/>
        </w:rPr>
        <w:t>З</w:t>
      </w:r>
      <w:r w:rsidR="009226BF">
        <w:rPr>
          <w:lang w:val="ru-RU"/>
        </w:rPr>
        <w:t>адержание</w:t>
      </w:r>
      <w:r w:rsidR="009226BF" w:rsidRPr="00873676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bookmarkEnd w:id="77"/>
      <w:bookmarkEnd w:id="78"/>
      <w:r>
        <w:rPr>
          <w:lang w:val="ru-RU"/>
        </w:rPr>
        <w:t xml:space="preserve">создает насыщенное звучание, </w:t>
      </w:r>
      <w:r w:rsidR="00BB1AC2">
        <w:rPr>
          <w:lang w:val="ru-RU"/>
        </w:rPr>
        <w:t>образуется при использовании</w:t>
      </w:r>
      <w:r w:rsidR="009226BF">
        <w:rPr>
          <w:lang w:val="ru-RU"/>
        </w:rPr>
        <w:t xml:space="preserve"> диссонанс</w:t>
      </w:r>
      <w:r w:rsidR="00BB1AC2">
        <w:rPr>
          <w:lang w:val="ru-RU"/>
        </w:rPr>
        <w:t>а</w:t>
      </w:r>
      <w:r w:rsidR="009226BF">
        <w:rPr>
          <w:lang w:val="ru-RU"/>
        </w:rPr>
        <w:t xml:space="preserve"> с </w:t>
      </w:r>
      <w:bookmarkStart w:id="79" w:name="OLE_LINK93"/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BB1AC2" w:rsidRPr="00873676">
        <w:rPr>
          <w:i/>
          <w:lang w:val="ru-RU"/>
        </w:rPr>
        <w:t>.</w:t>
      </w:r>
      <w:bookmarkEnd w:id="79"/>
      <w:r w:rsidR="00BB1AC2">
        <w:rPr>
          <w:lang w:val="ru-RU"/>
        </w:rPr>
        <w:t xml:space="preserve"> </w:t>
      </w:r>
      <w:r>
        <w:rPr>
          <w:lang w:val="ru-RU"/>
        </w:rPr>
        <w:t>З</w:t>
      </w:r>
      <w:r w:rsidR="00BB1AC2">
        <w:rPr>
          <w:lang w:val="ru-RU"/>
        </w:rPr>
        <w:t xml:space="preserve">адержания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нижним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282348D8" w14:textId="32FD050D" w:rsidR="009226BF" w:rsidRDefault="009226BF" w:rsidP="00DC24AF">
      <w:pPr>
        <w:pStyle w:val="ad"/>
        <w:ind w:left="100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934"/>
        <w:gridCol w:w="306"/>
        <w:gridCol w:w="2323"/>
        <w:gridCol w:w="549"/>
        <w:gridCol w:w="2819"/>
      </w:tblGrid>
      <w:tr w:rsidR="00BB1AC2" w:rsidRPr="003F0CC6" w14:paraId="706CED71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F37966" w14:textId="37BBB78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Отлично</w:t>
            </w:r>
          </w:p>
        </w:tc>
        <w:tc>
          <w:tcPr>
            <w:tcW w:w="311" w:type="dxa"/>
            <w:shd w:val="clear" w:color="auto" w:fill="auto"/>
          </w:tcPr>
          <w:p w14:paraId="2084EED6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6CB44BC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5F18B49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1D4EBF5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BB1AC2" w14:paraId="0F379E23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DE0748" w14:textId="608E3F09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15235F" wp14:editId="17F29316">
                  <wp:extent cx="1444487" cy="629949"/>
                  <wp:effectExtent l="0" t="0" r="381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95" cy="65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69CA191D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326413" w14:textId="173E8854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0CACB" wp14:editId="2CEB3E2B">
                  <wp:extent cx="1338037" cy="681762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4" cy="68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6D35EE03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8F8E35F" w14:textId="06EC150E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06792" wp14:editId="0CD24C85">
                  <wp:extent cx="1475961" cy="753908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74" cy="7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220EC8B8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63BA6A65" w14:textId="60EA399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11" w:type="dxa"/>
            <w:shd w:val="clear" w:color="auto" w:fill="auto"/>
          </w:tcPr>
          <w:p w14:paraId="0190A20D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4A57BC8" w14:textId="3E0A0E95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567" w:type="dxa"/>
            <w:shd w:val="clear" w:color="auto" w:fill="auto"/>
          </w:tcPr>
          <w:p w14:paraId="7B8A5DD4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6BC54D2" w14:textId="77777777" w:rsidR="00BB1AC2" w:rsidRPr="003F0CC6" w:rsidRDefault="00BB1AC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</w:tbl>
    <w:p w14:paraId="2FB798C5" w14:textId="3378052F" w:rsidR="00BB1AC2" w:rsidRDefault="00BB1AC2" w:rsidP="00DC24AF">
      <w:pPr>
        <w:pStyle w:val="ad"/>
        <w:ind w:left="100"/>
        <w:rPr>
          <w:lang w:val="ru-RU"/>
        </w:rPr>
      </w:pPr>
    </w:p>
    <w:p w14:paraId="1E6BB551" w14:textId="73958047" w:rsidR="00BB1AC2" w:rsidRPr="00873676" w:rsidRDefault="00AC306F" w:rsidP="00DC24AF">
      <w:pPr>
        <w:pStyle w:val="ad"/>
        <w:ind w:left="100"/>
        <w:rPr>
          <w:lang w:val="ru-RU"/>
        </w:rPr>
      </w:pPr>
      <w:r>
        <w:rPr>
          <w:lang w:val="ru-RU"/>
        </w:rPr>
        <w:t>Задержание</w:t>
      </w:r>
      <w:r w:rsidRPr="0031221C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верхним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6130E4A7" w14:textId="2BC0C824" w:rsidR="00BB1AC2" w:rsidRPr="00873676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5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842"/>
        <w:gridCol w:w="279"/>
        <w:gridCol w:w="2442"/>
      </w:tblGrid>
      <w:tr w:rsidR="00BB1AC2" w:rsidRPr="003F0CC6" w14:paraId="70A3BC5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11F1D4B6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Отлично</w:t>
            </w:r>
          </w:p>
        </w:tc>
        <w:tc>
          <w:tcPr>
            <w:tcW w:w="306" w:type="dxa"/>
            <w:shd w:val="clear" w:color="auto" w:fill="auto"/>
          </w:tcPr>
          <w:p w14:paraId="0579F66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32EE8E4F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</w:tr>
      <w:tr w:rsidR="00BB1AC2" w14:paraId="7BA6C432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547E43B4" w14:textId="0C0734F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7A759" wp14:editId="6DC81560">
                  <wp:extent cx="1540552" cy="680244"/>
                  <wp:effectExtent l="0" t="0" r="2540" b="571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36" cy="68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auto"/>
          </w:tcPr>
          <w:p w14:paraId="0AF83D6A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058C9FF" w14:textId="15CC47D0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BA29F" wp14:editId="0C51D99B">
                  <wp:extent cx="1413711" cy="700330"/>
                  <wp:effectExtent l="0" t="0" r="0" b="508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04" cy="71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0E23D78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47C1B391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6" w:type="dxa"/>
            <w:shd w:val="clear" w:color="auto" w:fill="auto"/>
          </w:tcPr>
          <w:p w14:paraId="6D128FD3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C247CCC" w14:textId="77777777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</w:tr>
    </w:tbl>
    <w:p w14:paraId="1DCACF04" w14:textId="4E562FC0" w:rsidR="00BB1AC2" w:rsidRDefault="00BB1AC2" w:rsidP="00DC24AF">
      <w:pPr>
        <w:pStyle w:val="ad"/>
        <w:ind w:left="100"/>
      </w:pPr>
    </w:p>
    <w:p w14:paraId="5B72B583" w14:textId="41173D2F" w:rsidR="00BB1AC2" w:rsidRDefault="00AC306F" w:rsidP="00DC24AF">
      <w:pPr>
        <w:pStyle w:val="ad"/>
        <w:ind w:left="100"/>
        <w:rPr>
          <w:lang w:val="ru-RU"/>
        </w:rPr>
      </w:pPr>
      <w:bookmarkStart w:id="80" w:name="OLE_LINK96"/>
      <w:bookmarkStart w:id="81" w:name="OLE_LINK97"/>
      <w:r>
        <w:rPr>
          <w:lang w:val="ru-RU"/>
        </w:rPr>
        <w:t xml:space="preserve">Задержание аккордовым звуком </w:t>
      </w:r>
      <w:bookmarkEnd w:id="80"/>
      <w:bookmarkEnd w:id="81"/>
      <w:r>
        <w:rPr>
          <w:lang w:val="ru-RU"/>
        </w:rPr>
        <w:t>имеет менее насыщенное звучание,</w:t>
      </w:r>
      <w:r w:rsidR="00BB1AC2">
        <w:rPr>
          <w:lang w:val="ru-RU"/>
        </w:rPr>
        <w:t xml:space="preserve"> образуется при отсутствии диссонанса с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49966B93" w14:textId="2AA9CA35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BB1AC2" w:rsidRPr="00873676" w14:paraId="55047B80" w14:textId="77777777" w:rsidTr="00873676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22132F26" w14:textId="216707CE" w:rsidR="00BB1AC2" w:rsidRPr="006012A4" w:rsidRDefault="00AC306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82" w:name="OLE_LINK98"/>
            <w:bookmarkStart w:id="83" w:name="OLE_LINK99"/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bookmarkEnd w:id="82"/>
            <w:bookmarkEnd w:id="83"/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нижним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BB1AC2" w14:paraId="0E654DBB" w14:textId="77777777" w:rsidTr="00873676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489191FC" w14:textId="65FD01D2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EF00E" wp14:editId="47073F18">
                  <wp:extent cx="5184825" cy="706120"/>
                  <wp:effectExtent l="0" t="0" r="0" b="0"/>
                  <wp:docPr id="17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19" b="41442"/>
                          <a:stretch/>
                        </pic:blipFill>
                        <pic:spPr bwMode="auto">
                          <a:xfrm>
                            <a:off x="0" y="0"/>
                            <a:ext cx="5193464" cy="70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FEEB5" w14:textId="1ADDC314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EBF2AFF" w14:textId="4888ECAF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</w:tblGrid>
      <w:tr w:rsidR="003F57BD" w:rsidRPr="00873676" w14:paraId="6974092D" w14:textId="77777777" w:rsidTr="007D1E38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7EEA672" w14:textId="22C4C4A6" w:rsidR="003F57BD" w:rsidRPr="006012A4" w:rsidRDefault="00AC306F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>
              <w:rPr>
                <w:i/>
                <w:noProof/>
                <w:lang w:val="ru-RU"/>
              </w:rPr>
              <w:t>верхним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3F57BD" w:rsidRPr="003F57BD" w14:paraId="49B278F2" w14:textId="77777777" w:rsidTr="007D1E38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0789B752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D9968" wp14:editId="7F82DDE1">
                  <wp:extent cx="4648200" cy="695960"/>
                  <wp:effectExtent l="0" t="0" r="0" b="8890"/>
                  <wp:docPr id="17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3" b="36794"/>
                          <a:stretch/>
                        </pic:blipFill>
                        <pic:spPr bwMode="auto">
                          <a:xfrm>
                            <a:off x="0" y="0"/>
                            <a:ext cx="4650353" cy="69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A727E7" w14:textId="5A86FC4B" w:rsidR="003F57BD" w:rsidRPr="00873676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en-US"/>
              </w:rPr>
            </w:pPr>
          </w:p>
        </w:tc>
      </w:tr>
    </w:tbl>
    <w:p w14:paraId="47ECCE97" w14:textId="77777777" w:rsidR="003F57BD" w:rsidRDefault="003F57BD" w:rsidP="00DC24AF">
      <w:pPr>
        <w:pStyle w:val="ad"/>
        <w:ind w:left="100"/>
        <w:rPr>
          <w:lang w:val="ru-RU"/>
        </w:rPr>
      </w:pPr>
    </w:p>
    <w:p w14:paraId="3D5BCCF7" w14:textId="24402343" w:rsidR="003F57BD" w:rsidRDefault="003F57BD" w:rsidP="00DC24AF">
      <w:pPr>
        <w:pStyle w:val="ad"/>
        <w:ind w:left="100"/>
        <w:rPr>
          <w:noProof/>
          <w:lang w:val="ru-RU"/>
        </w:rPr>
      </w:pPr>
      <w:r>
        <w:rPr>
          <w:noProof/>
          <w:lang w:val="ru-RU"/>
        </w:rPr>
        <w:t xml:space="preserve">Обычно в школьном контрапункте в такте запрещено больше одной гармонии. В случае поступенного движения </w:t>
      </w:r>
      <w:r>
        <w:rPr>
          <w:noProof/>
        </w:rPr>
        <w:t>V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ступени в </w:t>
      </w:r>
      <w:r>
        <w:rPr>
          <w:noProof/>
        </w:rPr>
        <w:t>VI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>ступень или обратно разрешены две гармонии в такте:</w:t>
      </w:r>
    </w:p>
    <w:p w14:paraId="4B958D64" w14:textId="435E1D2E" w:rsidR="003F57BD" w:rsidRDefault="003F57BD" w:rsidP="00DC24AF">
      <w:pPr>
        <w:pStyle w:val="ad"/>
        <w:ind w:left="100"/>
        <w:rPr>
          <w:noProof/>
          <w:lang w:val="ru-RU"/>
        </w:rPr>
      </w:pPr>
    </w:p>
    <w:tbl>
      <w:tblPr>
        <w:tblStyle w:val="a6"/>
        <w:tblW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3F57BD" w:rsidRPr="003F57BD" w14:paraId="100CB55C" w14:textId="77777777" w:rsidTr="00873676">
        <w:trPr>
          <w:trHeight w:val="110"/>
        </w:trPr>
        <w:tc>
          <w:tcPr>
            <w:tcW w:w="3686" w:type="dxa"/>
            <w:shd w:val="clear" w:color="auto" w:fill="C5E0B3" w:themeFill="accent6" w:themeFillTint="66"/>
          </w:tcPr>
          <w:p w14:paraId="61658E30" w14:textId="0BBBA454" w:rsidR="003F57BD" w:rsidRPr="006012A4" w:rsidRDefault="003F57B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3F57BD" w14:paraId="39D4D054" w14:textId="77777777" w:rsidTr="00873676">
        <w:trPr>
          <w:trHeight w:val="514"/>
        </w:trPr>
        <w:tc>
          <w:tcPr>
            <w:tcW w:w="3686" w:type="dxa"/>
            <w:shd w:val="clear" w:color="auto" w:fill="C5E0B3" w:themeFill="accent6" w:themeFillTint="66"/>
          </w:tcPr>
          <w:p w14:paraId="52964FCE" w14:textId="40B5F58D" w:rsidR="003F57BD" w:rsidRPr="00873676" w:rsidRDefault="003F57B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651FEE" wp14:editId="7086A4AF">
                  <wp:extent cx="952435" cy="786765"/>
                  <wp:effectExtent l="0" t="0" r="635" b="0"/>
                  <wp:docPr id="174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68" b="27907"/>
                          <a:stretch/>
                        </pic:blipFill>
                        <pic:spPr bwMode="auto">
                          <a:xfrm>
                            <a:off x="0" y="0"/>
                            <a:ext cx="952853" cy="78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sz w:val="24"/>
                <w:lang w:val="ru-RU"/>
              </w:rPr>
              <w:t xml:space="preserve">    </w:t>
            </w:r>
            <w:r>
              <w:rPr>
                <w:noProof/>
                <w:lang w:val="en-US"/>
              </w:rPr>
              <w:drawing>
                <wp:inline distT="0" distB="0" distL="0" distR="0" wp14:anchorId="561100F2" wp14:editId="655E229F">
                  <wp:extent cx="1005840" cy="756920"/>
                  <wp:effectExtent l="0" t="0" r="3810" b="5080"/>
                  <wp:docPr id="176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b="31243"/>
                          <a:stretch/>
                        </pic:blipFill>
                        <pic:spPr bwMode="auto">
                          <a:xfrm>
                            <a:off x="0" y="0"/>
                            <a:ext cx="1006518" cy="75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07351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C923E1D" w14:textId="77777777" w:rsidR="003F57BD" w:rsidRPr="00873676" w:rsidRDefault="003F57BD" w:rsidP="00DC24AF">
      <w:pPr>
        <w:pStyle w:val="ad"/>
        <w:ind w:left="100"/>
        <w:rPr>
          <w:lang w:val="ru-RU"/>
        </w:rPr>
      </w:pPr>
    </w:p>
    <w:p w14:paraId="16F05D36" w14:textId="39D05F1D" w:rsidR="00DC24AF" w:rsidRPr="00873676" w:rsidRDefault="003F57BD" w:rsidP="00DC24AF">
      <w:pPr>
        <w:pStyle w:val="ad"/>
        <w:ind w:left="100"/>
        <w:rPr>
          <w:b/>
          <w:u w:val="single"/>
        </w:rPr>
      </w:pPr>
      <w:r w:rsidRPr="00873676">
        <w:rPr>
          <w:b/>
          <w:sz w:val="27"/>
          <w:u w:val="single"/>
          <w:lang w:val="ru-RU"/>
        </w:rPr>
        <w:t>Некоторые рекомендации</w:t>
      </w:r>
      <w:r w:rsidR="00DC24AF" w:rsidRPr="00873676">
        <w:rPr>
          <w:b/>
          <w:u w:val="single"/>
        </w:rPr>
        <w:t>:</w:t>
      </w:r>
    </w:p>
    <w:p w14:paraId="79241AD2" w14:textId="77777777" w:rsidR="00375710" w:rsidRDefault="00375710" w:rsidP="00DC24AF">
      <w:pPr>
        <w:pStyle w:val="ad"/>
        <w:ind w:left="100"/>
      </w:pPr>
    </w:p>
    <w:p w14:paraId="4677A1FE" w14:textId="2AE286F4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>В хорошем упражнении по контрапункту должны встречаться и богатые и бедные задержания. Только богатые задержания – так же плохо, как и только бедные.</w:t>
      </w:r>
    </w:p>
    <w:p w14:paraId="4F601B07" w14:textId="5B1C8FAC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>Помните, что вокальная линия должна способствовать поступенному движению. Для придания мелодии гибкости нужно использовать не более двух скачков подряд, которые при этом не должны происходить в одном направлении.</w:t>
      </w:r>
      <w:r w:rsidR="00375710">
        <w:rPr>
          <w:lang w:val="ru-RU"/>
        </w:rPr>
        <w:t xml:space="preserve"> Таким образом, арпеджио не допускается.</w:t>
      </w:r>
    </w:p>
    <w:p w14:paraId="71C0AE25" w14:textId="465CB164" w:rsidR="00375710" w:rsidRDefault="00375710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Будьте осторожны с гармонической квартой. </w:t>
      </w:r>
      <w:r w:rsidR="00EB58C1" w:rsidRPr="00873676">
        <w:rPr>
          <w:lang w:val="ru-RU"/>
        </w:rPr>
        <w:t xml:space="preserve">Квартсекстакорд </w:t>
      </w:r>
      <w:r w:rsidR="00860B44" w:rsidRPr="00873676">
        <w:rPr>
          <w:lang w:val="ru-RU"/>
        </w:rPr>
        <w:t>является неу</w:t>
      </w:r>
      <w:r w:rsidR="00A21DF0" w:rsidRPr="00873676">
        <w:rPr>
          <w:lang w:val="ru-RU"/>
        </w:rPr>
        <w:t>с</w:t>
      </w:r>
      <w:r w:rsidR="00860B44" w:rsidRPr="00873676">
        <w:rPr>
          <w:lang w:val="ru-RU"/>
        </w:rPr>
        <w:t xml:space="preserve">тойчивым, дестабилизирует гармонический оборот и </w:t>
      </w:r>
      <w:r w:rsidR="00EB58C1" w:rsidRPr="00873676">
        <w:rPr>
          <w:lang w:val="ru-RU"/>
        </w:rPr>
        <w:t>ослабляе</w:t>
      </w:r>
      <w:r w:rsidRPr="00873676">
        <w:rPr>
          <w:lang w:val="ru-RU"/>
        </w:rPr>
        <w:t>т гармоническое развитие.</w:t>
      </w:r>
    </w:p>
    <w:p w14:paraId="12CF860C" w14:textId="21704A3D" w:rsidR="00DC24AF" w:rsidRPr="00873676" w:rsidRDefault="00375710" w:rsidP="00873676">
      <w:pPr>
        <w:pStyle w:val="ad"/>
        <w:numPr>
          <w:ilvl w:val="0"/>
          <w:numId w:val="6"/>
        </w:numPr>
        <w:rPr>
          <w:rFonts w:ascii="Helvetica" w:hAnsi="Helvetica"/>
          <w:sz w:val="32"/>
          <w:lang w:val="ru-RU"/>
        </w:rPr>
      </w:pPr>
      <w:r>
        <w:rPr>
          <w:lang w:val="ru-RU"/>
        </w:rPr>
        <w:t xml:space="preserve">В сложных случаях разрешается разрывать синкопы один раз в каждом упражнении. </w:t>
      </w:r>
      <w:r w:rsidRPr="00873676">
        <w:rPr>
          <w:lang w:val="ru-RU"/>
        </w:rPr>
        <w:t>В этих случаях можно использовать негармонические ноты так же как в предыдущих разрядах контрапункта.</w:t>
      </w:r>
      <w:r w:rsidR="00DC24AF" w:rsidRPr="00873676">
        <w:rPr>
          <w:rFonts w:ascii="Helvetica" w:hAnsi="Helvetica"/>
          <w:sz w:val="32"/>
          <w:lang w:val="ru-RU"/>
        </w:rPr>
        <w:br w:type="page"/>
      </w:r>
    </w:p>
    <w:p w14:paraId="1AFDF661" w14:textId="4D0724B0" w:rsidR="0069562C" w:rsidRPr="00873676" w:rsidRDefault="00B202E5" w:rsidP="0069562C">
      <w:pPr>
        <w:pStyle w:val="1"/>
        <w:rPr>
          <w:lang w:val="ru-RU"/>
        </w:rPr>
      </w:pPr>
      <w:r>
        <w:rPr>
          <w:lang w:val="ru-RU"/>
        </w:rPr>
        <w:t>Контрапункт</w:t>
      </w:r>
      <w:r w:rsidRPr="007206E8">
        <w:rPr>
          <w:lang w:val="ru-RU"/>
        </w:rPr>
        <w:t xml:space="preserve"> 5-</w:t>
      </w:r>
      <w:r>
        <w:rPr>
          <w:lang w:val="ru-RU"/>
        </w:rPr>
        <w:t>го</w:t>
      </w:r>
      <w:r w:rsidRPr="007206E8">
        <w:rPr>
          <w:lang w:val="ru-RU"/>
        </w:rPr>
        <w:t xml:space="preserve"> </w:t>
      </w:r>
      <w:r>
        <w:rPr>
          <w:lang w:val="ru-RU"/>
        </w:rPr>
        <w:t>разряда</w:t>
      </w:r>
      <w:r w:rsidRPr="007206E8">
        <w:rPr>
          <w:lang w:val="ru-RU"/>
        </w:rPr>
        <w:t xml:space="preserve"> </w:t>
      </w:r>
      <w:r w:rsidR="00840FD7" w:rsidRPr="00873676">
        <w:rPr>
          <w:lang w:val="ru-RU"/>
        </w:rPr>
        <w:t>–</w:t>
      </w:r>
      <w:r w:rsidRPr="007206E8">
        <w:rPr>
          <w:lang w:val="ru-RU"/>
        </w:rPr>
        <w:t xml:space="preserve"> </w:t>
      </w:r>
      <w:r w:rsidR="00840FD7">
        <w:rPr>
          <w:lang w:val="ru-RU"/>
        </w:rPr>
        <w:t>свободный ритм</w:t>
      </w:r>
    </w:p>
    <w:p w14:paraId="3DAC1803" w14:textId="2A807070" w:rsidR="00840FD7" w:rsidRPr="00873676" w:rsidRDefault="00840FD7" w:rsidP="00873676">
      <w:pPr>
        <w:pStyle w:val="ad"/>
        <w:spacing w:line="295" w:lineRule="auto"/>
        <w:ind w:left="110" w:right="100" w:firstLine="610"/>
        <w:rPr>
          <w:lang w:val="ru-RU"/>
        </w:rPr>
      </w:pPr>
      <w:r>
        <w:rPr>
          <w:lang w:val="ru-RU"/>
        </w:rPr>
        <w:t>Упражнение</w:t>
      </w:r>
      <w:r w:rsidRPr="007206E8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206E8">
        <w:rPr>
          <w:lang w:val="ru-RU"/>
        </w:rPr>
        <w:t xml:space="preserve"> </w:t>
      </w:r>
      <w:r>
        <w:rPr>
          <w:lang w:val="ru-RU"/>
        </w:rPr>
        <w:t>целых</w:t>
      </w:r>
      <w:r w:rsidRPr="007206E8">
        <w:rPr>
          <w:lang w:val="ru-RU"/>
        </w:rPr>
        <w:t xml:space="preserve"> </w:t>
      </w:r>
      <w:r>
        <w:rPr>
          <w:lang w:val="ru-RU"/>
        </w:rPr>
        <w:t>нот</w:t>
      </w:r>
      <w:r w:rsidRPr="007206E8">
        <w:rPr>
          <w:lang w:val="ru-RU"/>
        </w:rPr>
        <w:t xml:space="preserve"> </w:t>
      </w:r>
      <w:r>
        <w:rPr>
          <w:lang w:val="ru-RU"/>
        </w:rPr>
        <w:t>в</w:t>
      </w:r>
      <w:r w:rsidRPr="007206E8">
        <w:rPr>
          <w:lang w:val="ru-RU"/>
        </w:rPr>
        <w:t xml:space="preserve"> </w:t>
      </w:r>
      <w:r>
        <w:rPr>
          <w:lang w:val="ru-RU"/>
        </w:rPr>
        <w:t>одном</w:t>
      </w:r>
      <w:r w:rsidRPr="007206E8">
        <w:rPr>
          <w:lang w:val="ru-RU"/>
        </w:rPr>
        <w:t xml:space="preserve"> </w:t>
      </w:r>
      <w:r>
        <w:rPr>
          <w:lang w:val="ru-RU"/>
        </w:rPr>
        <w:t>голосе</w:t>
      </w:r>
      <w:r w:rsidRPr="007206E8">
        <w:rPr>
          <w:lang w:val="ru-RU"/>
        </w:rPr>
        <w:t xml:space="preserve"> </w:t>
      </w:r>
      <w:r>
        <w:rPr>
          <w:lang w:val="ru-RU"/>
        </w:rPr>
        <w:t>(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Pr="00873676">
        <w:rPr>
          <w:lang w:val="ru-RU"/>
        </w:rPr>
        <w:t xml:space="preserve">) </w:t>
      </w:r>
      <w:r>
        <w:rPr>
          <w:lang w:val="ru-RU"/>
        </w:rPr>
        <w:t>и нот в свободном ритме в другом голосе, то есть все ритмы, встречавшиеся в предыдущих разрядах контрапункта, к которым мы добавим восьмые.</w:t>
      </w:r>
      <w:r w:rsidR="00920459">
        <w:rPr>
          <w:lang w:val="ru-RU"/>
        </w:rPr>
        <w:t xml:space="preserve"> Это упражнение объединяет все аспекты контрапункта.</w:t>
      </w:r>
    </w:p>
    <w:p w14:paraId="7DFEFFD1" w14:textId="77777777" w:rsidR="0069562C" w:rsidRPr="00873676" w:rsidRDefault="0069562C" w:rsidP="00873676">
      <w:pPr>
        <w:pStyle w:val="ad"/>
        <w:spacing w:before="8"/>
        <w:ind w:left="0"/>
        <w:rPr>
          <w:sz w:val="29"/>
          <w:lang w:val="ru-RU"/>
        </w:rPr>
      </w:pPr>
    </w:p>
    <w:p w14:paraId="3AA90144" w14:textId="3F85568B" w:rsidR="0069562C" w:rsidRDefault="00920459" w:rsidP="0069562C">
      <w:pPr>
        <w:pStyle w:val="ad"/>
        <w:spacing w:before="1"/>
        <w:ind w:left="110"/>
        <w:rPr>
          <w:lang w:val="ru-RU"/>
        </w:rPr>
      </w:pPr>
      <w:r>
        <w:rPr>
          <w:u w:val="single"/>
          <w:lang w:val="ru-RU"/>
        </w:rPr>
        <w:t>Используемые ритмы</w:t>
      </w:r>
      <w:r w:rsidR="0069562C" w:rsidRPr="00873676">
        <w:rPr>
          <w:lang w:val="ru-RU"/>
        </w:rPr>
        <w:t>:</w:t>
      </w:r>
    </w:p>
    <w:p w14:paraId="2A8B0144" w14:textId="77777777" w:rsidR="002D0494" w:rsidRPr="00873676" w:rsidRDefault="002D0494" w:rsidP="0069562C">
      <w:pPr>
        <w:pStyle w:val="ad"/>
        <w:spacing w:before="1"/>
        <w:ind w:left="11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5"/>
      </w:tblGrid>
      <w:tr w:rsidR="00920459" w:rsidRPr="00873676" w14:paraId="162A8DE9" w14:textId="77777777" w:rsidTr="002F3E6B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D8A855A" w14:textId="79CC4399" w:rsidR="00920459" w:rsidRPr="006012A4" w:rsidRDefault="006207AE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207AE">
              <w:rPr>
                <w:rFonts w:hint="cs"/>
                <w:i/>
                <w:noProof/>
                <w:lang w:val="ru-RU"/>
              </w:rPr>
              <w:t>Все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ритмы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предыдущих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разрядов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207AE">
              <w:rPr>
                <w:i/>
                <w:noProof/>
                <w:lang w:val="ru-RU"/>
              </w:rPr>
              <w:t xml:space="preserve">, </w:t>
            </w:r>
            <w:r w:rsidRPr="006207AE">
              <w:rPr>
                <w:rFonts w:hint="cs"/>
                <w:i/>
                <w:noProof/>
                <w:lang w:val="ru-RU"/>
              </w:rPr>
              <w:t>кроме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целых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нот</w:t>
            </w:r>
          </w:p>
        </w:tc>
      </w:tr>
      <w:tr w:rsidR="00920459" w14:paraId="31DD6402" w14:textId="77777777" w:rsidTr="002F3E6B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7992F0AB" w14:textId="4F3D4850" w:rsidR="00920459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C0F62" wp14:editId="52B71923">
                  <wp:extent cx="6750000" cy="763200"/>
                  <wp:effectExtent l="0" t="0" r="0" b="0"/>
                  <wp:docPr id="10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06"/>
              <w:gridCol w:w="2268"/>
              <w:gridCol w:w="2268"/>
              <w:gridCol w:w="3777"/>
            </w:tblGrid>
            <w:tr w:rsidR="006207AE" w14:paraId="02B001E4" w14:textId="77777777" w:rsidTr="00873676">
              <w:tc>
                <w:tcPr>
                  <w:tcW w:w="2306" w:type="dxa"/>
                </w:tcPr>
                <w:p w14:paraId="0CE8F2BD" w14:textId="59306029" w:rsidR="006207AE" w:rsidRPr="00873676" w:rsidRDefault="006207AE" w:rsidP="007206E8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половинные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ноты</w:t>
                  </w:r>
                </w:p>
              </w:tc>
              <w:tc>
                <w:tcPr>
                  <w:tcW w:w="2268" w:type="dxa"/>
                </w:tcPr>
                <w:p w14:paraId="5FB4FB13" w14:textId="235DD660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четверти</w:t>
                  </w:r>
                </w:p>
              </w:tc>
              <w:tc>
                <w:tcPr>
                  <w:tcW w:w="2268" w:type="dxa"/>
                </w:tcPr>
                <w:p w14:paraId="3D10ED81" w14:textId="6F41E679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синкопы</w:t>
                  </w:r>
                </w:p>
              </w:tc>
              <w:tc>
                <w:tcPr>
                  <w:tcW w:w="3777" w:type="dxa"/>
                </w:tcPr>
                <w:p w14:paraId="4D745364" w14:textId="79DC8E1A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разорванные синкопы</w:t>
                  </w:r>
                </w:p>
              </w:tc>
            </w:tr>
          </w:tbl>
          <w:p w14:paraId="1527C5D6" w14:textId="6258797B" w:rsidR="00920459" w:rsidRPr="00873676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54BF1DD" w14:textId="70813E44" w:rsidR="00920459" w:rsidRDefault="00920459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6207AE" w:rsidRPr="00873676" w14:paraId="140377D7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6E1E1B1F" w14:textId="57F3BA42" w:rsidR="006207AE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2D0494">
              <w:rPr>
                <w:rFonts w:hint="cs"/>
                <w:i/>
                <w:noProof/>
                <w:lang w:val="ru-RU"/>
              </w:rPr>
              <w:t>Новые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ритмы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–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смесь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разных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разрядов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контрапункта</w:t>
            </w:r>
          </w:p>
        </w:tc>
      </w:tr>
      <w:tr w:rsidR="006207AE" w14:paraId="13BA930D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4192515" w14:textId="2DF08BD9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031C181" wp14:editId="0FD911C9">
                  <wp:extent cx="6728400" cy="770400"/>
                  <wp:effectExtent l="0" t="0" r="0" b="0"/>
                  <wp:docPr id="1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4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7663" w14:textId="77777777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8436FA0" w14:textId="77777777" w:rsidR="006207AE" w:rsidRPr="00873676" w:rsidRDefault="006207AE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2D0494" w:rsidRPr="002F3E6B" w14:paraId="06024BB2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02C2CB6A" w14:textId="105431BF" w:rsidR="002D0494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2D0494" w14:paraId="0CCD07B4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211EA942" w14:textId="0E9723A2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EA93C" wp14:editId="1E2F3D0D">
                  <wp:extent cx="6593840" cy="706360"/>
                  <wp:effectExtent l="0" t="0" r="0" b="0"/>
                  <wp:docPr id="1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01F49" w14:textId="77777777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BD11233" w14:textId="26ECFC1A" w:rsidR="00D46E83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D46E83" w:rsidRPr="002F3E6B" w14:paraId="2DF35694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728330C8" w14:textId="77777777" w:rsidR="00D46E83" w:rsidRPr="006012A4" w:rsidRDefault="00D46E83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D46E83" w14:paraId="6CB82076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B4D313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C23837" wp14:editId="2BF37ECF">
                  <wp:extent cx="6593840" cy="706360"/>
                  <wp:effectExtent l="0" t="0" r="0" b="0"/>
                  <wp:docPr id="12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402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902FB5" w14:textId="77777777" w:rsidR="00D46E83" w:rsidRPr="00873676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6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5"/>
      </w:tblGrid>
      <w:tr w:rsidR="00D46E83" w:rsidRPr="00873676" w14:paraId="7F207BAD" w14:textId="77777777" w:rsidTr="00873676">
        <w:trPr>
          <w:trHeight w:val="232"/>
        </w:trPr>
        <w:tc>
          <w:tcPr>
            <w:tcW w:w="6795" w:type="dxa"/>
            <w:shd w:val="clear" w:color="auto" w:fill="C5E0B3" w:themeFill="accent6" w:themeFillTint="66"/>
          </w:tcPr>
          <w:p w14:paraId="78375E10" w14:textId="4AE93BF1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половинные ноты с точкой</w:t>
            </w:r>
          </w:p>
        </w:tc>
      </w:tr>
      <w:tr w:rsidR="00D46E83" w14:paraId="75CC153C" w14:textId="77777777" w:rsidTr="00873676">
        <w:trPr>
          <w:trHeight w:val="1085"/>
        </w:trPr>
        <w:tc>
          <w:tcPr>
            <w:tcW w:w="6795" w:type="dxa"/>
            <w:shd w:val="clear" w:color="auto" w:fill="C5E0B3" w:themeFill="accent6" w:themeFillTint="66"/>
          </w:tcPr>
          <w:p w14:paraId="1C35A365" w14:textId="38D75589" w:rsidR="00D46E83" w:rsidRDefault="00D46E83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93A11" wp14:editId="6F357B16">
                  <wp:extent cx="2368800" cy="781200"/>
                  <wp:effectExtent l="0" t="0" r="0" b="0"/>
                  <wp:docPr id="13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A23CB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D54557F" w14:textId="3D140E36" w:rsidR="00D46E83" w:rsidRDefault="00D46E83" w:rsidP="00873676">
      <w:pPr>
        <w:pStyle w:val="ad"/>
        <w:ind w:left="110"/>
        <w:rPr>
          <w:lang w:val="fr-CA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D46E83" w:rsidRPr="00873676" w14:paraId="5B87374F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414A540C" w14:textId="1DDE4D38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</w:t>
            </w:r>
            <w:r w:rsidR="00CC05EC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>, разрешенны</w:t>
            </w:r>
            <w:r w:rsidR="00CC05EC">
              <w:rPr>
                <w:i/>
                <w:noProof/>
                <w:lang w:val="ru-RU"/>
              </w:rPr>
              <w:t>е</w:t>
            </w:r>
            <w:r>
              <w:rPr>
                <w:i/>
                <w:noProof/>
                <w:lang w:val="ru-RU"/>
              </w:rPr>
              <w:t xml:space="preserve"> только в предпоследнем такте </w:t>
            </w:r>
            <w:r w:rsidR="00CC05EC">
              <w:rPr>
                <w:i/>
                <w:noProof/>
                <w:lang w:val="ru-RU"/>
              </w:rPr>
              <w:t>(анапест)</w:t>
            </w:r>
          </w:p>
        </w:tc>
      </w:tr>
      <w:tr w:rsidR="00D46E83" w14:paraId="25FCBA15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2"/>
              <w:gridCol w:w="3306"/>
            </w:tblGrid>
            <w:tr w:rsidR="00CC05EC" w14:paraId="3F11F236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232B44FB" w14:textId="0937CBEE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97185E" wp14:editId="3A2D262B">
                        <wp:extent cx="1587500" cy="767372"/>
                        <wp:effectExtent l="0" t="0" r="0" b="0"/>
                        <wp:docPr id="148" name="Рисунок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6701" cy="786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</w:tcPr>
                <w:p w14:paraId="4E0208A1" w14:textId="1DA82046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5EAF1CC" wp14:editId="46908CD2">
                        <wp:extent cx="1611538" cy="751724"/>
                        <wp:effectExtent l="0" t="0" r="8255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8986" cy="778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5EC" w14:paraId="40C6B23A" w14:textId="77777777" w:rsidTr="00873676">
              <w:trPr>
                <w:trHeight w:val="316"/>
              </w:trPr>
              <w:tc>
                <w:tcPr>
                  <w:tcW w:w="3818" w:type="dxa"/>
                </w:tcPr>
                <w:p w14:paraId="2E85E6C6" w14:textId="6FE0652D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2 четверти + 1 половинная нота</w:t>
                  </w:r>
                </w:p>
              </w:tc>
              <w:tc>
                <w:tcPr>
                  <w:tcW w:w="3819" w:type="dxa"/>
                </w:tcPr>
                <w:p w14:paraId="61F2F5A5" w14:textId="43AB288E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Четверть + 2 восьмые + половинная нота</w:t>
                  </w:r>
                </w:p>
              </w:tc>
            </w:tr>
          </w:tbl>
          <w:p w14:paraId="5A4BB8C8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571FED7" w14:textId="3C5A3CAE" w:rsidR="00D46E83" w:rsidRDefault="00D46E83" w:rsidP="00873676">
      <w:pPr>
        <w:pStyle w:val="ad"/>
        <w:ind w:left="110"/>
        <w:rPr>
          <w:lang w:val="fr-CA"/>
        </w:rPr>
      </w:pPr>
    </w:p>
    <w:p w14:paraId="6CD6C663" w14:textId="6CD72067" w:rsidR="00FD6346" w:rsidRPr="00873676" w:rsidRDefault="00FD6346" w:rsidP="00873676">
      <w:pPr>
        <w:pStyle w:val="ad"/>
        <w:ind w:left="110"/>
        <w:rPr>
          <w:lang w:val="ru-RU"/>
        </w:rPr>
      </w:pPr>
      <w:r>
        <w:rPr>
          <w:lang w:val="ru-RU"/>
        </w:rPr>
        <w:t xml:space="preserve">Любое </w:t>
      </w:r>
      <w:r w:rsidR="00F83EC7">
        <w:rPr>
          <w:lang w:val="ru-RU"/>
        </w:rPr>
        <w:t xml:space="preserve">задержание </w:t>
      </w:r>
      <w:r w:rsidR="007206E8">
        <w:rPr>
          <w:lang w:val="ru-RU"/>
        </w:rPr>
        <w:t xml:space="preserve">или синкопа </w:t>
      </w:r>
      <w:r w:rsidR="00F83EC7">
        <w:rPr>
          <w:lang w:val="ru-RU"/>
        </w:rPr>
        <w:t>должн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быть подготовлен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половинной нотой в такте, предшествующем разрешению. Следующие ритмы не допускаются:</w:t>
      </w:r>
    </w:p>
    <w:p w14:paraId="1696C512" w14:textId="77777777" w:rsidR="00F83EC7" w:rsidRPr="00873676" w:rsidRDefault="00F83EC7" w:rsidP="00F83EC7">
      <w:pPr>
        <w:pStyle w:val="ad"/>
        <w:ind w:left="110"/>
        <w:rPr>
          <w:lang w:val="ru-RU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7228"/>
      </w:tblGrid>
      <w:tr w:rsidR="00F83EC7" w:rsidRPr="002F3E6B" w14:paraId="42A06356" w14:textId="77777777" w:rsidTr="00F83EC7">
        <w:trPr>
          <w:trHeight w:val="241"/>
        </w:trPr>
        <w:tc>
          <w:tcPr>
            <w:tcW w:w="10811" w:type="dxa"/>
            <w:shd w:val="clear" w:color="auto" w:fill="F4B083" w:themeFill="accent2" w:themeFillTint="99"/>
          </w:tcPr>
          <w:p w14:paraId="31130B2C" w14:textId="70D05F1C" w:rsidR="00F83EC7" w:rsidRPr="006012A4" w:rsidRDefault="00F83EC7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F83EC7">
              <w:rPr>
                <w:rFonts w:hint="cs"/>
                <w:i/>
                <w:noProof/>
                <w:lang w:val="ru-RU"/>
              </w:rPr>
              <w:t>Следующие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ритмы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не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допускаются</w:t>
            </w:r>
          </w:p>
        </w:tc>
      </w:tr>
      <w:tr w:rsidR="00F83EC7" w14:paraId="592D2D83" w14:textId="77777777" w:rsidTr="00F83EC7">
        <w:trPr>
          <w:trHeight w:val="1118"/>
        </w:trPr>
        <w:tc>
          <w:tcPr>
            <w:tcW w:w="10811" w:type="dxa"/>
            <w:shd w:val="clear" w:color="auto" w:fill="F4B083" w:themeFill="accent2" w:themeFillTint="99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516"/>
            </w:tblGrid>
            <w:tr w:rsidR="00F83EC7" w14:paraId="0BB4E33A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1E0FB79B" w14:textId="00CE8129" w:rsidR="00F83EC7" w:rsidRDefault="00F83EC7" w:rsidP="002F3E6B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3DBF30" wp14:editId="0B593529">
                        <wp:extent cx="2082800" cy="833120"/>
                        <wp:effectExtent l="0" t="0" r="0" b="508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4650" cy="83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vAlign w:val="bottom"/>
                </w:tcPr>
                <w:p w14:paraId="5C037539" w14:textId="01D83F7F" w:rsidR="00F83EC7" w:rsidRDefault="00F83EC7" w:rsidP="007206E8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0891A6" wp14:editId="6406476F">
                        <wp:extent cx="2087461" cy="751840"/>
                        <wp:effectExtent l="0" t="0" r="8255" b="0"/>
                        <wp:docPr id="156" name="Рисунок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819" cy="76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3EC7" w14:paraId="4031610D" w14:textId="77777777" w:rsidTr="002F3E6B">
              <w:trPr>
                <w:trHeight w:val="316"/>
              </w:trPr>
              <w:tc>
                <w:tcPr>
                  <w:tcW w:w="3818" w:type="dxa"/>
                </w:tcPr>
                <w:p w14:paraId="357DE18B" w14:textId="4D29994F" w:rsidR="00F83EC7" w:rsidRPr="002F3E6B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Подготовка задержания четвертью</w:t>
                  </w:r>
                </w:p>
              </w:tc>
              <w:tc>
                <w:tcPr>
                  <w:tcW w:w="3819" w:type="dxa"/>
                </w:tcPr>
                <w:p w14:paraId="39425130" w14:textId="4DA43683" w:rsidR="00F83EC7" w:rsidRPr="00873676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en-US"/>
                    </w:rPr>
                  </w:pPr>
                  <w:r>
                    <w:rPr>
                      <w:i/>
                      <w:noProof/>
                      <w:lang w:val="ru-RU"/>
                    </w:rPr>
                    <w:t>Синкопа внутри такта</w:t>
                  </w:r>
                </w:p>
              </w:tc>
            </w:tr>
          </w:tbl>
          <w:p w14:paraId="4164F58E" w14:textId="77777777" w:rsidR="00F83EC7" w:rsidRDefault="00F83EC7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537EE21" w14:textId="77777777" w:rsidR="00F83EC7" w:rsidRDefault="00F83EC7" w:rsidP="00F83EC7">
      <w:pPr>
        <w:pStyle w:val="ad"/>
        <w:ind w:left="110"/>
        <w:rPr>
          <w:lang w:val="fr-CA"/>
        </w:rPr>
      </w:pPr>
    </w:p>
    <w:p w14:paraId="2169A0A6" w14:textId="77777777" w:rsidR="0069562C" w:rsidRPr="00873676" w:rsidRDefault="0069562C" w:rsidP="0069562C">
      <w:pPr>
        <w:pStyle w:val="ad"/>
        <w:spacing w:before="5"/>
        <w:rPr>
          <w:sz w:val="27"/>
          <w:lang w:val="ru-RU"/>
        </w:rPr>
      </w:pPr>
    </w:p>
    <w:p w14:paraId="45D77B44" w14:textId="77777777" w:rsidR="0069562C" w:rsidRPr="00873676" w:rsidRDefault="0069562C" w:rsidP="0069562C">
      <w:pPr>
        <w:rPr>
          <w:sz w:val="24"/>
          <w:lang w:val="ru-RU"/>
        </w:rPr>
        <w:sectPr w:rsidR="0069562C" w:rsidRPr="00873676" w:rsidSect="0069562C">
          <w:pgSz w:w="12240" w:h="15840"/>
          <w:pgMar w:top="480" w:right="460" w:bottom="280" w:left="740" w:header="720" w:footer="720" w:gutter="0"/>
          <w:cols w:space="720"/>
        </w:sectPr>
      </w:pPr>
    </w:p>
    <w:p w14:paraId="0C8DF71B" w14:textId="77777777" w:rsidR="0069562C" w:rsidRPr="005C17B7" w:rsidRDefault="0069562C" w:rsidP="0069562C">
      <w:pPr>
        <w:pStyle w:val="ad"/>
        <w:spacing w:before="7"/>
        <w:rPr>
          <w:sz w:val="33"/>
          <w:lang w:val="fr-CA"/>
        </w:rPr>
      </w:pPr>
    </w:p>
    <w:p w14:paraId="3D4D81C7" w14:textId="75C5C62F" w:rsidR="0069562C" w:rsidRDefault="00CB7988" w:rsidP="0069562C">
      <w:pPr>
        <w:pStyle w:val="ad"/>
        <w:ind w:left="110"/>
        <w:rPr>
          <w:lang w:val="fr-CA"/>
        </w:rPr>
      </w:pPr>
      <w:r>
        <w:rPr>
          <w:lang w:val="ru-RU"/>
        </w:rPr>
        <w:t>Всегда помните</w:t>
      </w:r>
      <w:r w:rsidR="0069562C" w:rsidRPr="005C17B7">
        <w:rPr>
          <w:lang w:val="fr-CA"/>
        </w:rPr>
        <w:t>:</w:t>
      </w:r>
    </w:p>
    <w:p w14:paraId="24D557A7" w14:textId="27907870" w:rsidR="00CB7988" w:rsidRDefault="00CB7988" w:rsidP="0069562C">
      <w:pPr>
        <w:pStyle w:val="ad"/>
        <w:ind w:left="110"/>
        <w:rPr>
          <w:lang w:val="fr-CA"/>
        </w:rPr>
      </w:pPr>
    </w:p>
    <w:tbl>
      <w:tblPr>
        <w:tblStyle w:val="a6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360"/>
      </w:tblGrid>
      <w:tr w:rsidR="00CB7988" w:rsidRPr="00873676" w14:paraId="596A5CD3" w14:textId="77777777" w:rsidTr="00873676">
        <w:trPr>
          <w:trHeight w:val="256"/>
        </w:trPr>
        <w:tc>
          <w:tcPr>
            <w:tcW w:w="8616" w:type="dxa"/>
            <w:shd w:val="clear" w:color="auto" w:fill="F4B083" w:themeFill="accent2" w:themeFillTint="99"/>
          </w:tcPr>
          <w:p w14:paraId="182B8A6E" w14:textId="28C38108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В такте не должно быть больше четырех нот</w:t>
            </w:r>
          </w:p>
        </w:tc>
      </w:tr>
      <w:tr w:rsidR="00CB7988" w14:paraId="797FF19B" w14:textId="77777777" w:rsidTr="00873676">
        <w:trPr>
          <w:trHeight w:val="1189"/>
        </w:trPr>
        <w:tc>
          <w:tcPr>
            <w:tcW w:w="8616" w:type="dxa"/>
            <w:shd w:val="clear" w:color="auto" w:fill="F4B083" w:themeFill="accent2" w:themeFillTint="99"/>
          </w:tcPr>
          <w:p w14:paraId="6077F3B3" w14:textId="0F19572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08672" wp14:editId="12A2AE1D">
                  <wp:extent cx="5807932" cy="473354"/>
                  <wp:effectExtent l="0" t="0" r="2540" b="3175"/>
                  <wp:docPr id="16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832" cy="5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D0D30" w14:textId="6425898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692133" w14:textId="5460E0E9" w:rsidR="00CB7988" w:rsidRDefault="00CB7988" w:rsidP="0069562C">
      <w:pPr>
        <w:pStyle w:val="ad"/>
        <w:ind w:left="110"/>
        <w:rPr>
          <w:lang w:val="ru-RU"/>
        </w:rPr>
      </w:pPr>
    </w:p>
    <w:tbl>
      <w:tblPr>
        <w:tblStyle w:val="a6"/>
        <w:tblW w:w="7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8136"/>
      </w:tblGrid>
      <w:tr w:rsidR="00CB7988" w:rsidRPr="00873676" w14:paraId="409FE4A7" w14:textId="77777777" w:rsidTr="00873676">
        <w:trPr>
          <w:trHeight w:val="261"/>
        </w:trPr>
        <w:tc>
          <w:tcPr>
            <w:tcW w:w="7541" w:type="dxa"/>
            <w:shd w:val="clear" w:color="auto" w:fill="F4B083" w:themeFill="accent2" w:themeFillTint="99"/>
          </w:tcPr>
          <w:p w14:paraId="772424AC" w14:textId="6A066EBA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 в соседних тактах не должен повторяться</w:t>
            </w:r>
          </w:p>
        </w:tc>
      </w:tr>
      <w:tr w:rsidR="00CB7988" w14:paraId="31DBAC02" w14:textId="77777777" w:rsidTr="00873676">
        <w:trPr>
          <w:trHeight w:val="1212"/>
        </w:trPr>
        <w:tc>
          <w:tcPr>
            <w:tcW w:w="7541" w:type="dxa"/>
            <w:shd w:val="clear" w:color="auto" w:fill="F4B083" w:themeFill="accent2" w:themeFillTint="99"/>
          </w:tcPr>
          <w:p w14:paraId="5113B269" w14:textId="3C7DB9B2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49AC4B" wp14:editId="1B324961">
                  <wp:extent cx="5025390" cy="541196"/>
                  <wp:effectExtent l="0" t="0" r="381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3" cy="5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03484" w14:textId="77777777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3A11EB7" w14:textId="77777777" w:rsidR="00CB7988" w:rsidRDefault="00CB7988" w:rsidP="0069562C">
      <w:pPr>
        <w:pStyle w:val="ad"/>
        <w:ind w:left="110"/>
        <w:rPr>
          <w:lang w:val="ru-RU"/>
        </w:rPr>
      </w:pPr>
    </w:p>
    <w:p w14:paraId="4693ABC1" w14:textId="77777777" w:rsidR="0069562C" w:rsidRPr="005C17B7" w:rsidRDefault="0069562C" w:rsidP="0069562C">
      <w:pPr>
        <w:pStyle w:val="ad"/>
        <w:spacing w:before="2"/>
        <w:rPr>
          <w:sz w:val="22"/>
          <w:lang w:val="fr-CA"/>
        </w:rPr>
      </w:pPr>
    </w:p>
    <w:p w14:paraId="2A30D299" w14:textId="5B8A4628" w:rsidR="0069562C" w:rsidRDefault="00CB7988" w:rsidP="0069562C">
      <w:pPr>
        <w:pStyle w:val="ad"/>
        <w:ind w:left="110"/>
      </w:pPr>
      <w:r>
        <w:rPr>
          <w:lang w:val="ru-RU"/>
        </w:rPr>
        <w:t>Пример</w:t>
      </w:r>
      <w:r w:rsidR="0069562C">
        <w:t xml:space="preserve"> 1:</w:t>
      </w:r>
    </w:p>
    <w:p w14:paraId="2E0BF600" w14:textId="77777777" w:rsidR="0069562C" w:rsidRDefault="0069562C" w:rsidP="0069562C">
      <w:pPr>
        <w:pStyle w:val="ad"/>
        <w:rPr>
          <w:sz w:val="25"/>
        </w:rPr>
      </w:pPr>
    </w:p>
    <w:p w14:paraId="1BE91D3E" w14:textId="77777777" w:rsidR="0069562C" w:rsidRDefault="0069562C" w:rsidP="0069562C">
      <w:pPr>
        <w:pStyle w:val="ad"/>
        <w:ind w:left="110" w:right="-143"/>
        <w:rPr>
          <w:sz w:val="20"/>
        </w:rPr>
      </w:pPr>
      <w:r>
        <w:rPr>
          <w:noProof/>
          <w:sz w:val="20"/>
        </w:rPr>
        <w:drawing>
          <wp:inline distT="0" distB="0" distL="0" distR="0" wp14:anchorId="606B6E45" wp14:editId="1472288F">
            <wp:extent cx="6159600" cy="1137600"/>
            <wp:effectExtent l="0" t="0" r="0" b="0"/>
            <wp:docPr id="10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2B0" w14:textId="77777777" w:rsidR="0069562C" w:rsidRDefault="0069562C" w:rsidP="0069562C">
      <w:pPr>
        <w:pStyle w:val="ad"/>
        <w:spacing w:before="10"/>
        <w:rPr>
          <w:sz w:val="21"/>
        </w:rPr>
      </w:pPr>
    </w:p>
    <w:p w14:paraId="5EEF487F" w14:textId="709DCA01" w:rsidR="0069562C" w:rsidRDefault="00CB7988" w:rsidP="0069562C">
      <w:pPr>
        <w:pStyle w:val="ad"/>
        <w:ind w:left="110"/>
      </w:pPr>
      <w:r>
        <w:rPr>
          <w:lang w:val="ru-RU"/>
        </w:rPr>
        <w:t>Пример</w:t>
      </w:r>
      <w:r w:rsidR="0069562C">
        <w:t xml:space="preserve"> 2:</w:t>
      </w:r>
    </w:p>
    <w:p w14:paraId="1CBD12D2" w14:textId="77777777" w:rsidR="0069562C" w:rsidRDefault="0069562C" w:rsidP="0069562C">
      <w:pPr>
        <w:pStyle w:val="ad"/>
        <w:spacing w:before="10"/>
        <w:rPr>
          <w:sz w:val="19"/>
        </w:rPr>
      </w:pPr>
      <w:r>
        <w:rPr>
          <w:noProof/>
        </w:rPr>
        <w:drawing>
          <wp:inline distT="0" distB="0" distL="0" distR="0" wp14:anchorId="7A8AA11B" wp14:editId="33537AA0">
            <wp:extent cx="6159600" cy="1137600"/>
            <wp:effectExtent l="0" t="0" r="0" b="0"/>
            <wp:docPr id="1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576" w14:textId="6202CC17" w:rsidR="0069562C" w:rsidRDefault="0069562C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05C839F" w14:textId="77777777" w:rsidR="0069562C" w:rsidRDefault="0069562C" w:rsidP="00892AE8">
      <w:pPr>
        <w:pStyle w:val="1"/>
        <w:rPr>
          <w:lang w:val="ru-RU"/>
        </w:rPr>
      </w:pPr>
    </w:p>
    <w:p w14:paraId="2FE73CDD" w14:textId="7EC70623" w:rsidR="00BC45C5" w:rsidRDefault="00BC45C5" w:rsidP="00892AE8">
      <w:pPr>
        <w:pStyle w:val="1"/>
        <w:rPr>
          <w:lang w:val="ru-RU"/>
        </w:rPr>
      </w:pPr>
      <w:r>
        <w:rPr>
          <w:lang w:val="ru-RU"/>
        </w:rPr>
        <w:t>Гармоническая кварта</w:t>
      </w:r>
    </w:p>
    <w:p w14:paraId="29E52CBD" w14:textId="77777777" w:rsidR="00892AE8" w:rsidRPr="00892AE8" w:rsidRDefault="00892AE8" w:rsidP="00892AE8">
      <w:pPr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164"/>
        <w:gridCol w:w="274"/>
        <w:gridCol w:w="2346"/>
        <w:gridCol w:w="424"/>
        <w:gridCol w:w="2723"/>
      </w:tblGrid>
      <w:tr w:rsidR="005A1E65" w:rsidRPr="00873676" w14:paraId="22EABEE1" w14:textId="7ACA57A5" w:rsidTr="003C7491">
        <w:tc>
          <w:tcPr>
            <w:tcW w:w="2958" w:type="dxa"/>
            <w:shd w:val="clear" w:color="auto" w:fill="C5E0B3" w:themeFill="accent6" w:themeFillTint="66"/>
          </w:tcPr>
          <w:p w14:paraId="1AD2C560" w14:textId="648F3E34" w:rsidR="003C7491" w:rsidRPr="00C744F3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84" w:name="OLE_LINK40"/>
            <w:bookmarkStart w:id="85" w:name="OLE_LINK45"/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кварты (разрешено)</w:t>
            </w:r>
          </w:p>
        </w:tc>
        <w:tc>
          <w:tcPr>
            <w:tcW w:w="311" w:type="dxa"/>
            <w:shd w:val="clear" w:color="auto" w:fill="auto"/>
          </w:tcPr>
          <w:p w14:paraId="61EEA639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1A05186" w14:textId="63AB132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проходящая</w:t>
            </w:r>
          </w:p>
          <w:p w14:paraId="155EC923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нота (разрешено)</w:t>
            </w:r>
          </w:p>
          <w:p w14:paraId="0B8C682F" w14:textId="7EB8DF63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567" w:type="dxa"/>
            <w:shd w:val="clear" w:color="auto" w:fill="auto"/>
          </w:tcPr>
          <w:p w14:paraId="7CB15212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52DD29E7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вспомогательная нота (разрешено)</w:t>
            </w:r>
          </w:p>
          <w:p w14:paraId="4356B23E" w14:textId="7056F40A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5A1E65" w14:paraId="5E234634" w14:textId="41B669A4" w:rsidTr="003C7491">
        <w:tc>
          <w:tcPr>
            <w:tcW w:w="2958" w:type="dxa"/>
            <w:shd w:val="clear" w:color="auto" w:fill="C5E0B3" w:themeFill="accent6" w:themeFillTint="66"/>
          </w:tcPr>
          <w:p w14:paraId="22A990C3" w14:textId="415B74E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A197AA" wp14:editId="4DAEA510">
                  <wp:extent cx="1872475" cy="98425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61" cy="101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0FDB1D72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0D848C9" w14:textId="1B6BC116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FDC72" wp14:editId="06608255">
                  <wp:extent cx="1352033" cy="914400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62" cy="9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43E9ACB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6A9A9036" w14:textId="39A68283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779EB" wp14:editId="30DFC00A">
                  <wp:extent cx="1490611" cy="108585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4" cy="11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E65" w14:paraId="34C44F0A" w14:textId="2224F316" w:rsidTr="003C7491">
        <w:tc>
          <w:tcPr>
            <w:tcW w:w="2958" w:type="dxa"/>
            <w:shd w:val="clear" w:color="auto" w:fill="C5E0B3" w:themeFill="accent6" w:themeFillTint="66"/>
          </w:tcPr>
          <w:p w14:paraId="0A493008" w14:textId="67F9435F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A75BE" wp14:editId="0793E2F2">
                  <wp:extent cx="1871383" cy="10604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32" cy="11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3BFDDFA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16EEE7FD" w14:textId="64055795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28E12" wp14:editId="22A565AC">
                  <wp:extent cx="1351915" cy="1027313"/>
                  <wp:effectExtent l="0" t="0" r="635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87" cy="10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E703AE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156055C5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C97AE6" wp14:editId="21DF52FF">
                  <wp:extent cx="1490345" cy="1146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62" cy="11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3683" w14:textId="76A0E439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bookmarkEnd w:id="84"/>
      <w:bookmarkEnd w:id="85"/>
    </w:tbl>
    <w:p w14:paraId="50769C15" w14:textId="5B9757B5" w:rsidR="002F75F4" w:rsidRDefault="002F75F4" w:rsidP="00E570D5">
      <w:pPr>
        <w:spacing w:after="0"/>
        <w:jc w:val="center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5"/>
        <w:gridCol w:w="241"/>
        <w:gridCol w:w="2767"/>
      </w:tblGrid>
      <w:tr w:rsidR="003C7491" w:rsidRPr="00C744F3" w14:paraId="77D5DF00" w14:textId="08FBA42F" w:rsidTr="005862E1">
        <w:tc>
          <w:tcPr>
            <w:tcW w:w="2595" w:type="dxa"/>
            <w:shd w:val="clear" w:color="auto" w:fill="F4B083" w:themeFill="accent2" w:themeFillTint="99"/>
          </w:tcPr>
          <w:p w14:paraId="102536ED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брошенная нота (запрещено)</w:t>
            </w:r>
          </w:p>
          <w:p w14:paraId="12D105BD" w14:textId="2E731624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2A933F64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7EFF97E5" w14:textId="77777777" w:rsidR="003C7491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Брошенная нота исправлена (разрешено)</w:t>
            </w:r>
          </w:p>
          <w:p w14:paraId="38D656BF" w14:textId="4AC4E7DB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C7491" w14:paraId="398DBCF3" w14:textId="11CAB5A8" w:rsidTr="005862E1">
        <w:tc>
          <w:tcPr>
            <w:tcW w:w="2595" w:type="dxa"/>
            <w:shd w:val="clear" w:color="auto" w:fill="F4B083" w:themeFill="accent2" w:themeFillTint="99"/>
          </w:tcPr>
          <w:p w14:paraId="1C342528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43D7E" wp14:editId="4CC36667">
                  <wp:extent cx="1587254" cy="9271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86" cy="9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8FDCE" w14:textId="740A0F92" w:rsidR="00E570D5" w:rsidRPr="00297152" w:rsidRDefault="00E570D5" w:rsidP="009664A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(звучит неу</w:t>
            </w:r>
            <w:r w:rsidR="009664A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клюже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6872129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28A7A076" w14:textId="6DF3A17D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0B7F01" wp14:editId="2436E5E9">
                  <wp:extent cx="1620458" cy="88900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01" cy="92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91" w14:paraId="6396C6E8" w14:textId="41C38BB6" w:rsidTr="00C353F8">
        <w:tc>
          <w:tcPr>
            <w:tcW w:w="2595" w:type="dxa"/>
            <w:shd w:val="clear" w:color="auto" w:fill="auto"/>
          </w:tcPr>
          <w:p w14:paraId="0D968C73" w14:textId="1F9A904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74DD311B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62872B9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46A7A" wp14:editId="0D4E19C7">
                  <wp:extent cx="1619885" cy="12861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32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8B7B" w14:textId="5B157DC7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580CAEF7" w14:textId="7A493F8B" w:rsidR="00C744F3" w:rsidRDefault="00C744F3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7E9B18C6" w14:textId="77777777" w:rsidR="00E570D5" w:rsidRDefault="00E570D5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ru-RU" w:bidi="x-none"/>
        </w:rPr>
      </w:pPr>
      <w:r>
        <w:rPr>
          <w:rFonts w:ascii="Times New Roman" w:eastAsia="Times New Roman" w:hAnsi="Times New Roman"/>
          <w:color w:val="auto"/>
          <w:sz w:val="20"/>
          <w:lang w:val="ru-RU" w:bidi="x-none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66"/>
        <w:gridCol w:w="241"/>
        <w:gridCol w:w="4236"/>
      </w:tblGrid>
      <w:tr w:rsidR="00EE01D6" w:rsidRPr="00873676" w14:paraId="1EFC471E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4E546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гармонической кварты, но поскольку квинта – самая низкая нота, звучание напоминает квартсекстаккорд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489FD06D" w14:textId="60061876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360BCC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DA7873E" w14:textId="1E3B12C8" w:rsidR="0081374A" w:rsidRDefault="0081374A" w:rsidP="0087551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Исправленный вариант</w:t>
            </w:r>
            <w:r w:rsidR="0087551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(терпимо только при подготовке к финальной каденции в третьем такте с конца)</w:t>
            </w:r>
          </w:p>
        </w:tc>
      </w:tr>
      <w:tr w:rsidR="00EE01D6" w14:paraId="6A901498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F410B76" w14:textId="3368759F" w:rsidR="0081374A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5345F" wp14:editId="0ED6331F">
                  <wp:extent cx="1585618" cy="1311910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18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D61853D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14120B1" w14:textId="109D7765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A1631" wp14:editId="3656314A">
                  <wp:extent cx="1985371" cy="11112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35" cy="112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17F893D4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27168BFA" w14:textId="77777777" w:rsidR="0081374A" w:rsidRDefault="00E570D5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9D18B" wp14:editId="141CD94B">
                  <wp:extent cx="1579466" cy="1555750"/>
                  <wp:effectExtent l="0" t="0" r="1905" b="635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17" cy="15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F372" w14:textId="1118356D" w:rsidR="00E570D5" w:rsidRPr="00E570D5" w:rsidRDefault="00E570D5" w:rsidP="008D22B4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  <w:t>(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прерванная каденция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8F2294B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3D26E3A9" w14:textId="44AD4FE4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DEB21F" wp14:editId="3F2A0057">
                  <wp:extent cx="2006600" cy="1541370"/>
                  <wp:effectExtent l="0" t="0" r="0" b="190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221" cy="158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432DB413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1D5334F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41" w:type="dxa"/>
            <w:shd w:val="clear" w:color="auto" w:fill="auto"/>
          </w:tcPr>
          <w:p w14:paraId="4B1E43FA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6322A55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tr w:rsidR="00EE01D6" w14:paraId="51CDF9FA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310D2E5D" w14:textId="380E5438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1A976" wp14:editId="588EC16C">
                  <wp:extent cx="1612605" cy="1524000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87" cy="15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61B872F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C1F24A6" w14:textId="77E1F312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6ED28" wp14:editId="17D782F7">
                  <wp:extent cx="2534066" cy="12700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4" cy="12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0ED17A09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9816C32" w14:textId="118519D0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C0905" wp14:editId="72BB71D9">
                  <wp:extent cx="1600200" cy="167028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31" cy="168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5208C37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51BD027E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FD2FBC" wp14:editId="50198B5E">
                  <wp:extent cx="2548420" cy="1885950"/>
                  <wp:effectExtent l="0" t="0" r="444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9" cy="189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C97C" w14:textId="3B2D3E54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4E3B00F0" w14:textId="465C0AA7" w:rsidR="0081374A" w:rsidRDefault="0081374A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54118760" w14:textId="2B2AD517" w:rsidR="00603D17" w:rsidRDefault="00603D17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en-US" w:bidi="x-none"/>
        </w:rPr>
      </w:pPr>
      <w:r>
        <w:rPr>
          <w:rFonts w:ascii="Times New Roman" w:eastAsia="Times New Roman" w:hAnsi="Times New Roman"/>
          <w:color w:val="auto"/>
          <w:sz w:val="20"/>
          <w:lang w:val="en-US" w:bidi="x-none"/>
        </w:rPr>
        <w:br w:type="page"/>
      </w:r>
    </w:p>
    <w:tbl>
      <w:tblPr>
        <w:tblStyle w:val="a6"/>
        <w:tblW w:w="9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06"/>
        <w:gridCol w:w="2916"/>
        <w:gridCol w:w="2830"/>
      </w:tblGrid>
      <w:tr w:rsidR="003F2AFB" w:rsidRPr="00873676" w14:paraId="114F9C65" w14:textId="77777777" w:rsidTr="00307C70">
        <w:tc>
          <w:tcPr>
            <w:tcW w:w="9052" w:type="dxa"/>
            <w:gridSpan w:val="3"/>
            <w:shd w:val="clear" w:color="auto" w:fill="FFE599" w:themeFill="accent4" w:themeFillTint="66"/>
          </w:tcPr>
          <w:p w14:paraId="736BCB4E" w14:textId="49C9EB2F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Кварта, образованная или покидаемая скачком на слаб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ую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долю </w:t>
            </w:r>
            <w:r w:rsidR="00961C9F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терпима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, даже если она образована самой низкой нотой 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 звучит как квартсекстаккорд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577A7E64" w14:textId="424BDD0B" w:rsidR="00C52309" w:rsidRDefault="00C52309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F2AFB" w14:paraId="631178E8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62F8EE8" w14:textId="299BA153" w:rsidR="003F2AFB" w:rsidRP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8AA71" wp14:editId="595C051A">
                  <wp:extent cx="1962150" cy="126347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33" cy="129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412D10D" w14:textId="62B9257E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E03587" wp14:editId="5C521C7F">
                  <wp:extent cx="1696285" cy="14732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110" cy="15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42BE588" w14:textId="5EF569E6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EC8A2E" wp14:editId="69D3F6B3">
                  <wp:extent cx="1656719" cy="1244600"/>
                  <wp:effectExtent l="0" t="0" r="63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16" cy="126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AFB" w14:paraId="7705A12F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058542B" w14:textId="698AC1C1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37EC3F" wp14:editId="1222D525">
                  <wp:extent cx="1947545" cy="1308053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92" cy="132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378CC5F" w14:textId="2C6E7D48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8F29F" wp14:editId="33927EE3">
                  <wp:extent cx="1707463" cy="1289050"/>
                  <wp:effectExtent l="0" t="0" r="7620" b="635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38" cy="12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578E15D" w14:textId="77777777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77129C" wp14:editId="7992E231">
                  <wp:extent cx="1659890" cy="130066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39" cy="13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051FA" w14:textId="09636726" w:rsidR="00C52309" w:rsidRDefault="00C52309" w:rsidP="00085CCF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253D8F4D" w14:textId="2BC7322C" w:rsidR="00EE01D6" w:rsidRDefault="00EE01D6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13DC8007" w14:textId="77777777" w:rsidR="00904802" w:rsidRPr="008E06BE" w:rsidRDefault="00904802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sectPr w:rsidR="00904802" w:rsidRPr="008E06BE">
      <w:headerReference w:type="even" r:id="rId109"/>
      <w:headerReference w:type="default" r:id="rId110"/>
      <w:footerReference w:type="even" r:id="rId111"/>
      <w:footerReference w:type="default" r:id="rId112"/>
      <w:pgSz w:w="12240" w:h="15840"/>
      <w:pgMar w:top="993" w:right="1440" w:bottom="851" w:left="1440" w:header="708" w:footer="5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91143F" w14:textId="77777777" w:rsidR="00C47BA4" w:rsidRDefault="0006321F">
      <w:pPr>
        <w:spacing w:after="0" w:line="240" w:lineRule="auto"/>
      </w:pPr>
      <w:r>
        <w:separator/>
      </w:r>
    </w:p>
  </w:endnote>
  <w:endnote w:type="continuationSeparator" w:id="0">
    <w:p w14:paraId="50D5A5B1" w14:textId="77777777" w:rsidR="00C47BA4" w:rsidRDefault="0006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A8D3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306E7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700B37" w14:textId="77777777" w:rsidR="00C47BA4" w:rsidRDefault="0006321F">
      <w:pPr>
        <w:spacing w:after="0" w:line="240" w:lineRule="auto"/>
      </w:pPr>
      <w:r>
        <w:separator/>
      </w:r>
    </w:p>
  </w:footnote>
  <w:footnote w:type="continuationSeparator" w:id="0">
    <w:p w14:paraId="1428C7A7" w14:textId="77777777" w:rsidR="00C47BA4" w:rsidRDefault="0006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133D8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37A3F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291A110D"/>
    <w:multiLevelType w:val="hybridMultilevel"/>
    <w:tmpl w:val="C7D022C2"/>
    <w:lvl w:ilvl="0" w:tplc="ED6A8A88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F7225BCC">
      <w:start w:val="1"/>
      <w:numFmt w:val="decimal"/>
      <w:lvlText w:val="%2."/>
      <w:lvlJc w:val="left"/>
      <w:pPr>
        <w:ind w:left="830" w:hanging="360"/>
      </w:pPr>
      <w:rPr>
        <w:rFonts w:ascii="Arial" w:eastAsia="Arial" w:hAnsi="Arial" w:cs="Arial" w:hint="default"/>
        <w:b/>
        <w:bCs/>
        <w:spacing w:val="-1"/>
        <w:w w:val="101"/>
        <w:sz w:val="24"/>
        <w:szCs w:val="24"/>
      </w:rPr>
    </w:lvl>
    <w:lvl w:ilvl="2" w:tplc="2C529572">
      <w:numFmt w:val="bullet"/>
      <w:lvlText w:val="•"/>
      <w:lvlJc w:val="left"/>
      <w:pPr>
        <w:ind w:left="1973" w:hanging="360"/>
      </w:pPr>
      <w:rPr>
        <w:rFonts w:hint="default"/>
      </w:rPr>
    </w:lvl>
    <w:lvl w:ilvl="3" w:tplc="E30846E2">
      <w:numFmt w:val="bullet"/>
      <w:lvlText w:val="•"/>
      <w:lvlJc w:val="left"/>
      <w:pPr>
        <w:ind w:left="3106" w:hanging="360"/>
      </w:pPr>
      <w:rPr>
        <w:rFonts w:hint="default"/>
      </w:rPr>
    </w:lvl>
    <w:lvl w:ilvl="4" w:tplc="DE3A011E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38CC62E2">
      <w:numFmt w:val="bullet"/>
      <w:lvlText w:val="•"/>
      <w:lvlJc w:val="left"/>
      <w:pPr>
        <w:ind w:left="5373" w:hanging="360"/>
      </w:pPr>
      <w:rPr>
        <w:rFonts w:hint="default"/>
      </w:rPr>
    </w:lvl>
    <w:lvl w:ilvl="6" w:tplc="137CF424">
      <w:numFmt w:val="bullet"/>
      <w:lvlText w:val="•"/>
      <w:lvlJc w:val="left"/>
      <w:pPr>
        <w:ind w:left="6506" w:hanging="360"/>
      </w:pPr>
      <w:rPr>
        <w:rFonts w:hint="default"/>
      </w:rPr>
    </w:lvl>
    <w:lvl w:ilvl="7" w:tplc="CFF81E1C">
      <w:numFmt w:val="bullet"/>
      <w:lvlText w:val="•"/>
      <w:lvlJc w:val="left"/>
      <w:pPr>
        <w:ind w:left="7640" w:hanging="360"/>
      </w:pPr>
      <w:rPr>
        <w:rFonts w:hint="default"/>
      </w:rPr>
    </w:lvl>
    <w:lvl w:ilvl="8" w:tplc="6F3CA950">
      <w:numFmt w:val="bullet"/>
      <w:lvlText w:val="•"/>
      <w:lvlJc w:val="left"/>
      <w:pPr>
        <w:ind w:left="8773" w:hanging="360"/>
      </w:pPr>
      <w:rPr>
        <w:rFonts w:hint="default"/>
      </w:rPr>
    </w:lvl>
  </w:abstractNum>
  <w:abstractNum w:abstractNumId="3" w15:restartNumberingAfterBreak="0">
    <w:nsid w:val="29C65465"/>
    <w:multiLevelType w:val="multilevel"/>
    <w:tmpl w:val="F8D23F46"/>
    <w:lvl w:ilvl="0">
      <w:start w:val="1"/>
      <w:numFmt w:val="decimal"/>
      <w:lvlText w:val="%1."/>
      <w:lvlJc w:val="left"/>
      <w:pPr>
        <w:ind w:left="690" w:hanging="33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</w:abstractNum>
  <w:abstractNum w:abstractNumId="4" w15:restartNumberingAfterBreak="0">
    <w:nsid w:val="30795175"/>
    <w:multiLevelType w:val="hybridMultilevel"/>
    <w:tmpl w:val="739A7A20"/>
    <w:lvl w:ilvl="0" w:tplc="C4126F00">
      <w:numFmt w:val="bullet"/>
      <w:lvlText w:val="·"/>
      <w:lvlJc w:val="left"/>
      <w:pPr>
        <w:ind w:left="820" w:hanging="360"/>
      </w:pPr>
      <w:rPr>
        <w:rFonts w:ascii="Century Gothic" w:eastAsia="Century Gothic" w:hAnsi="Century Gothic" w:cs="Century Gothic" w:hint="default"/>
        <w:w w:val="95"/>
        <w:sz w:val="22"/>
        <w:szCs w:val="22"/>
      </w:rPr>
    </w:lvl>
    <w:lvl w:ilvl="1" w:tplc="BE9AB6F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D8D62E0C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D6143AD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93E689D2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A1E08C9E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EB0E2E18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9CBAF7C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049A025A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5" w15:restartNumberingAfterBreak="0">
    <w:nsid w:val="45BD26C6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6" w15:restartNumberingAfterBreak="0">
    <w:nsid w:val="68D039FB"/>
    <w:multiLevelType w:val="hybridMultilevel"/>
    <w:tmpl w:val="0810CDB8"/>
    <w:lvl w:ilvl="0" w:tplc="B860EB66">
      <w:numFmt w:val="bullet"/>
      <w:lvlText w:val="·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3"/>
        <w:w w:val="100"/>
        <w:position w:val="2"/>
        <w:sz w:val="22"/>
        <w:szCs w:val="22"/>
      </w:rPr>
    </w:lvl>
    <w:lvl w:ilvl="1" w:tplc="64162CA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A6548C6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6930E4DC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7DCA53D8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E31C6FF6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C41C01C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3C2859D0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F88467BE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7" w15:restartNumberingAfterBreak="0">
    <w:nsid w:val="720863EA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8" w15:restartNumberingAfterBreak="0">
    <w:nsid w:val="768D5118"/>
    <w:multiLevelType w:val="hybridMultilevel"/>
    <w:tmpl w:val="A44ED27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97"/>
    <w:rsid w:val="0000072E"/>
    <w:rsid w:val="0002143E"/>
    <w:rsid w:val="00045590"/>
    <w:rsid w:val="00047F9D"/>
    <w:rsid w:val="00055AC8"/>
    <w:rsid w:val="0006321F"/>
    <w:rsid w:val="00077C08"/>
    <w:rsid w:val="00080534"/>
    <w:rsid w:val="00085B03"/>
    <w:rsid w:val="0008639B"/>
    <w:rsid w:val="00095427"/>
    <w:rsid w:val="000B0F51"/>
    <w:rsid w:val="000C58FA"/>
    <w:rsid w:val="000E6C57"/>
    <w:rsid w:val="00110CBD"/>
    <w:rsid w:val="00113C94"/>
    <w:rsid w:val="001466EE"/>
    <w:rsid w:val="0015727F"/>
    <w:rsid w:val="0016207E"/>
    <w:rsid w:val="001C6821"/>
    <w:rsid w:val="001F607C"/>
    <w:rsid w:val="002062F3"/>
    <w:rsid w:val="00212970"/>
    <w:rsid w:val="00213299"/>
    <w:rsid w:val="0021756E"/>
    <w:rsid w:val="002275A5"/>
    <w:rsid w:val="002315BD"/>
    <w:rsid w:val="00247A51"/>
    <w:rsid w:val="00251DE8"/>
    <w:rsid w:val="00270C8A"/>
    <w:rsid w:val="00271EDC"/>
    <w:rsid w:val="00286BFF"/>
    <w:rsid w:val="00297152"/>
    <w:rsid w:val="002C5D7C"/>
    <w:rsid w:val="002C6830"/>
    <w:rsid w:val="002C6855"/>
    <w:rsid w:val="002D0135"/>
    <w:rsid w:val="002D0494"/>
    <w:rsid w:val="002D7282"/>
    <w:rsid w:val="002E19BB"/>
    <w:rsid w:val="002E4D18"/>
    <w:rsid w:val="002F7315"/>
    <w:rsid w:val="002F75F4"/>
    <w:rsid w:val="00307C70"/>
    <w:rsid w:val="00312E55"/>
    <w:rsid w:val="003345F7"/>
    <w:rsid w:val="0033661A"/>
    <w:rsid w:val="003369DB"/>
    <w:rsid w:val="003516B3"/>
    <w:rsid w:val="003627BA"/>
    <w:rsid w:val="00370DEF"/>
    <w:rsid w:val="00375710"/>
    <w:rsid w:val="00376EBB"/>
    <w:rsid w:val="003821E4"/>
    <w:rsid w:val="003A4AED"/>
    <w:rsid w:val="003C3EE8"/>
    <w:rsid w:val="003C7491"/>
    <w:rsid w:val="003D391B"/>
    <w:rsid w:val="003E0A47"/>
    <w:rsid w:val="003E4FC8"/>
    <w:rsid w:val="003F2AFB"/>
    <w:rsid w:val="003F57BD"/>
    <w:rsid w:val="004201BD"/>
    <w:rsid w:val="004206A4"/>
    <w:rsid w:val="004206D9"/>
    <w:rsid w:val="00424AFF"/>
    <w:rsid w:val="004254CD"/>
    <w:rsid w:val="004343B8"/>
    <w:rsid w:val="00443FA1"/>
    <w:rsid w:val="004444E3"/>
    <w:rsid w:val="004466F7"/>
    <w:rsid w:val="00452394"/>
    <w:rsid w:val="00467A22"/>
    <w:rsid w:val="00475C0D"/>
    <w:rsid w:val="00484850"/>
    <w:rsid w:val="004A5F71"/>
    <w:rsid w:val="004A6B71"/>
    <w:rsid w:val="004B0819"/>
    <w:rsid w:val="004B2D1D"/>
    <w:rsid w:val="004B49B3"/>
    <w:rsid w:val="004C134C"/>
    <w:rsid w:val="005260D2"/>
    <w:rsid w:val="00532048"/>
    <w:rsid w:val="00560941"/>
    <w:rsid w:val="005679F0"/>
    <w:rsid w:val="005703EE"/>
    <w:rsid w:val="00572245"/>
    <w:rsid w:val="00572DD7"/>
    <w:rsid w:val="005769EF"/>
    <w:rsid w:val="005800CD"/>
    <w:rsid w:val="005862E1"/>
    <w:rsid w:val="005A1E65"/>
    <w:rsid w:val="005B001C"/>
    <w:rsid w:val="005E441B"/>
    <w:rsid w:val="006012A4"/>
    <w:rsid w:val="00603D17"/>
    <w:rsid w:val="00606C69"/>
    <w:rsid w:val="006207AE"/>
    <w:rsid w:val="00627572"/>
    <w:rsid w:val="00632D3B"/>
    <w:rsid w:val="006350CD"/>
    <w:rsid w:val="00636B6B"/>
    <w:rsid w:val="006408C8"/>
    <w:rsid w:val="0064146F"/>
    <w:rsid w:val="0065630E"/>
    <w:rsid w:val="00663C3E"/>
    <w:rsid w:val="006803E9"/>
    <w:rsid w:val="006954FF"/>
    <w:rsid w:val="0069562C"/>
    <w:rsid w:val="006A55F0"/>
    <w:rsid w:val="006B57BC"/>
    <w:rsid w:val="006C5C7A"/>
    <w:rsid w:val="006C61DB"/>
    <w:rsid w:val="006C7DB2"/>
    <w:rsid w:val="006C7F30"/>
    <w:rsid w:val="006D787B"/>
    <w:rsid w:val="006F2504"/>
    <w:rsid w:val="006F7D25"/>
    <w:rsid w:val="007144B7"/>
    <w:rsid w:val="007175B4"/>
    <w:rsid w:val="007206E8"/>
    <w:rsid w:val="007209BB"/>
    <w:rsid w:val="00736DF4"/>
    <w:rsid w:val="00757F72"/>
    <w:rsid w:val="00771B9D"/>
    <w:rsid w:val="00774CD0"/>
    <w:rsid w:val="0077568E"/>
    <w:rsid w:val="0078578C"/>
    <w:rsid w:val="00787013"/>
    <w:rsid w:val="00790C49"/>
    <w:rsid w:val="007927EE"/>
    <w:rsid w:val="00797090"/>
    <w:rsid w:val="007D1D31"/>
    <w:rsid w:val="007D243B"/>
    <w:rsid w:val="007E16DD"/>
    <w:rsid w:val="007F3695"/>
    <w:rsid w:val="0081374A"/>
    <w:rsid w:val="00817A36"/>
    <w:rsid w:val="00840191"/>
    <w:rsid w:val="00840FD7"/>
    <w:rsid w:val="00860B44"/>
    <w:rsid w:val="00864B46"/>
    <w:rsid w:val="00873676"/>
    <w:rsid w:val="00873AB1"/>
    <w:rsid w:val="0087551C"/>
    <w:rsid w:val="008767E6"/>
    <w:rsid w:val="00877E31"/>
    <w:rsid w:val="0089268F"/>
    <w:rsid w:val="00892AE8"/>
    <w:rsid w:val="00895FC8"/>
    <w:rsid w:val="00896A80"/>
    <w:rsid w:val="00897E41"/>
    <w:rsid w:val="008B1FCF"/>
    <w:rsid w:val="008B49DE"/>
    <w:rsid w:val="008B786D"/>
    <w:rsid w:val="008D22B4"/>
    <w:rsid w:val="008D5278"/>
    <w:rsid w:val="008E06BE"/>
    <w:rsid w:val="00904802"/>
    <w:rsid w:val="00920459"/>
    <w:rsid w:val="009226BF"/>
    <w:rsid w:val="0093438D"/>
    <w:rsid w:val="00955E9F"/>
    <w:rsid w:val="00961C9F"/>
    <w:rsid w:val="009664AC"/>
    <w:rsid w:val="00971270"/>
    <w:rsid w:val="009723BD"/>
    <w:rsid w:val="009863CC"/>
    <w:rsid w:val="00994477"/>
    <w:rsid w:val="009A6950"/>
    <w:rsid w:val="009B543C"/>
    <w:rsid w:val="009D0A17"/>
    <w:rsid w:val="009E1EBD"/>
    <w:rsid w:val="009F3FF7"/>
    <w:rsid w:val="00A06576"/>
    <w:rsid w:val="00A133B7"/>
    <w:rsid w:val="00A134F5"/>
    <w:rsid w:val="00A21DF0"/>
    <w:rsid w:val="00A31B75"/>
    <w:rsid w:val="00A6537E"/>
    <w:rsid w:val="00A67ACB"/>
    <w:rsid w:val="00A84F0D"/>
    <w:rsid w:val="00AA0DA1"/>
    <w:rsid w:val="00AA6A0D"/>
    <w:rsid w:val="00AB0B57"/>
    <w:rsid w:val="00AB43B9"/>
    <w:rsid w:val="00AB544D"/>
    <w:rsid w:val="00AC306F"/>
    <w:rsid w:val="00AD04DA"/>
    <w:rsid w:val="00AD35D2"/>
    <w:rsid w:val="00B10853"/>
    <w:rsid w:val="00B202E5"/>
    <w:rsid w:val="00B40081"/>
    <w:rsid w:val="00B53823"/>
    <w:rsid w:val="00B56EC3"/>
    <w:rsid w:val="00B631E2"/>
    <w:rsid w:val="00B94E8D"/>
    <w:rsid w:val="00BA35A8"/>
    <w:rsid w:val="00BB1AC2"/>
    <w:rsid w:val="00BC0D0D"/>
    <w:rsid w:val="00BC2526"/>
    <w:rsid w:val="00BC45C5"/>
    <w:rsid w:val="00BD3AFA"/>
    <w:rsid w:val="00BD669E"/>
    <w:rsid w:val="00BD7709"/>
    <w:rsid w:val="00BD7A2B"/>
    <w:rsid w:val="00BE7DB6"/>
    <w:rsid w:val="00C114FF"/>
    <w:rsid w:val="00C27F50"/>
    <w:rsid w:val="00C353F8"/>
    <w:rsid w:val="00C47BA4"/>
    <w:rsid w:val="00C52309"/>
    <w:rsid w:val="00C744F3"/>
    <w:rsid w:val="00C74D7B"/>
    <w:rsid w:val="00C74FBA"/>
    <w:rsid w:val="00C75B26"/>
    <w:rsid w:val="00C83485"/>
    <w:rsid w:val="00C85171"/>
    <w:rsid w:val="00C94DDD"/>
    <w:rsid w:val="00C96EA6"/>
    <w:rsid w:val="00CA1AAE"/>
    <w:rsid w:val="00CB4025"/>
    <w:rsid w:val="00CB7988"/>
    <w:rsid w:val="00CC05EC"/>
    <w:rsid w:val="00CC1EA0"/>
    <w:rsid w:val="00CC3367"/>
    <w:rsid w:val="00CD3FD6"/>
    <w:rsid w:val="00CF3B18"/>
    <w:rsid w:val="00D35F0F"/>
    <w:rsid w:val="00D36EC8"/>
    <w:rsid w:val="00D42A2D"/>
    <w:rsid w:val="00D42CD8"/>
    <w:rsid w:val="00D431C8"/>
    <w:rsid w:val="00D46E83"/>
    <w:rsid w:val="00D510EF"/>
    <w:rsid w:val="00D63139"/>
    <w:rsid w:val="00D92C2E"/>
    <w:rsid w:val="00D9541C"/>
    <w:rsid w:val="00DA1611"/>
    <w:rsid w:val="00DA41CD"/>
    <w:rsid w:val="00DA6A9C"/>
    <w:rsid w:val="00DC24AF"/>
    <w:rsid w:val="00DC5247"/>
    <w:rsid w:val="00DC7EA6"/>
    <w:rsid w:val="00DD5733"/>
    <w:rsid w:val="00DD71D5"/>
    <w:rsid w:val="00DE7DC6"/>
    <w:rsid w:val="00DF77D9"/>
    <w:rsid w:val="00E017C7"/>
    <w:rsid w:val="00E15B6D"/>
    <w:rsid w:val="00E33303"/>
    <w:rsid w:val="00E570D5"/>
    <w:rsid w:val="00E613D3"/>
    <w:rsid w:val="00E61B0B"/>
    <w:rsid w:val="00E80AE1"/>
    <w:rsid w:val="00E85AFF"/>
    <w:rsid w:val="00E974A0"/>
    <w:rsid w:val="00EA02CB"/>
    <w:rsid w:val="00EA578C"/>
    <w:rsid w:val="00EB0794"/>
    <w:rsid w:val="00EB58C1"/>
    <w:rsid w:val="00EE01D6"/>
    <w:rsid w:val="00EF5472"/>
    <w:rsid w:val="00F12E33"/>
    <w:rsid w:val="00F13067"/>
    <w:rsid w:val="00F24CF1"/>
    <w:rsid w:val="00F26102"/>
    <w:rsid w:val="00F266A1"/>
    <w:rsid w:val="00F35E13"/>
    <w:rsid w:val="00F47A8D"/>
    <w:rsid w:val="00F70926"/>
    <w:rsid w:val="00F74AA0"/>
    <w:rsid w:val="00F8248A"/>
    <w:rsid w:val="00F83EC7"/>
    <w:rsid w:val="00F87A94"/>
    <w:rsid w:val="00FB7655"/>
    <w:rsid w:val="00FC6443"/>
    <w:rsid w:val="00FD5D97"/>
    <w:rsid w:val="00FD6346"/>
    <w:rsid w:val="00FD73CD"/>
    <w:rsid w:val="00FF29E7"/>
    <w:rsid w:val="00FF6096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C80CB93"/>
  <w15:chartTrackingRefBased/>
  <w15:docId w15:val="{D08F6E48-4E94-4FFF-AC64-4EBEAF48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 w:uiPriority="1" w:qFormat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41B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styleId="1">
    <w:name w:val="heading 1"/>
    <w:basedOn w:val="a"/>
    <w:next w:val="a"/>
    <w:link w:val="10"/>
    <w:qFormat/>
    <w:locked/>
    <w:rsid w:val="00892AE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eeForm">
    <w:name w:val="Free Form"/>
    <w:rPr>
      <w:rFonts w:ascii="Lucida Grande" w:eastAsia="ヒラギノ角ゴ Pro W3" w:hAnsi="Lucida Grande"/>
      <w:color w:val="000000"/>
    </w:rPr>
  </w:style>
  <w:style w:type="paragraph" w:styleId="a3">
    <w:name w:val="List Paragraph"/>
    <w:uiPriority w:val="1"/>
    <w:qFormat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4">
    <w:name w:val="Balloon Text"/>
    <w:basedOn w:val="a"/>
    <w:link w:val="a5"/>
    <w:locked/>
    <w:rsid w:val="00FD5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rsid w:val="00FD5D97"/>
    <w:rPr>
      <w:rFonts w:ascii="Segoe UI" w:eastAsia="ヒラギノ角ゴ Pro W3" w:hAnsi="Segoe UI" w:cs="Segoe UI"/>
      <w:color w:val="000000"/>
      <w:sz w:val="18"/>
      <w:szCs w:val="18"/>
      <w:lang w:val="en-GB"/>
    </w:rPr>
  </w:style>
  <w:style w:type="table" w:styleId="a6">
    <w:name w:val="Table Grid"/>
    <w:basedOn w:val="a1"/>
    <w:locked/>
    <w:rsid w:val="00BC0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locked/>
    <w:rsid w:val="002C6830"/>
    <w:rPr>
      <w:sz w:val="16"/>
      <w:szCs w:val="16"/>
    </w:rPr>
  </w:style>
  <w:style w:type="paragraph" w:styleId="a8">
    <w:name w:val="annotation text"/>
    <w:basedOn w:val="a"/>
    <w:link w:val="a9"/>
    <w:locked/>
    <w:rsid w:val="002C683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2C6830"/>
    <w:rPr>
      <w:rFonts w:ascii="Lucida Grande" w:eastAsia="ヒラギノ角ゴ Pro W3" w:hAnsi="Lucida Grande"/>
      <w:color w:val="000000"/>
      <w:lang w:val="en-GB"/>
    </w:rPr>
  </w:style>
  <w:style w:type="paragraph" w:styleId="aa">
    <w:name w:val="annotation subject"/>
    <w:basedOn w:val="a8"/>
    <w:next w:val="a8"/>
    <w:link w:val="ab"/>
    <w:locked/>
    <w:rsid w:val="002C6830"/>
    <w:rPr>
      <w:b/>
      <w:bCs/>
    </w:rPr>
  </w:style>
  <w:style w:type="character" w:customStyle="1" w:styleId="ab">
    <w:name w:val="Тема примечания Знак"/>
    <w:basedOn w:val="a9"/>
    <w:link w:val="aa"/>
    <w:rsid w:val="002C6830"/>
    <w:rPr>
      <w:rFonts w:ascii="Lucida Grande" w:eastAsia="ヒラギノ角ゴ Pro W3" w:hAnsi="Lucida Grande"/>
      <w:b/>
      <w:bCs/>
      <w:color w:val="000000"/>
      <w:lang w:val="en-GB"/>
    </w:rPr>
  </w:style>
  <w:style w:type="character" w:customStyle="1" w:styleId="10">
    <w:name w:val="Заголовок 1 Знак"/>
    <w:basedOn w:val="a0"/>
    <w:link w:val="1"/>
    <w:rsid w:val="00892AE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ac">
    <w:name w:val="Revision"/>
    <w:hidden/>
    <w:uiPriority w:val="99"/>
    <w:semiHidden/>
    <w:rsid w:val="00EF5472"/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customStyle="1" w:styleId="11">
    <w:name w:val="Абзац списка1"/>
    <w:rsid w:val="00C75B26"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d">
    <w:name w:val="Body Text"/>
    <w:basedOn w:val="a"/>
    <w:link w:val="ae"/>
    <w:uiPriority w:val="1"/>
    <w:qFormat/>
    <w:locked/>
    <w:rsid w:val="00FF7766"/>
    <w:pPr>
      <w:widowControl w:val="0"/>
      <w:autoSpaceDE w:val="0"/>
      <w:autoSpaceDN w:val="0"/>
      <w:spacing w:after="0" w:line="240" w:lineRule="auto"/>
      <w:ind w:left="380"/>
    </w:pPr>
    <w:rPr>
      <w:rFonts w:ascii="Arial" w:eastAsia="Arial" w:hAnsi="Arial" w:cs="Arial"/>
      <w:color w:val="auto"/>
      <w:sz w:val="24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FF7766"/>
    <w:rPr>
      <w:rFonts w:ascii="Arial" w:eastAsia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jpe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jpe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header" Target="header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jpg"/><Relationship Id="rId71" Type="http://schemas.openxmlformats.org/officeDocument/2006/relationships/image" Target="media/image65.jpe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1992</Words>
  <Characters>13780</Characters>
  <Application>Microsoft Office Word</Application>
  <DocSecurity>0</DocSecurity>
  <Lines>114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cp:lastModifiedBy>Rualark Rualark</cp:lastModifiedBy>
  <cp:revision>3</cp:revision>
  <dcterms:created xsi:type="dcterms:W3CDTF">2018-05-02T09:28:00Z</dcterms:created>
  <dcterms:modified xsi:type="dcterms:W3CDTF">2018-05-02T09:29:00Z</dcterms:modified>
</cp:coreProperties>
</file>