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5A" w:rsidRDefault="00855A49" w:rsidP="007F162D">
      <w:pPr>
        <w:pStyle w:val="Ttulo1"/>
        <w:ind w:left="0" w:firstLine="0"/>
      </w:pPr>
      <w:r>
        <w:t xml:space="preserve">Parte 1. Términos de la licencia general para publicación de obras en el Repositorio Institucional de las Unidades Tecnológicas de Santander, RI-UTS </w:t>
      </w:r>
    </w:p>
    <w:p w:rsidR="00D96A5A" w:rsidRDefault="00855A49">
      <w:pPr>
        <w:spacing w:after="249"/>
        <w:ind w:left="-15" w:right="-8" w:firstLine="0"/>
      </w:pPr>
      <w:r>
        <w:t>Los autores o titulares del derecho de autor confieren a las Unidades Tecnológicas de Santander una licenc</w:t>
      </w:r>
      <w:r>
        <w:t xml:space="preserve">ia no exclusiva, limitada y gratuita sobre la obra que se integra en el Repositorio Institucional, que se ajusta a las siguientes características: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>Estará vigente a partir de la fecha en que se incluye en el repositorio, por un plazo de 5 años, que serán p</w:t>
      </w:r>
      <w:r>
        <w:t>rorrogables indefinidamente por el tiempo que dure el derecho patrimonial del autor. El autor podrá dar por terminada la licencia solicitándolo a la Institución con una antelación de dos meses antes de la correspondiente prórroga.</w:t>
      </w:r>
      <w:r>
        <w:rPr>
          <w:rFonts w:ascii="MS Mincho" w:eastAsia="MS Mincho" w:hAnsi="MS Mincho" w:cs="MS Mincho"/>
        </w:rPr>
        <w:t> </w:t>
      </w:r>
      <w:r>
        <w:t xml:space="preserve"> </w:t>
      </w:r>
    </w:p>
    <w:p w:rsidR="00D96A5A" w:rsidRDefault="00855A49">
      <w:pPr>
        <w:spacing w:after="20" w:line="259" w:lineRule="auto"/>
        <w:ind w:left="36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>Los autores autorizan a las Unidades Tecnológicas de Santander para publicar la obra en el formato que el repositorio lo requiera (impreso, digital, electrónico o cualquier otro conocido o por conocer) y conocen que dado que se publica en Internet por este</w:t>
      </w:r>
      <w:r>
        <w:t xml:space="preserve"> hecho circula con un alcance mundial.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>Los autores aceptan que la autorización se hace a título gratuito, por lo tanto renuncian a recibir emolumento alguno por la publicación, distribución, comunicación pública y cualquier otro uso que se haga en los t</w:t>
      </w:r>
      <w:r>
        <w:t xml:space="preserve">érminos de la presente licencia y de la licencia Creative Commons con que se publica.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>Los autores manifiestan que se trata de una obra original sobre la que tienen los derechos que autorizan y que son ellos quienes asumen total responsabilidad por el co</w:t>
      </w:r>
      <w:r>
        <w:t xml:space="preserve">ntenido de su obra ante las Unidades Tecnológicas de Santander y ante terceros.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 xml:space="preserve">En todo caso las Unidades Tecnológicas de Santander se comprometen a indicar siempre la autoría incluyendo el nombre del autor y la fecha de publicación.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ind w:right="-8" w:hanging="360"/>
      </w:pPr>
      <w:r>
        <w:t>Los autores auto</w:t>
      </w:r>
      <w:r>
        <w:t xml:space="preserve">rizan a la Institución para incluir la obra en los índices y buscadores que estimen necesarios para promover su difusión.  </w:t>
      </w:r>
    </w:p>
    <w:p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1"/>
        </w:numPr>
        <w:spacing w:after="248"/>
        <w:ind w:right="-8" w:hanging="360"/>
      </w:pPr>
      <w:r>
        <w:t>Los autores aceptan que las Unidades Tecnológicas de Santander puedan convertir el documento a cualquier medio o formato para prop</w:t>
      </w:r>
      <w:r>
        <w:t xml:space="preserve">ósitos de preservación digital. </w:t>
      </w:r>
    </w:p>
    <w:p w:rsidR="00D96A5A" w:rsidRDefault="00855A49">
      <w:pPr>
        <w:spacing w:after="253"/>
        <w:ind w:left="-15" w:right="-8" w:firstLine="0"/>
      </w:pPr>
      <w:r>
        <w:t>SI EL DOCUMENTO SE BASA EN UN TRABAJO QUE HA SIDO PATROCINADO O APOYADO POR UNA AGENCIA O UNA ORGANIZACIÓN, CON EXCEPCIÓN DE LAS UNIDADES TECNOLÓGICAS DE SANTANDER, LOS AUTORES GARANTIZAN QUE SE HA CUMPLIDO CON LOS DERECHOS</w:t>
      </w:r>
      <w:r>
        <w:t xml:space="preserve"> Y OBLIGACIONES REQUERIDOS POR EL RESPECTIVO CONTRATO O ACUERDO. </w:t>
      </w:r>
    </w:p>
    <w:p w:rsidR="00D96A5A" w:rsidRDefault="00855A49" w:rsidP="00EB1D2B">
      <w:pPr>
        <w:spacing w:after="254" w:line="259" w:lineRule="auto"/>
        <w:ind w:left="0" w:firstLine="0"/>
        <w:jc w:val="left"/>
      </w:pPr>
      <w:r>
        <w:t xml:space="preserve">Parte 2. Autorización para publicar y permitir la consulta y uso de obras en el Repositorio Institucional de las Unidades Tecnológicas de Santander, RI-UTS </w:t>
      </w:r>
    </w:p>
    <w:p w:rsidR="00D96A5A" w:rsidRDefault="00855A49">
      <w:pPr>
        <w:spacing w:after="251"/>
        <w:ind w:left="-15" w:right="-8" w:firstLine="0"/>
      </w:pPr>
      <w:r>
        <w:t>C</w:t>
      </w:r>
      <w:r>
        <w:t xml:space="preserve">on base en este documento, usted autoriza la publicación electrónica, consulta y uso de su obra por las Unidades Tecnológicas de Santander y sus usuarios de la siguiente manera: </w:t>
      </w:r>
    </w:p>
    <w:p w:rsidR="00D96A5A" w:rsidRDefault="00855A49" w:rsidP="00EB1D2B">
      <w:pPr>
        <w:numPr>
          <w:ilvl w:val="0"/>
          <w:numId w:val="2"/>
        </w:numPr>
        <w:ind w:right="-8" w:hanging="360"/>
      </w:pPr>
      <w:r>
        <w:lastRenderedPageBreak/>
        <w:t>Usted otorga una licencia especial para publicación de obras en el repositor</w:t>
      </w:r>
      <w:r>
        <w:t xml:space="preserve">io institucional de las Unidades </w:t>
      </w:r>
    </w:p>
    <w:p w:rsidR="00D96A5A" w:rsidRDefault="00855A49">
      <w:pPr>
        <w:spacing w:after="32"/>
        <w:ind w:left="360" w:right="-8" w:firstLine="0"/>
      </w:pPr>
      <w:r>
        <w:t>Tecnológicas de Santander, RI-UTS (Parte 1) que forma parte integral del pres</w:t>
      </w:r>
      <w:r>
        <w:t>ente documento y de la que ha recibido una copia.</w:t>
      </w:r>
      <w:r>
        <w:rPr>
          <w:rFonts w:ascii="MS Gothic" w:eastAsia="MS Gothic" w:hAnsi="MS Gothic" w:cs="MS Gothic"/>
        </w:rPr>
        <w:t> </w:t>
      </w:r>
      <w:r>
        <w:t xml:space="preserve"> </w:t>
      </w:r>
    </w:p>
    <w:tbl>
      <w:tblPr>
        <w:tblStyle w:val="TableGrid"/>
        <w:tblpPr w:vertAnchor="text" w:tblpX="2666" w:tblpY="-33"/>
        <w:tblOverlap w:val="never"/>
        <w:tblW w:w="4529" w:type="dxa"/>
        <w:tblInd w:w="0" w:type="dxa"/>
        <w:tblCellMar>
          <w:top w:w="33" w:type="dxa"/>
          <w:left w:w="10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560"/>
        <w:gridCol w:w="3460"/>
        <w:gridCol w:w="509"/>
      </w:tblGrid>
      <w:tr w:rsidR="00D96A5A">
        <w:trPr>
          <w:trHeight w:val="353"/>
        </w:trPr>
        <w:tc>
          <w:tcPr>
            <w:tcW w:w="5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3460" w:type="dxa"/>
            <w:tcBorders>
              <w:top w:val="nil"/>
              <w:left w:val="single" w:sz="6" w:space="0" w:color="AEAAAA"/>
              <w:bottom w:val="nil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0" w:right="54" w:firstLine="0"/>
              <w:jc w:val="right"/>
            </w:pPr>
            <w:r>
              <w:t xml:space="preserve">No autorizo </w:t>
            </w:r>
          </w:p>
        </w:tc>
        <w:tc>
          <w:tcPr>
            <w:tcW w:w="50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96A5A" w:rsidRDefault="00855A49">
      <w:pPr>
        <w:spacing w:after="48"/>
        <w:ind w:left="1596" w:right="3347" w:firstLine="0"/>
      </w:pPr>
      <w:r>
        <w:t xml:space="preserve">Si autorizo </w:t>
      </w:r>
    </w:p>
    <w:p w:rsidR="00D96A5A" w:rsidRDefault="00855A49">
      <w:pPr>
        <w:spacing w:after="17" w:line="259" w:lineRule="auto"/>
        <w:ind w:left="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2"/>
        </w:numPr>
        <w:spacing w:after="47"/>
        <w:ind w:right="-8" w:hanging="360"/>
      </w:pPr>
      <w:r>
        <w:t>Usted autoriza para que la obra sea puesta a disposición del público en los términos autorizados por usted en los literales a, y b, con la Licencia Creative Commons Reconocimiento-No comercial-Sin obras derivadas 2.5 Colombia cuyo texto completo se puede c</w:t>
      </w:r>
      <w:r>
        <w:t xml:space="preserve">onsultar en </w:t>
      </w:r>
      <w:hyperlink r:id="rId7">
        <w:r>
          <w:rPr>
            <w:color w:val="0000FF"/>
            <w:u w:val="single" w:color="0000FF"/>
          </w:rPr>
          <w:t>http://creativecommons.org/licenses/by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nc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nd/2.5/co/</w:t>
        </w:r>
      </w:hyperlink>
      <w:hyperlink r:id="rId12">
        <w:r>
          <w:t xml:space="preserve"> </w:t>
        </w:r>
      </w:hyperlink>
      <w:r>
        <w:t xml:space="preserve">y que admite conocer. </w:t>
      </w:r>
    </w:p>
    <w:tbl>
      <w:tblPr>
        <w:tblStyle w:val="TableGrid"/>
        <w:tblpPr w:vertAnchor="text" w:tblpX="2666" w:tblpY="-35"/>
        <w:tblOverlap w:val="never"/>
        <w:tblW w:w="4529" w:type="dxa"/>
        <w:tblInd w:w="0" w:type="dxa"/>
        <w:tblCellMar>
          <w:top w:w="35" w:type="dxa"/>
          <w:left w:w="105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560"/>
        <w:gridCol w:w="3460"/>
        <w:gridCol w:w="509"/>
      </w:tblGrid>
      <w:tr w:rsidR="00D96A5A">
        <w:trPr>
          <w:trHeight w:val="353"/>
        </w:trPr>
        <w:tc>
          <w:tcPr>
            <w:tcW w:w="5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  <w:tc>
          <w:tcPr>
            <w:tcW w:w="3460" w:type="dxa"/>
            <w:tcBorders>
              <w:top w:val="nil"/>
              <w:left w:val="single" w:sz="6" w:space="0" w:color="AEAAAA"/>
              <w:bottom w:val="nil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0" w:right="58" w:firstLine="0"/>
              <w:jc w:val="right"/>
            </w:pPr>
            <w:r>
              <w:t xml:space="preserve">No autorizo </w:t>
            </w:r>
          </w:p>
        </w:tc>
        <w:tc>
          <w:tcPr>
            <w:tcW w:w="50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96A5A" w:rsidRDefault="00855A49">
      <w:pPr>
        <w:spacing w:after="48"/>
        <w:ind w:left="1596" w:right="3347" w:firstLine="0"/>
      </w:pPr>
      <w:r>
        <w:t xml:space="preserve">Si autorizo </w:t>
      </w:r>
    </w:p>
    <w:p w:rsidR="00D96A5A" w:rsidRDefault="00855A49">
      <w:pPr>
        <w:spacing w:after="17" w:line="259" w:lineRule="auto"/>
        <w:ind w:left="0" w:firstLine="0"/>
        <w:jc w:val="left"/>
      </w:pPr>
      <w:r>
        <w:t xml:space="preserve"> </w:t>
      </w:r>
    </w:p>
    <w:p w:rsidR="00D96A5A" w:rsidRDefault="00855A49">
      <w:pPr>
        <w:numPr>
          <w:ilvl w:val="0"/>
          <w:numId w:val="2"/>
        </w:numPr>
        <w:ind w:right="-8" w:hanging="360"/>
      </w:pPr>
      <w:r>
        <w:t xml:space="preserve">Si usted no autoriza para que la obra sea licenciada en los términos del literal b) </w:t>
      </w:r>
      <w:r>
        <w:t xml:space="preserve">y opta por una opción legal diferente, descríbala: (Los detalles serán expuestos de ser necesario en documento adjunto). </w:t>
      </w:r>
    </w:p>
    <w:tbl>
      <w:tblPr>
        <w:tblStyle w:val="TableGrid"/>
        <w:tblW w:w="10139" w:type="dxa"/>
        <w:tblInd w:w="352" w:type="dxa"/>
        <w:tblCellMar>
          <w:top w:w="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9"/>
      </w:tblGrid>
      <w:tr w:rsidR="00D96A5A" w:rsidTr="007F162D">
        <w:trPr>
          <w:trHeight w:val="305"/>
        </w:trPr>
        <w:tc>
          <w:tcPr>
            <w:tcW w:w="1013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96A5A" w:rsidTr="007F162D">
        <w:trPr>
          <w:trHeight w:val="305"/>
        </w:trPr>
        <w:tc>
          <w:tcPr>
            <w:tcW w:w="1013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96A5A" w:rsidTr="007F162D">
        <w:trPr>
          <w:trHeight w:val="305"/>
        </w:trPr>
        <w:tc>
          <w:tcPr>
            <w:tcW w:w="1013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96A5A" w:rsidRDefault="00855A49">
      <w:pPr>
        <w:spacing w:after="14" w:line="259" w:lineRule="auto"/>
        <w:ind w:left="0" w:firstLine="0"/>
        <w:jc w:val="left"/>
      </w:pPr>
      <w:r>
        <w:t xml:space="preserve"> </w:t>
      </w:r>
    </w:p>
    <w:p w:rsidR="00855A49" w:rsidRDefault="00855A49">
      <w:pPr>
        <w:ind w:left="-15" w:right="7345" w:firstLine="0"/>
      </w:pPr>
      <w:r>
        <w:t xml:space="preserve">En constancia de lo anterior,  </w:t>
      </w:r>
    </w:p>
    <w:p w:rsidR="00D96A5A" w:rsidRDefault="007F162D">
      <w:pPr>
        <w:ind w:left="-15" w:right="7345" w:firstLine="0"/>
      </w:pPr>
      <w:bookmarkStart w:id="0" w:name="_GoBack"/>
      <w:bookmarkEnd w:id="0"/>
      <w:r>
        <w:rPr>
          <w:b/>
        </w:rPr>
        <w:t xml:space="preserve">Título </w:t>
      </w:r>
      <w:r w:rsidR="00855A49">
        <w:rPr>
          <w:b/>
        </w:rPr>
        <w:t xml:space="preserve">de la obra:  </w:t>
      </w:r>
    </w:p>
    <w:tbl>
      <w:tblPr>
        <w:tblStyle w:val="TableGrid"/>
        <w:tblW w:w="10623" w:type="dxa"/>
        <w:tblInd w:w="2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23"/>
      </w:tblGrid>
      <w:tr w:rsidR="00D96A5A">
        <w:trPr>
          <w:trHeight w:val="315"/>
        </w:trPr>
        <w:tc>
          <w:tcPr>
            <w:tcW w:w="106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96A5A">
        <w:trPr>
          <w:trHeight w:val="338"/>
        </w:trPr>
        <w:tc>
          <w:tcPr>
            <w:tcW w:w="106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96A5A">
        <w:trPr>
          <w:trHeight w:val="316"/>
        </w:trPr>
        <w:tc>
          <w:tcPr>
            <w:tcW w:w="106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96A5A" w:rsidRDefault="00855A49">
      <w:pPr>
        <w:spacing w:after="19" w:line="259" w:lineRule="auto"/>
        <w:ind w:left="0" w:firstLine="0"/>
        <w:jc w:val="left"/>
      </w:pPr>
      <w:r>
        <w:t xml:space="preserve"> </w:t>
      </w:r>
    </w:p>
    <w:p w:rsidR="00D96A5A" w:rsidRDefault="00855A49">
      <w:pPr>
        <w:spacing w:after="0" w:line="267" w:lineRule="auto"/>
        <w:ind w:left="-5" w:hanging="10"/>
        <w:jc w:val="left"/>
      </w:pPr>
      <w:r>
        <w:rPr>
          <w:b/>
        </w:rPr>
        <w:t xml:space="preserve">Autores: </w:t>
      </w:r>
    </w:p>
    <w:tbl>
      <w:tblPr>
        <w:tblStyle w:val="TableGrid"/>
        <w:tblW w:w="10642" w:type="dxa"/>
        <w:tblInd w:w="2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20"/>
        <w:gridCol w:w="5322"/>
      </w:tblGrid>
      <w:tr w:rsidR="00D96A5A">
        <w:trPr>
          <w:trHeight w:val="319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Nombre: 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2" w:firstLine="0"/>
              <w:jc w:val="left"/>
            </w:pPr>
            <w:r>
              <w:t xml:space="preserve">Correo electrónico: </w:t>
            </w:r>
          </w:p>
        </w:tc>
      </w:tr>
      <w:tr w:rsidR="00D96A5A">
        <w:trPr>
          <w:trHeight w:val="334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>
        <w:trPr>
          <w:trHeight w:val="317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>
        <w:trPr>
          <w:trHeight w:val="298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>
        <w:trPr>
          <w:trHeight w:val="296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:rsidR="00D96A5A" w:rsidRDefault="00855A49">
      <w:pPr>
        <w:spacing w:after="0" w:line="259" w:lineRule="auto"/>
        <w:ind w:left="108" w:firstLine="0"/>
        <w:jc w:val="left"/>
      </w:pPr>
      <w:r>
        <w:rPr>
          <w:sz w:val="8"/>
        </w:rPr>
        <w:t xml:space="preserve"> </w:t>
      </w:r>
      <w:r>
        <w:rPr>
          <w:sz w:val="8"/>
        </w:rPr>
        <w:tab/>
        <w:t xml:space="preserve"> </w:t>
      </w:r>
    </w:p>
    <w:tbl>
      <w:tblPr>
        <w:tblStyle w:val="TableGrid"/>
        <w:tblW w:w="10644" w:type="dxa"/>
        <w:tblInd w:w="0" w:type="dxa"/>
        <w:tblCellMar>
          <w:top w:w="10" w:type="dxa"/>
          <w:left w:w="10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27"/>
        <w:gridCol w:w="1634"/>
        <w:gridCol w:w="2660"/>
        <w:gridCol w:w="1004"/>
        <w:gridCol w:w="1196"/>
        <w:gridCol w:w="3123"/>
      </w:tblGrid>
      <w:tr w:rsidR="00D96A5A">
        <w:trPr>
          <w:trHeight w:val="294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Ciudad </w:t>
            </w:r>
          </w:p>
        </w:tc>
        <w:tc>
          <w:tcPr>
            <w:tcW w:w="1634" w:type="dxa"/>
            <w:tcBorders>
              <w:top w:val="single" w:sz="6" w:space="0" w:color="AEAAAA"/>
              <w:left w:val="nil"/>
              <w:bottom w:val="single" w:sz="6" w:space="0" w:color="AEAAAA"/>
              <w:right w:val="single" w:sz="6" w:space="0" w:color="AEAAAA"/>
            </w:tcBorders>
          </w:tcPr>
          <w:p w:rsidR="00D96A5A" w:rsidRDefault="00D96A5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Fecha </w:t>
            </w:r>
          </w:p>
        </w:tc>
        <w:tc>
          <w:tcPr>
            <w:tcW w:w="1196" w:type="dxa"/>
            <w:tcBorders>
              <w:top w:val="single" w:sz="6" w:space="0" w:color="AEAAAA"/>
              <w:left w:val="nil"/>
              <w:bottom w:val="single" w:sz="6" w:space="0" w:color="AEAAAA"/>
              <w:right w:val="single" w:sz="6" w:space="0" w:color="AEAAAA"/>
            </w:tcBorders>
          </w:tcPr>
          <w:p w:rsidR="00D96A5A" w:rsidRDefault="00D96A5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>
        <w:trPr>
          <w:trHeight w:val="139"/>
        </w:trPr>
        <w:tc>
          <w:tcPr>
            <w:tcW w:w="1027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163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119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</w:tr>
      <w:tr w:rsidR="00D96A5A">
        <w:trPr>
          <w:trHeight w:val="553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  <w:vAlign w:val="bottom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>
        <w:trPr>
          <w:trHeight w:val="296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>
        <w:trPr>
          <w:trHeight w:val="138"/>
        </w:trPr>
        <w:tc>
          <w:tcPr>
            <w:tcW w:w="1027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163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:rsidR="00D96A5A" w:rsidRDefault="00855A49">
            <w:pPr>
              <w:spacing w:after="0" w:line="259" w:lineRule="auto"/>
              <w:ind w:left="119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</w:tr>
      <w:tr w:rsidR="00D96A5A">
        <w:trPr>
          <w:trHeight w:val="627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lastRenderedPageBreak/>
              <w:t xml:space="preserve">Firma: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  <w:vAlign w:val="bottom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>
        <w:trPr>
          <w:trHeight w:val="295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:rsidR="00D96A5A" w:rsidRDefault="00855A4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D96A5A">
      <w:headerReference w:type="default" r:id="rId13"/>
      <w:pgSz w:w="12240" w:h="15840"/>
      <w:pgMar w:top="861" w:right="846" w:bottom="860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2DA" w:rsidRDefault="00B262DA" w:rsidP="00B262DA">
      <w:pPr>
        <w:spacing w:after="0" w:line="240" w:lineRule="auto"/>
      </w:pPr>
      <w:r>
        <w:separator/>
      </w:r>
    </w:p>
  </w:endnote>
  <w:endnote w:type="continuationSeparator" w:id="0">
    <w:p w:rsidR="00B262DA" w:rsidRDefault="00B262DA" w:rsidP="00B2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2DA" w:rsidRDefault="00B262DA" w:rsidP="00B262DA">
      <w:pPr>
        <w:spacing w:after="0" w:line="240" w:lineRule="auto"/>
      </w:pPr>
      <w:r>
        <w:separator/>
      </w:r>
    </w:p>
  </w:footnote>
  <w:footnote w:type="continuationSeparator" w:id="0">
    <w:p w:rsidR="00B262DA" w:rsidRDefault="00B262DA" w:rsidP="00B26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2B" w:rsidRDefault="00EB1D2B" w:rsidP="00EB1D2B">
    <w:pPr>
      <w:spacing w:after="0" w:line="259" w:lineRule="auto"/>
      <w:ind w:left="80" w:hanging="1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977CE3C" wp14:editId="142FB475">
          <wp:simplePos x="0" y="0"/>
          <wp:positionH relativeFrom="column">
            <wp:posOffset>301752</wp:posOffset>
          </wp:positionH>
          <wp:positionV relativeFrom="paragraph">
            <wp:posOffset>-66478</wp:posOffset>
          </wp:positionV>
          <wp:extent cx="547116" cy="499872"/>
          <wp:effectExtent l="0" t="0" r="0" b="0"/>
          <wp:wrapSquare wrapText="bothSides"/>
          <wp:docPr id="2" name="Picture 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116" cy="499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sz w:val="34"/>
        <w:vertAlign w:val="superscript"/>
      </w:rPr>
      <w:t xml:space="preserve">                                                                                                                                                          </w:t>
    </w:r>
    <w:r>
      <w:rPr>
        <w:rFonts w:ascii="Arial" w:eastAsia="Arial" w:hAnsi="Arial" w:cs="Arial"/>
        <w:sz w:val="18"/>
      </w:rPr>
      <w:t xml:space="preserve">PÁGINA 1  </w:t>
    </w:r>
  </w:p>
  <w:p w:rsidR="00EB1D2B" w:rsidRDefault="00EB1D2B" w:rsidP="00EB1D2B">
    <w:pPr>
      <w:tabs>
        <w:tab w:val="center" w:pos="5396"/>
        <w:tab w:val="center" w:pos="9608"/>
      </w:tabs>
      <w:spacing w:after="199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rFonts w:ascii="Arial" w:eastAsia="Arial" w:hAnsi="Arial" w:cs="Arial"/>
        <w:sz w:val="20"/>
      </w:rPr>
      <w:t xml:space="preserve">GESTIÓN DEL CONOCIMIENTO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8"/>
        <w:vertAlign w:val="subscript"/>
      </w:rPr>
      <w:t>DE 2</w:t>
    </w:r>
    <w:r>
      <w:rPr>
        <w:rFonts w:ascii="Arial" w:eastAsia="Arial" w:hAnsi="Arial" w:cs="Arial"/>
        <w:b/>
        <w:sz w:val="31"/>
        <w:vertAlign w:val="subscript"/>
      </w:rPr>
      <w:t xml:space="preserve"> </w:t>
    </w:r>
  </w:p>
  <w:p w:rsidR="00EB1D2B" w:rsidRDefault="00EB1D2B" w:rsidP="00EB1D2B">
    <w:pPr>
      <w:spacing w:after="0" w:line="259" w:lineRule="auto"/>
      <w:ind w:left="569" w:hanging="10"/>
      <w:jc w:val="left"/>
    </w:pPr>
    <w:r>
      <w:rPr>
        <w:rFonts w:ascii="Arial" w:eastAsia="Arial" w:hAnsi="Arial" w:cs="Arial"/>
        <w:sz w:val="18"/>
      </w:rPr>
      <w:t xml:space="preserve">   </w:t>
    </w:r>
    <w:r>
      <w:rPr>
        <w:rFonts w:ascii="Arial" w:eastAsia="Arial" w:hAnsi="Arial" w:cs="Arial"/>
        <w:sz w:val="18"/>
      </w:rPr>
      <w:t xml:space="preserve">                            </w:t>
    </w:r>
    <w:r>
      <w:rPr>
        <w:rFonts w:ascii="Arial" w:eastAsia="Arial" w:hAnsi="Arial" w:cs="Arial"/>
        <w:sz w:val="18"/>
      </w:rPr>
      <w:t xml:space="preserve"> LICENCIA Y AUTORIZACIÓN PARA LA PUBLICACIÓN DE OBRAS EN EL RI-UTS</w:t>
    </w:r>
  </w:p>
  <w:p w:rsidR="00EB1D2B" w:rsidRDefault="00EB1D2B" w:rsidP="00EB1D2B">
    <w:pPr>
      <w:tabs>
        <w:tab w:val="center" w:pos="1055"/>
        <w:tab w:val="center" w:pos="960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rFonts w:ascii="Arial" w:eastAsia="Arial" w:hAnsi="Arial" w:cs="Arial"/>
        <w:sz w:val="18"/>
      </w:rPr>
      <w:t xml:space="preserve">R - GC – 01 </w:t>
    </w:r>
    <w:r>
      <w:rPr>
        <w:rFonts w:ascii="Arial" w:eastAsia="Arial" w:hAnsi="Arial" w:cs="Arial"/>
        <w:sz w:val="18"/>
      </w:rPr>
      <w:tab/>
      <w:t xml:space="preserve">VERSIÓN: 01 </w:t>
    </w:r>
  </w:p>
  <w:p w:rsidR="00EB1D2B" w:rsidRDefault="00EB1D2B">
    <w:pPr>
      <w:pStyle w:val="Encabezado"/>
    </w:pPr>
  </w:p>
  <w:p w:rsidR="00B262DA" w:rsidRDefault="00B262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8733C"/>
    <w:multiLevelType w:val="hybridMultilevel"/>
    <w:tmpl w:val="15302B86"/>
    <w:lvl w:ilvl="0" w:tplc="1A6C24F0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E20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EA8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54A5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446A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CE2E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1F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58FD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47C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45AD8"/>
    <w:multiLevelType w:val="hybridMultilevel"/>
    <w:tmpl w:val="CF8CD94C"/>
    <w:lvl w:ilvl="0" w:tplc="C4AA66B4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E4A6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04FE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40C9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BA88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40F8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3C64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3276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709C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5A"/>
    <w:rsid w:val="007F162D"/>
    <w:rsid w:val="00855A49"/>
    <w:rsid w:val="00B262DA"/>
    <w:rsid w:val="00D96A5A"/>
    <w:rsid w:val="00EB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94BA61-04CD-48EC-AE61-E69A999E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6" w:lineRule="auto"/>
      <w:ind w:left="370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0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2DA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2DA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2.5/c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nd/2.5/co/" TargetMode="External"/><Relationship Id="rId12" Type="http://schemas.openxmlformats.org/officeDocument/2006/relationships/hyperlink" Target="http://creativecommons.org/licenses/by-nc-nd/2.5/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eativecommons.org/licenses/by-nc-nd/2.5/c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reativecommons.org/licenses/by-nc-nd/2.5/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2.5/co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650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UTS</cp:lastModifiedBy>
  <cp:revision>6</cp:revision>
  <dcterms:created xsi:type="dcterms:W3CDTF">2017-02-15T15:29:00Z</dcterms:created>
  <dcterms:modified xsi:type="dcterms:W3CDTF">2017-02-15T15:37:00Z</dcterms:modified>
</cp:coreProperties>
</file>