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189" w:rsidRPr="00505189" w:rsidRDefault="00505189" w:rsidP="00505189">
      <w:pPr>
        <w:pBdr>
          <w:bottom w:val="single" w:sz="6" w:space="4" w:color="EEEEEE"/>
        </w:pBdr>
        <w:shd w:val="clear" w:color="auto" w:fill="FFFFFF"/>
        <w:spacing w:before="100" w:beforeAutospacing="1" w:after="240"/>
        <w:outlineLvl w:val="1"/>
        <w:rPr>
          <w:rFonts w:ascii="Helvetica Neue" w:eastAsia="Times New Roman" w:hAnsi="Helvetica Neue" w:cs="Times New Roman"/>
          <w:b/>
          <w:bCs/>
          <w:color w:val="333333"/>
          <w:spacing w:val="5"/>
          <w:sz w:val="36"/>
          <w:szCs w:val="36"/>
        </w:rPr>
      </w:pPr>
      <w:bookmarkStart w:id="0" w:name="_GoBack"/>
      <w:r w:rsidRPr="00505189">
        <w:rPr>
          <w:rFonts w:ascii="PingFang TC" w:eastAsia="PingFang TC" w:hAnsi="PingFang TC" w:cs="PingFang TC" w:hint="eastAsia"/>
          <w:b/>
          <w:bCs/>
          <w:color w:val="333333"/>
          <w:spacing w:val="5"/>
          <w:sz w:val="36"/>
          <w:szCs w:val="36"/>
        </w:rPr>
        <w:t>線性迴歸</w:t>
      </w:r>
      <w:r w:rsidRPr="00505189">
        <w:rPr>
          <w:rFonts w:ascii="Helvetica Neue" w:eastAsia="Times New Roman" w:hAnsi="Helvetica Neue" w:cs="Times New Roman"/>
          <w:b/>
          <w:bCs/>
          <w:color w:val="333333"/>
          <w:spacing w:val="5"/>
          <w:sz w:val="36"/>
          <w:szCs w:val="36"/>
        </w:rPr>
        <w:t>(Linear Regression)</w:t>
      </w:r>
    </w:p>
    <w:bookmarkEnd w:id="0"/>
    <w:p w:rsidR="00505189" w:rsidRPr="00505189" w:rsidRDefault="00505189" w:rsidP="00505189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spacing w:val="5"/>
        </w:rPr>
      </w:pPr>
      <w:r w:rsidRPr="00505189">
        <w:rPr>
          <w:rFonts w:ascii="PingFang TC" w:eastAsia="PingFang TC" w:hAnsi="PingFang TC" w:cs="PingFang TC" w:hint="eastAsia"/>
          <w:color w:val="333333"/>
          <w:spacing w:val="5"/>
        </w:rPr>
        <w:t>線性回歸（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Linear regression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）是統計上在找多個自變數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(independent variable)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和依變數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(dependent variable)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之間的關係建出來的模型。只有一個自變數和一個依變數的情形稱為簡單線性回歸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(Simple linear regression)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，大於一個自變數的情形稱為多元回歸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(multiple regression)</w:t>
      </w:r>
      <w:r w:rsidRPr="00505189">
        <w:rPr>
          <w:rFonts w:ascii="PingFang TC" w:eastAsia="PingFang TC" w:hAnsi="PingFang TC" w:cs="PingFang TC"/>
          <w:color w:val="333333"/>
          <w:spacing w:val="5"/>
        </w:rPr>
        <w:t>。</w:t>
      </w:r>
    </w:p>
    <w:p w:rsidR="00505189" w:rsidRPr="00505189" w:rsidRDefault="00505189" w:rsidP="00505189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spacing w:val="5"/>
        </w:rPr>
      </w:pPr>
      <w:r w:rsidRPr="00505189">
        <w:rPr>
          <w:rFonts w:ascii="PingFang TC" w:eastAsia="PingFang TC" w:hAnsi="PingFang TC" w:cs="PingFang TC" w:hint="eastAsia"/>
          <w:color w:val="333333"/>
          <w:spacing w:val="5"/>
        </w:rPr>
        <w:t>簡單線性回歸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: y=β0+β1x</w:t>
      </w:r>
    </w:p>
    <w:p w:rsidR="00505189" w:rsidRPr="00505189" w:rsidRDefault="00505189" w:rsidP="00505189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spacing w:val="5"/>
        </w:rPr>
      </w:pPr>
      <w:r w:rsidRPr="00505189">
        <w:rPr>
          <w:rFonts w:ascii="Helvetica Neue" w:eastAsia="Times New Roman" w:hAnsi="Helvetica Neue" w:cs="Times New Roman"/>
          <w:color w:val="333333"/>
          <w:spacing w:val="5"/>
        </w:rPr>
        <w:t>β0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：截距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(Intercept)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，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β1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：斜率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(Slope)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為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 xml:space="preserve"> x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變動一個單位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y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變動的量，如下圖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:</w:t>
      </w:r>
    </w:p>
    <w:p w:rsidR="00505189" w:rsidRPr="00505189" w:rsidRDefault="00505189" w:rsidP="00505189">
      <w:pPr>
        <w:shd w:val="clear" w:color="auto" w:fill="FFFFFF"/>
        <w:spacing w:after="240"/>
        <w:jc w:val="center"/>
        <w:rPr>
          <w:rFonts w:ascii="Helvetica Neue" w:eastAsia="Times New Roman" w:hAnsi="Helvetica Neue" w:cs="Times New Roman"/>
          <w:color w:val="333333"/>
          <w:spacing w:val="5"/>
        </w:rPr>
      </w:pPr>
      <w:r w:rsidRPr="00505189">
        <w:rPr>
          <w:rFonts w:ascii="Helvetica Neue" w:eastAsia="Times New Roman" w:hAnsi="Helvetica Neue" w:cs="Times New Roman"/>
          <w:color w:val="333333"/>
          <w:spacing w:val="5"/>
        </w:rPr>
        <w:fldChar w:fldCharType="begin"/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instrText xml:space="preserve"> INCLUDEPICTURE "https://i.imgur.com/5WPSbMm.png" \* MERGEFORMATINET </w:instrTex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fldChar w:fldCharType="separate"/>
      </w:r>
      <w:r w:rsidRPr="00505189">
        <w:rPr>
          <w:rFonts w:ascii="Helvetica Neue" w:eastAsia="Times New Roman" w:hAnsi="Helvetica Neue" w:cs="Times New Roman"/>
          <w:noProof/>
          <w:color w:val="333333"/>
          <w:spacing w:val="5"/>
        </w:rPr>
        <w:drawing>
          <wp:inline distT="0" distB="0" distL="0" distR="0">
            <wp:extent cx="3168547" cy="2030751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41" cy="20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fldChar w:fldCharType="end"/>
      </w:r>
    </w:p>
    <w:p w:rsidR="00505189" w:rsidRPr="00505189" w:rsidRDefault="00505189" w:rsidP="00505189">
      <w:pPr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Helvetica Neue" w:eastAsia="Times New Roman" w:hAnsi="Helvetica Neue" w:cs="Times New Roman"/>
          <w:b/>
          <w:bCs/>
          <w:color w:val="333333"/>
          <w:spacing w:val="5"/>
          <w:sz w:val="36"/>
          <w:szCs w:val="36"/>
        </w:rPr>
      </w:pPr>
      <w:r w:rsidRPr="00505189">
        <w:rPr>
          <w:rFonts w:ascii="PingFang TC" w:eastAsia="PingFang TC" w:hAnsi="PingFang TC" w:cs="PingFang TC" w:hint="eastAsia"/>
          <w:b/>
          <w:bCs/>
          <w:color w:val="333333"/>
          <w:spacing w:val="5"/>
          <w:sz w:val="36"/>
          <w:szCs w:val="36"/>
        </w:rPr>
        <w:t>範例實</w:t>
      </w:r>
      <w:r w:rsidRPr="00505189">
        <w:rPr>
          <w:rFonts w:ascii="PingFang TC" w:eastAsia="PingFang TC" w:hAnsi="PingFang TC" w:cs="PingFang TC"/>
          <w:b/>
          <w:bCs/>
          <w:color w:val="333333"/>
          <w:spacing w:val="5"/>
          <w:sz w:val="36"/>
          <w:szCs w:val="36"/>
        </w:rPr>
        <w:t>作</w:t>
      </w:r>
    </w:p>
    <w:p w:rsidR="00505189" w:rsidRPr="00505189" w:rsidRDefault="00505189" w:rsidP="00505189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spacing w:val="5"/>
        </w:rPr>
      </w:pPr>
      <w:r w:rsidRPr="00505189">
        <w:rPr>
          <w:rFonts w:ascii="PingFang TC" w:eastAsia="PingFang TC" w:hAnsi="PingFang TC" w:cs="PingFang TC" w:hint="eastAsia"/>
          <w:color w:val="333333"/>
          <w:spacing w:val="5"/>
        </w:rPr>
        <w:t>線性回歸簡單來說，就是將複雜的資料數據，擬和至一條直線上，就能方便預測未來的資料</w:t>
      </w:r>
      <w:r w:rsidRPr="00505189">
        <w:rPr>
          <w:rFonts w:ascii="PingFang TC" w:eastAsia="PingFang TC" w:hAnsi="PingFang TC" w:cs="PingFang TC"/>
          <w:color w:val="333333"/>
          <w:spacing w:val="5"/>
        </w:rPr>
        <w:t>。</w:t>
      </w:r>
    </w:p>
    <w:p w:rsidR="00505189" w:rsidRPr="00505189" w:rsidRDefault="00505189" w:rsidP="00505189">
      <w:pPr>
        <w:shd w:val="clear" w:color="auto" w:fill="FFFFFF"/>
        <w:rPr>
          <w:rFonts w:ascii="Helvetica Neue" w:eastAsia="Times New Roman" w:hAnsi="Helvetica Neue" w:cs="Times New Roman"/>
          <w:color w:val="333333"/>
          <w:spacing w:val="5"/>
        </w:rPr>
      </w:pPr>
      <w:r w:rsidRPr="00505189">
        <w:rPr>
          <w:rFonts w:ascii="PingFang TC" w:eastAsia="PingFang TC" w:hAnsi="PingFang TC" w:cs="PingFang TC" w:hint="eastAsia"/>
          <w:color w:val="333333"/>
          <w:spacing w:val="5"/>
        </w:rPr>
        <w:t>先從簡單的線性回歸舉例，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fldChar w:fldCharType="begin"/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instrText xml:space="preserve"> INCLUDEPICTURE "https://chart.googleapis.com/chart?cht=tx&amp;chl=y%20%3D%20ax%20%2B%20b" \* MERGEFORMATINET </w:instrTex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fldChar w:fldCharType="separate"/>
      </w:r>
      <w:r w:rsidRPr="00505189">
        <w:rPr>
          <w:rFonts w:ascii="Helvetica Neue" w:eastAsia="Times New Roman" w:hAnsi="Helvetica Neue" w:cs="Times New Roman"/>
          <w:noProof/>
          <w:color w:val="333333"/>
          <w:spacing w:val="5"/>
        </w:rPr>
        <w:drawing>
          <wp:inline distT="0" distB="0" distL="0" distR="0">
            <wp:extent cx="967740" cy="2235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fldChar w:fldCharType="end"/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 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，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fldChar w:fldCharType="begin"/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instrText xml:space="preserve"> INCLUDEPICTURE "https://chart.googleapis.com/chart?cht=tx&amp;chl=a" \* MERGEFORMATINET </w:instrTex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fldChar w:fldCharType="separate"/>
      </w:r>
      <w:r w:rsidRPr="00505189">
        <w:rPr>
          <w:rFonts w:ascii="Helvetica Neue" w:eastAsia="Times New Roman" w:hAnsi="Helvetica Neue" w:cs="Times New Roman"/>
          <w:noProof/>
          <w:color w:val="333333"/>
          <w:spacing w:val="5"/>
        </w:rPr>
        <w:drawing>
          <wp:inline distT="0" distB="0" distL="0" distR="0">
            <wp:extent cx="127635" cy="127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fldChar w:fldCharType="end"/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 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稱為斜率，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fldChar w:fldCharType="begin"/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instrText xml:space="preserve"> INCLUDEPICTURE "https://chart.googleapis.com/chart?cht=tx&amp;chl=b" \* MERGEFORMATINET </w:instrTex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fldChar w:fldCharType="separate"/>
      </w:r>
      <w:r w:rsidRPr="00505189">
        <w:rPr>
          <w:rFonts w:ascii="Helvetica Neue" w:eastAsia="Times New Roman" w:hAnsi="Helvetica Neue" w:cs="Times New Roman"/>
          <w:noProof/>
          <w:color w:val="333333"/>
          <w:spacing w:val="5"/>
        </w:rPr>
        <w:drawing>
          <wp:inline distT="0" distB="0" distL="0" distR="0">
            <wp:extent cx="106045" cy="180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fldChar w:fldCharType="end"/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 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稱為截距。以下範例我們假設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 </w:t>
      </w:r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</w:rPr>
        <w:t>a=3 b=15</w:t>
      </w:r>
      <w:r w:rsidRPr="00505189">
        <w:rPr>
          <w:rFonts w:ascii="PingFang TC" w:eastAsia="PingFang TC" w:hAnsi="PingFang TC" w:cs="PingFang TC"/>
          <w:color w:val="333333"/>
          <w:spacing w:val="5"/>
        </w:rPr>
        <w:t>，</w:t>
      </w:r>
    </w:p>
    <w:p w:rsidR="00505189" w:rsidRPr="00505189" w:rsidRDefault="00505189" w:rsidP="00505189">
      <w:pPr>
        <w:shd w:val="clear" w:color="auto" w:fill="FFFFFF"/>
        <w:rPr>
          <w:rFonts w:ascii="Helvetica Neue" w:eastAsia="Times New Roman" w:hAnsi="Helvetica Neue" w:cs="Times New Roman" w:hint="eastAsia"/>
          <w:color w:val="333333"/>
          <w:spacing w:val="5"/>
        </w:rPr>
      </w:pPr>
      <w:r w:rsidRPr="00505189">
        <w:rPr>
          <w:rFonts w:ascii="PingFang TC" w:eastAsia="PingFang TC" w:hAnsi="PingFang TC" w:cs="PingFang TC" w:hint="eastAsia"/>
          <w:color w:val="333333"/>
          <w:spacing w:val="5"/>
        </w:rPr>
        <w:t>首先載入資料集，</w:t>
      </w: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</w:rPr>
        <w:t>numpy</w:t>
      </w:r>
      <w:proofErr w:type="spellEnd"/>
      <w:r w:rsidRPr="00505189">
        <w:rPr>
          <w:rFonts w:ascii="PingFang TC" w:eastAsia="PingFang TC" w:hAnsi="PingFang TC" w:cs="PingFang TC" w:hint="eastAsia"/>
          <w:color w:val="333333"/>
          <w:spacing w:val="5"/>
        </w:rPr>
        <w:t>是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Python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套件中支援高階大量的維度陣列與矩陣運算的函式庫，此外也針對陣列運算提供大量的數學函式。另外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 </w:t>
      </w:r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</w:rPr>
        <w:t>matplotlib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 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是專門做資料視覺化的函式庫，能夠有效的將各種資料使用不同方式呈現，例如直條圖、離散分佈圖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…</w:t>
      </w:r>
      <w:r w:rsidRPr="00505189">
        <w:rPr>
          <w:rFonts w:ascii="PingFang TC" w:eastAsia="PingFang TC" w:hAnsi="PingFang TC" w:cs="PingFang TC"/>
          <w:color w:val="333333"/>
          <w:spacing w:val="5"/>
        </w:rPr>
        <w:t>等</w:t>
      </w:r>
      <w:r>
        <w:rPr>
          <w:rFonts w:ascii="PingFang TC" w:eastAsia="PingFang TC" w:hAnsi="PingFang TC" w:cs="PingFang TC"/>
          <w:color w:val="333333"/>
          <w:spacing w:val="5"/>
        </w:rPr>
        <w:br/>
      </w:r>
    </w:p>
    <w:p w:rsidR="00505189" w:rsidRPr="00505189" w:rsidRDefault="00505189" w:rsidP="005051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# imports</w:t>
      </w:r>
    </w:p>
    <w:p w:rsidR="00505189" w:rsidRPr="00505189" w:rsidRDefault="00505189" w:rsidP="005051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 w:rsidRPr="00505189">
        <w:rPr>
          <w:rFonts w:ascii="Menlo" w:eastAsia="Times New Roman" w:hAnsi="Menlo" w:cs="Menlo"/>
          <w:color w:val="A71D5D"/>
          <w:spacing w:val="5"/>
          <w:sz w:val="20"/>
          <w:szCs w:val="20"/>
          <w:bdr w:val="none" w:sz="0" w:space="0" w:color="auto" w:frame="1"/>
        </w:rPr>
        <w:t>import</w:t>
      </w:r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numpy</w:t>
      </w:r>
      <w:proofErr w:type="spellEnd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505189">
        <w:rPr>
          <w:rFonts w:ascii="Menlo" w:eastAsia="Times New Roman" w:hAnsi="Menlo" w:cs="Menlo"/>
          <w:color w:val="A71D5D"/>
          <w:spacing w:val="5"/>
          <w:sz w:val="20"/>
          <w:szCs w:val="20"/>
          <w:bdr w:val="none" w:sz="0" w:space="0" w:color="auto" w:frame="1"/>
        </w:rPr>
        <w:t>as</w:t>
      </w:r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np</w:t>
      </w:r>
    </w:p>
    <w:p w:rsidR="00505189" w:rsidRPr="00505189" w:rsidRDefault="00505189" w:rsidP="005051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 w:rsidRPr="00505189">
        <w:rPr>
          <w:rFonts w:ascii="Menlo" w:eastAsia="Times New Roman" w:hAnsi="Menlo" w:cs="Menlo"/>
          <w:color w:val="A71D5D"/>
          <w:spacing w:val="5"/>
          <w:sz w:val="20"/>
          <w:szCs w:val="20"/>
          <w:bdr w:val="none" w:sz="0" w:space="0" w:color="auto" w:frame="1"/>
        </w:rPr>
        <w:t>import</w:t>
      </w:r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matplotlib.pyplot</w:t>
      </w:r>
      <w:proofErr w:type="spellEnd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505189">
        <w:rPr>
          <w:rFonts w:ascii="Menlo" w:eastAsia="Times New Roman" w:hAnsi="Menlo" w:cs="Menlo"/>
          <w:color w:val="A71D5D"/>
          <w:spacing w:val="5"/>
          <w:sz w:val="20"/>
          <w:szCs w:val="20"/>
          <w:bdr w:val="none" w:sz="0" w:space="0" w:color="auto" w:frame="1"/>
        </w:rPr>
        <w:t>as</w:t>
      </w:r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plt</w:t>
      </w:r>
      <w:proofErr w:type="spellEnd"/>
    </w:p>
    <w:p w:rsidR="00505189" w:rsidRPr="00505189" w:rsidRDefault="00505189" w:rsidP="00505189">
      <w:pPr>
        <w:shd w:val="clear" w:color="auto" w:fill="FFFFFF"/>
        <w:rPr>
          <w:rFonts w:ascii="Helvetica Neue" w:eastAsia="Times New Roman" w:hAnsi="Helvetica Neue" w:cs="Times New Roman" w:hint="eastAsia"/>
          <w:color w:val="333333"/>
          <w:spacing w:val="5"/>
        </w:rPr>
      </w:pPr>
      <w:r w:rsidRPr="00505189">
        <w:rPr>
          <w:rFonts w:ascii="PingFang TC" w:eastAsia="PingFang TC" w:hAnsi="PingFang TC" w:cs="PingFang TC" w:hint="eastAsia"/>
          <w:color w:val="333333"/>
          <w:spacing w:val="5"/>
        </w:rPr>
        <w:lastRenderedPageBreak/>
        <w:t>接著我們建立一個目標函式，這個函式是電腦要學習的目標基準，這邊範例就設定一個單線性的線條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 </w:t>
      </w:r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</w:rPr>
        <w:t>y=</w:t>
      </w: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</w:rPr>
        <w:t>ax+b</w:t>
      </w:r>
      <w:proofErr w:type="spellEnd"/>
      <w:r w:rsidRPr="00505189">
        <w:rPr>
          <w:rFonts w:ascii="Helvetica Neue" w:eastAsia="Times New Roman" w:hAnsi="Helvetica Neue" w:cs="Times New Roman"/>
          <w:color w:val="333333"/>
          <w:spacing w:val="5"/>
        </w:rPr>
        <w:t> 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，其中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 xml:space="preserve"> x 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為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 xml:space="preserve"> input; y 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為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 xml:space="preserve"> output; a 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為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 xml:space="preserve"> 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斜率，這邊設定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3(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同學可以自由調整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 xml:space="preserve">); b 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為截距，為了要讓學習資料離散所以我們加上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 xml:space="preserve"> noise 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隨機數可以將數據分散。最後我們建立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100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個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0~1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之間的隨機數作為我們的輸入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x</w:t>
      </w:r>
      <w:r w:rsidRPr="00505189">
        <w:rPr>
          <w:rFonts w:ascii="PingFang TC" w:eastAsia="PingFang TC" w:hAnsi="PingFang TC" w:cs="PingFang TC"/>
          <w:color w:val="333333"/>
          <w:spacing w:val="5"/>
        </w:rPr>
        <w:t>。</w:t>
      </w:r>
      <w:r>
        <w:rPr>
          <w:rFonts w:ascii="PingFang TC" w:eastAsia="PingFang TC" w:hAnsi="PingFang TC" w:cs="PingFang TC"/>
          <w:color w:val="333333"/>
          <w:spacing w:val="5"/>
        </w:rPr>
        <w:br/>
      </w:r>
    </w:p>
    <w:p w:rsidR="00505189" w:rsidRPr="00505189" w:rsidRDefault="00505189" w:rsidP="005051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 w:rsidRPr="00505189">
        <w:rPr>
          <w:rFonts w:ascii="Menlo" w:eastAsia="Times New Roman" w:hAnsi="Menlo" w:cs="Menlo"/>
          <w:color w:val="969896"/>
          <w:spacing w:val="5"/>
          <w:sz w:val="20"/>
          <w:szCs w:val="20"/>
          <w:bdr w:val="none" w:sz="0" w:space="0" w:color="auto" w:frame="1"/>
        </w:rPr>
        <w:t>#</w:t>
      </w:r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generate random data-set</w:t>
      </w:r>
    </w:p>
    <w:p w:rsidR="00505189" w:rsidRPr="00505189" w:rsidRDefault="00505189" w:rsidP="005051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np.random.seed</w:t>
      </w:r>
      <w:proofErr w:type="spellEnd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(0)</w:t>
      </w:r>
    </w:p>
    <w:p w:rsidR="00505189" w:rsidRPr="00505189" w:rsidRDefault="00505189" w:rsidP="005051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noise = </w:t>
      </w: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np.random.rand</w:t>
      </w:r>
      <w:proofErr w:type="spellEnd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(100, 1)</w:t>
      </w:r>
    </w:p>
    <w:p w:rsidR="00505189" w:rsidRPr="00505189" w:rsidRDefault="00505189" w:rsidP="005051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x = </w:t>
      </w: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np.random.rand</w:t>
      </w:r>
      <w:proofErr w:type="spellEnd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(100, 1)</w:t>
      </w:r>
    </w:p>
    <w:p w:rsidR="00505189" w:rsidRPr="00505189" w:rsidRDefault="00505189" w:rsidP="005051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y = 3 * x + 15 + noise</w:t>
      </w:r>
    </w:p>
    <w:p w:rsidR="00505189" w:rsidRPr="00505189" w:rsidRDefault="00505189" w:rsidP="005051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 w:rsidRPr="00505189">
        <w:rPr>
          <w:rFonts w:ascii="Menlo" w:eastAsia="Times New Roman" w:hAnsi="Menlo" w:cs="Menlo"/>
          <w:color w:val="969896"/>
          <w:spacing w:val="5"/>
          <w:sz w:val="20"/>
          <w:szCs w:val="20"/>
          <w:bdr w:val="none" w:sz="0" w:space="0" w:color="auto" w:frame="1"/>
        </w:rPr>
        <w:t>#</w:t>
      </w:r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y=</w:t>
      </w: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ax+b</w:t>
      </w:r>
      <w:proofErr w:type="spellEnd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Target </w:t>
      </w:r>
      <w:r w:rsidRPr="00505189">
        <w:rPr>
          <w:rFonts w:ascii="Menlo" w:eastAsia="Times New Roman" w:hAnsi="Menlo" w:cs="Menlo"/>
          <w:color w:val="A71D5D"/>
          <w:spacing w:val="5"/>
          <w:sz w:val="20"/>
          <w:szCs w:val="20"/>
          <w:bdr w:val="none" w:sz="0" w:space="0" w:color="auto" w:frame="1"/>
        </w:rPr>
        <w:t>function</w:t>
      </w:r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a=3, b=15</w:t>
      </w:r>
    </w:p>
    <w:p w:rsidR="00505189" w:rsidRPr="00505189" w:rsidRDefault="00505189" w:rsidP="00505189">
      <w:pPr>
        <w:shd w:val="clear" w:color="auto" w:fill="FFFFFF"/>
        <w:rPr>
          <w:rFonts w:ascii="Helvetica Neue" w:eastAsia="Times New Roman" w:hAnsi="Helvetica Neue" w:cs="Times New Roman" w:hint="eastAsia"/>
          <w:color w:val="333333"/>
          <w:spacing w:val="5"/>
        </w:rPr>
      </w:pPr>
      <w:r>
        <w:rPr>
          <w:rFonts w:ascii="PingFang TC" w:eastAsia="PingFang TC" w:hAnsi="PingFang TC" w:cs="PingFang TC"/>
          <w:color w:val="333333"/>
          <w:spacing w:val="5"/>
        </w:rPr>
        <w:br/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數入和輸出都建立好後我們可以透過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 </w:t>
      </w:r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</w:rPr>
        <w:t>matplotlib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 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將資料視覺化</w:t>
      </w:r>
      <w:r w:rsidRPr="00505189">
        <w:rPr>
          <w:rFonts w:ascii="PingFang TC" w:eastAsia="PingFang TC" w:hAnsi="PingFang TC" w:cs="PingFang TC"/>
          <w:color w:val="333333"/>
          <w:spacing w:val="5"/>
        </w:rPr>
        <w:t>。</w:t>
      </w:r>
      <w:r>
        <w:rPr>
          <w:rFonts w:ascii="PingFang TC" w:eastAsia="PingFang TC" w:hAnsi="PingFang TC" w:cs="PingFang TC"/>
          <w:color w:val="333333"/>
          <w:spacing w:val="5"/>
        </w:rPr>
        <w:br/>
      </w:r>
    </w:p>
    <w:p w:rsidR="00505189" w:rsidRPr="00505189" w:rsidRDefault="00505189" w:rsidP="005051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 w:rsidRPr="00505189">
        <w:rPr>
          <w:rFonts w:ascii="Menlo" w:eastAsia="Times New Roman" w:hAnsi="Menlo" w:cs="Menlo"/>
          <w:color w:val="969896"/>
          <w:spacing w:val="5"/>
          <w:sz w:val="20"/>
          <w:szCs w:val="20"/>
          <w:bdr w:val="none" w:sz="0" w:space="0" w:color="auto" w:frame="1"/>
        </w:rPr>
        <w:t># plot</w:t>
      </w:r>
    </w:p>
    <w:p w:rsidR="00505189" w:rsidRPr="00505189" w:rsidRDefault="00505189" w:rsidP="005051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plt.scatter</w:t>
      </w:r>
      <w:proofErr w:type="spellEnd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x,y,s</w:t>
      </w:r>
      <w:proofErr w:type="spellEnd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=10)</w:t>
      </w:r>
    </w:p>
    <w:p w:rsidR="00505189" w:rsidRPr="00505189" w:rsidRDefault="00505189" w:rsidP="005051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plt.xlabel</w:t>
      </w:r>
      <w:proofErr w:type="spellEnd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(</w:t>
      </w:r>
      <w:r w:rsidRPr="00505189">
        <w:rPr>
          <w:rFonts w:ascii="Menlo" w:eastAsia="Times New Roman" w:hAnsi="Menlo" w:cs="Menlo"/>
          <w:color w:val="DF5000"/>
          <w:spacing w:val="5"/>
          <w:sz w:val="20"/>
          <w:szCs w:val="20"/>
          <w:bdr w:val="none" w:sz="0" w:space="0" w:color="auto" w:frame="1"/>
        </w:rPr>
        <w:t>'x'</w:t>
      </w:r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:rsidR="00505189" w:rsidRPr="00505189" w:rsidRDefault="00505189" w:rsidP="005051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plt.ylabel</w:t>
      </w:r>
      <w:proofErr w:type="spellEnd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(</w:t>
      </w:r>
      <w:r w:rsidRPr="00505189">
        <w:rPr>
          <w:rFonts w:ascii="Menlo" w:eastAsia="Times New Roman" w:hAnsi="Menlo" w:cs="Menlo"/>
          <w:color w:val="DF5000"/>
          <w:spacing w:val="5"/>
          <w:sz w:val="20"/>
          <w:szCs w:val="20"/>
          <w:bdr w:val="none" w:sz="0" w:space="0" w:color="auto" w:frame="1"/>
        </w:rPr>
        <w:t>'y'</w:t>
      </w:r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:rsidR="00505189" w:rsidRPr="00505189" w:rsidRDefault="00505189" w:rsidP="005051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plt.show</w:t>
      </w:r>
      <w:proofErr w:type="spellEnd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()</w:t>
      </w:r>
    </w:p>
    <w:p w:rsidR="00505189" w:rsidRDefault="00505189" w:rsidP="00505189">
      <w:pPr>
        <w:shd w:val="clear" w:color="auto" w:fill="FFFFFF"/>
        <w:spacing w:after="240"/>
        <w:rPr>
          <w:rFonts w:ascii="PingFang TC" w:eastAsia="PingFang TC" w:hAnsi="PingFang TC" w:cs="PingFang TC"/>
          <w:color w:val="333333"/>
          <w:spacing w:val="5"/>
        </w:rPr>
      </w:pPr>
      <w:r>
        <w:rPr>
          <w:rFonts w:ascii="PingFang TC" w:eastAsia="PingFang TC" w:hAnsi="PingFang TC" w:cs="PingFang TC"/>
          <w:color w:val="333333"/>
          <w:spacing w:val="5"/>
        </w:rPr>
        <w:br/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透過視覺化可以觀察資料的分布狀態，我們可以看到數據點由左下至右上的規律。由於我們人眼一看就能看出來，但機器沒有眼睛他必須透過機器學習方式來找出資料間的規律性。</w:t>
      </w:r>
    </w:p>
    <w:p w:rsidR="00505189" w:rsidRPr="00505189" w:rsidRDefault="00505189" w:rsidP="00505189">
      <w:pPr>
        <w:shd w:val="clear" w:color="auto" w:fill="FFFFFF"/>
        <w:spacing w:after="240"/>
        <w:jc w:val="center"/>
        <w:rPr>
          <w:rFonts w:ascii="Helvetica Neue" w:eastAsia="Times New Roman" w:hAnsi="Helvetica Neue" w:cs="Times New Roman"/>
          <w:color w:val="333333"/>
          <w:spacing w:val="5"/>
        </w:rPr>
      </w:pPr>
      <w:r w:rsidRPr="00505189">
        <w:rPr>
          <w:rFonts w:ascii="Helvetica Neue" w:eastAsia="Times New Roman" w:hAnsi="Helvetica Neue" w:cs="Times New Roman"/>
          <w:color w:val="333333"/>
          <w:spacing w:val="5"/>
        </w:rPr>
        <w:br/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fldChar w:fldCharType="begin"/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instrText xml:space="preserve"> INCLUDEPICTURE "https://i.imgur.com/mogbXuL.png" \* MERGEFORMATINET </w:instrTex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fldChar w:fldCharType="separate"/>
      </w:r>
      <w:r w:rsidRPr="00505189">
        <w:rPr>
          <w:rFonts w:ascii="Helvetica Neue" w:eastAsia="Times New Roman" w:hAnsi="Helvetica Neue" w:cs="Times New Roman"/>
          <w:noProof/>
          <w:color w:val="333333"/>
          <w:spacing w:val="5"/>
        </w:rPr>
        <w:drawing>
          <wp:inline distT="0" distB="0" distL="0" distR="0">
            <wp:extent cx="3551274" cy="2323683"/>
            <wp:effectExtent l="0" t="0" r="508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56" cy="233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fldChar w:fldCharType="end"/>
      </w:r>
    </w:p>
    <w:p w:rsidR="00505189" w:rsidRPr="00505189" w:rsidRDefault="00505189" w:rsidP="00505189">
      <w:pPr>
        <w:shd w:val="clear" w:color="auto" w:fill="FFFFFF"/>
        <w:rPr>
          <w:rFonts w:ascii="Helvetica Neue" w:eastAsia="Times New Roman" w:hAnsi="Helvetica Neue" w:cs="Times New Roman"/>
          <w:color w:val="333333"/>
          <w:spacing w:val="5"/>
        </w:rPr>
      </w:pPr>
      <w:r w:rsidRPr="00505189">
        <w:rPr>
          <w:rFonts w:ascii="PingFang TC" w:eastAsia="PingFang TC" w:hAnsi="PingFang TC" w:cs="PingFang TC" w:hint="eastAsia"/>
          <w:color w:val="333333"/>
          <w:spacing w:val="5"/>
        </w:rPr>
        <w:t>資料有了輸入和輸出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(desire output)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後我們就能機器學習了！這邊引入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 </w:t>
      </w: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</w:rPr>
        <w:t>sklearn</w:t>
      </w:r>
      <w:proofErr w:type="spellEnd"/>
      <w:r w:rsidRPr="00505189">
        <w:rPr>
          <w:rFonts w:ascii="Helvetica Neue" w:eastAsia="Times New Roman" w:hAnsi="Helvetica Neue" w:cs="Times New Roman"/>
          <w:color w:val="333333"/>
          <w:spacing w:val="5"/>
        </w:rPr>
        <w:t> 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套件。</w:t>
      </w: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</w:rPr>
        <w:t>sklearn</w:t>
      </w:r>
      <w:proofErr w:type="spellEnd"/>
      <w:r w:rsidRPr="00505189">
        <w:rPr>
          <w:rFonts w:ascii="Helvetica Neue" w:eastAsia="Times New Roman" w:hAnsi="Helvetica Neue" w:cs="Times New Roman"/>
          <w:color w:val="333333"/>
          <w:spacing w:val="5"/>
        </w:rPr>
        <w:t> 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在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python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中提供大量常見的機器學習演算法和許多實用的資料集合，其中今天就是要使用到它的現性回歸的演算法</w: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t>(</w:t>
      </w:r>
      <w:proofErr w:type="spellStart"/>
      <w:r w:rsidRPr="00505189">
        <w:rPr>
          <w:rFonts w:ascii="Helvetica Neue" w:eastAsia="Times New Roman" w:hAnsi="Helvetica Neue" w:cs="Times New Roman"/>
          <w:color w:val="333333"/>
          <w:spacing w:val="5"/>
        </w:rPr>
        <w:t>LinearRegression</w:t>
      </w:r>
      <w:proofErr w:type="spellEnd"/>
      <w:r w:rsidRPr="00505189">
        <w:rPr>
          <w:rFonts w:ascii="Helvetica Neue" w:eastAsia="Times New Roman" w:hAnsi="Helvetica Neue" w:cs="Times New Roman"/>
          <w:color w:val="333333"/>
          <w:spacing w:val="5"/>
        </w:rPr>
        <w:t>)</w:t>
      </w:r>
      <w:r w:rsidRPr="00505189">
        <w:rPr>
          <w:rFonts w:ascii="PingFang TC" w:eastAsia="PingFang TC" w:hAnsi="PingFang TC" w:cs="PingFang TC"/>
          <w:color w:val="333333"/>
          <w:spacing w:val="5"/>
        </w:rPr>
        <w:t>。</w:t>
      </w:r>
    </w:p>
    <w:p w:rsidR="00505189" w:rsidRDefault="00505189" w:rsidP="00505189">
      <w:pPr>
        <w:shd w:val="clear" w:color="auto" w:fill="FFFFFF"/>
        <w:rPr>
          <w:rFonts w:ascii="PingFang TC" w:eastAsia="PingFang TC" w:hAnsi="PingFang TC" w:cs="PingFang TC" w:hint="eastAsia"/>
          <w:color w:val="333333"/>
          <w:spacing w:val="5"/>
        </w:rPr>
      </w:pPr>
      <w:r w:rsidRPr="00505189">
        <w:rPr>
          <w:rFonts w:ascii="PingFang TC" w:eastAsia="PingFang TC" w:hAnsi="PingFang TC" w:cs="PingFang TC"/>
          <w:color w:val="333333"/>
          <w:spacing w:val="5"/>
        </w:rPr>
        <w:lastRenderedPageBreak/>
        <w:t>.fit() 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這個函式就是執行機器學習裡面分別放輸入和輸出，數據量過大的話通常這邊要等待一段時間。由於今天的範例比較簡單所以機器馬上就訓練好了。</w:t>
      </w:r>
      <w:r w:rsidRPr="00505189">
        <w:rPr>
          <w:rFonts w:ascii="PingFang TC" w:eastAsia="PingFang TC" w:hAnsi="PingFang TC" w:cs="PingFang TC"/>
          <w:color w:val="333333"/>
          <w:spacing w:val="5"/>
        </w:rPr>
        <w:t>.predict() </w:t>
      </w:r>
      <w:r w:rsidRPr="00505189">
        <w:rPr>
          <w:rFonts w:ascii="PingFang TC" w:eastAsia="PingFang TC" w:hAnsi="PingFang TC" w:cs="PingFang TC" w:hint="eastAsia"/>
          <w:color w:val="333333"/>
          <w:spacing w:val="5"/>
        </w:rPr>
        <w:t>函式就是透過訓練好的模型來預測輸出值，裡面的參數放輸入即可</w:t>
      </w:r>
      <w:r w:rsidRPr="00505189">
        <w:rPr>
          <w:rFonts w:ascii="PingFang TC" w:eastAsia="PingFang TC" w:hAnsi="PingFang TC" w:cs="PingFang TC"/>
          <w:color w:val="333333"/>
          <w:spacing w:val="5"/>
        </w:rPr>
        <w:t>。</w:t>
      </w:r>
    </w:p>
    <w:p w:rsidR="00505189" w:rsidRPr="00505189" w:rsidRDefault="00505189" w:rsidP="00505189">
      <w:pPr>
        <w:shd w:val="clear" w:color="auto" w:fill="FFFFFF"/>
        <w:rPr>
          <w:rFonts w:ascii="Helvetica Neue" w:eastAsia="Times New Roman" w:hAnsi="Helvetica Neue" w:cs="Times New Roman" w:hint="eastAsia"/>
          <w:color w:val="333333"/>
          <w:spacing w:val="5"/>
        </w:rPr>
      </w:pPr>
    </w:p>
    <w:p w:rsidR="00505189" w:rsidRPr="00505189" w:rsidRDefault="00505189" w:rsidP="005051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 w:rsidRPr="00505189">
        <w:rPr>
          <w:rFonts w:ascii="Menlo" w:eastAsia="Times New Roman" w:hAnsi="Menlo" w:cs="Menlo"/>
          <w:color w:val="A71D5D"/>
          <w:spacing w:val="5"/>
          <w:sz w:val="20"/>
          <w:szCs w:val="20"/>
          <w:bdr w:val="none" w:sz="0" w:space="0" w:color="auto" w:frame="1"/>
        </w:rPr>
        <w:t>from</w:t>
      </w:r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sklearn.linear_model</w:t>
      </w:r>
      <w:proofErr w:type="spellEnd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505189">
        <w:rPr>
          <w:rFonts w:ascii="Menlo" w:eastAsia="Times New Roman" w:hAnsi="Menlo" w:cs="Menlo"/>
          <w:color w:val="A71D5D"/>
          <w:spacing w:val="5"/>
          <w:sz w:val="20"/>
          <w:szCs w:val="20"/>
          <w:bdr w:val="none" w:sz="0" w:space="0" w:color="auto" w:frame="1"/>
        </w:rPr>
        <w:t>import</w:t>
      </w:r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LinearRegression</w:t>
      </w:r>
      <w:proofErr w:type="spellEnd"/>
    </w:p>
    <w:p w:rsidR="00505189" w:rsidRPr="00505189" w:rsidRDefault="00505189" w:rsidP="005051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model = </w:t>
      </w: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LinearRegression</w:t>
      </w:r>
      <w:proofErr w:type="spellEnd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fit_intercept</w:t>
      </w:r>
      <w:proofErr w:type="spellEnd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=</w:t>
      </w:r>
      <w:r w:rsidRPr="00505189">
        <w:rPr>
          <w:rFonts w:ascii="Menlo" w:eastAsia="Times New Roman" w:hAnsi="Menlo" w:cs="Menlo"/>
          <w:color w:val="A71D5D"/>
          <w:spacing w:val="5"/>
          <w:sz w:val="20"/>
          <w:szCs w:val="20"/>
          <w:bdr w:val="none" w:sz="0" w:space="0" w:color="auto" w:frame="1"/>
        </w:rPr>
        <w:t>True</w:t>
      </w:r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:rsidR="00505189" w:rsidRPr="00505189" w:rsidRDefault="00505189" w:rsidP="005051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</w:pPr>
    </w:p>
    <w:p w:rsidR="00505189" w:rsidRPr="00505189" w:rsidRDefault="00505189" w:rsidP="005051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model.fit</w:t>
      </w:r>
      <w:proofErr w:type="spellEnd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(x, y)</w:t>
      </w:r>
    </w:p>
    <w:p w:rsidR="00505189" w:rsidRPr="00505189" w:rsidRDefault="00505189" w:rsidP="005051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</w:pPr>
    </w:p>
    <w:p w:rsidR="00505189" w:rsidRPr="00505189" w:rsidRDefault="00505189" w:rsidP="005051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pred</w:t>
      </w:r>
      <w:proofErr w:type="spellEnd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model.predict</w:t>
      </w:r>
      <w:proofErr w:type="spellEnd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(x)</w:t>
      </w:r>
    </w:p>
    <w:p w:rsidR="00505189" w:rsidRPr="00505189" w:rsidRDefault="00505189" w:rsidP="005051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</w:pPr>
    </w:p>
    <w:p w:rsidR="00505189" w:rsidRPr="00505189" w:rsidRDefault="00505189" w:rsidP="005051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plt.scatter</w:t>
      </w:r>
      <w:proofErr w:type="spellEnd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(x, </w:t>
      </w: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y,s</w:t>
      </w:r>
      <w:proofErr w:type="spellEnd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=</w:t>
      </w:r>
      <w:r w:rsidRPr="00505189">
        <w:rPr>
          <w:rFonts w:ascii="Menlo" w:eastAsia="Times New Roman" w:hAnsi="Menlo" w:cs="Menlo"/>
          <w:color w:val="0086B3"/>
          <w:spacing w:val="5"/>
          <w:sz w:val="20"/>
          <w:szCs w:val="20"/>
          <w:bdr w:val="none" w:sz="0" w:space="0" w:color="auto" w:frame="1"/>
        </w:rPr>
        <w:t>10</w:t>
      </w:r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:rsidR="00505189" w:rsidRPr="00505189" w:rsidRDefault="00505189" w:rsidP="005051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plt.plot</w:t>
      </w:r>
      <w:proofErr w:type="spellEnd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(x, </w:t>
      </w:r>
      <w:proofErr w:type="spellStart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pred</w:t>
      </w:r>
      <w:proofErr w:type="spellEnd"/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, color=</w:t>
      </w:r>
      <w:r w:rsidRPr="00505189">
        <w:rPr>
          <w:rFonts w:ascii="Menlo" w:eastAsia="Times New Roman" w:hAnsi="Menlo" w:cs="Menlo"/>
          <w:color w:val="DF5000"/>
          <w:spacing w:val="5"/>
          <w:sz w:val="20"/>
          <w:szCs w:val="20"/>
          <w:bdr w:val="none" w:sz="0" w:space="0" w:color="auto" w:frame="1"/>
        </w:rPr>
        <w:t>"r"</w:t>
      </w:r>
      <w:r w:rsidRPr="00505189">
        <w:rPr>
          <w:rFonts w:ascii="Menlo" w:eastAsia="Times New Roman" w:hAnsi="Menlo" w:cs="Menlo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:rsidR="00505189" w:rsidRDefault="00505189" w:rsidP="00505189">
      <w:pPr>
        <w:shd w:val="clear" w:color="auto" w:fill="FFFFFF"/>
        <w:spacing w:after="100" w:afterAutospacing="1"/>
        <w:jc w:val="center"/>
        <w:rPr>
          <w:rFonts w:ascii="Helvetica Neue" w:eastAsia="Times New Roman" w:hAnsi="Helvetica Neue" w:cs="Times New Roman"/>
          <w:color w:val="333333"/>
          <w:spacing w:val="5"/>
        </w:rPr>
      </w:pPr>
    </w:p>
    <w:p w:rsidR="00505189" w:rsidRPr="00505189" w:rsidRDefault="00505189" w:rsidP="00505189">
      <w:pPr>
        <w:shd w:val="clear" w:color="auto" w:fill="FFFFFF"/>
        <w:spacing w:after="100" w:afterAutospacing="1"/>
        <w:jc w:val="center"/>
        <w:rPr>
          <w:rFonts w:ascii="Helvetica Neue" w:eastAsia="Times New Roman" w:hAnsi="Helvetica Neue" w:cs="Times New Roman"/>
          <w:color w:val="333333"/>
          <w:spacing w:val="5"/>
        </w:rPr>
      </w:pPr>
      <w:r w:rsidRPr="00505189">
        <w:rPr>
          <w:rFonts w:ascii="Helvetica Neue" w:eastAsia="Times New Roman" w:hAnsi="Helvetica Neue" w:cs="Times New Roman"/>
          <w:color w:val="333333"/>
          <w:spacing w:val="5"/>
        </w:rPr>
        <w:fldChar w:fldCharType="begin"/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instrText xml:space="preserve"> INCLUDEPICTURE "https://i.imgur.com/DLWDNjW.png" \* MERGEFORMATINET </w:instrText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fldChar w:fldCharType="separate"/>
      </w:r>
      <w:r w:rsidRPr="00505189">
        <w:rPr>
          <w:rFonts w:ascii="Helvetica Neue" w:eastAsia="Times New Roman" w:hAnsi="Helvetica Neue" w:cs="Times New Roman"/>
          <w:noProof/>
          <w:color w:val="333333"/>
          <w:spacing w:val="5"/>
        </w:rPr>
        <w:drawing>
          <wp:inline distT="0" distB="0" distL="0" distR="0">
            <wp:extent cx="3923414" cy="24140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353" cy="242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189">
        <w:rPr>
          <w:rFonts w:ascii="Helvetica Neue" w:eastAsia="Times New Roman" w:hAnsi="Helvetica Neue" w:cs="Times New Roman"/>
          <w:color w:val="333333"/>
          <w:spacing w:val="5"/>
        </w:rPr>
        <w:fldChar w:fldCharType="end"/>
      </w:r>
    </w:p>
    <w:p w:rsidR="00505189" w:rsidRDefault="00505189"/>
    <w:sectPr w:rsidR="00505189" w:rsidSect="007C2E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89"/>
    <w:rsid w:val="00505189"/>
    <w:rsid w:val="007C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9460C"/>
  <w15:chartTrackingRefBased/>
  <w15:docId w15:val="{29D98927-790F-DB4E-BC3E-25CFB9A6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518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518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art">
    <w:name w:val="part"/>
    <w:basedOn w:val="Normal"/>
    <w:rsid w:val="005051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5051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18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05189"/>
  </w:style>
  <w:style w:type="character" w:customStyle="1" w:styleId="hljs-meta">
    <w:name w:val="hljs-meta"/>
    <w:basedOn w:val="DefaultParagraphFont"/>
    <w:rsid w:val="00505189"/>
  </w:style>
  <w:style w:type="character" w:customStyle="1" w:styleId="bash">
    <w:name w:val="bash"/>
    <w:basedOn w:val="DefaultParagraphFont"/>
    <w:rsid w:val="00505189"/>
  </w:style>
  <w:style w:type="character" w:customStyle="1" w:styleId="hljs-comment">
    <w:name w:val="hljs-comment"/>
    <w:basedOn w:val="DefaultParagraphFont"/>
    <w:rsid w:val="00505189"/>
  </w:style>
  <w:style w:type="character" w:customStyle="1" w:styleId="hljs-string">
    <w:name w:val="hljs-string"/>
    <w:basedOn w:val="DefaultParagraphFont"/>
    <w:rsid w:val="00505189"/>
  </w:style>
  <w:style w:type="character" w:customStyle="1" w:styleId="hljs-number">
    <w:name w:val="hljs-number"/>
    <w:basedOn w:val="DefaultParagraphFont"/>
    <w:rsid w:val="00505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2019-09-30T15:46:00Z</dcterms:created>
  <dcterms:modified xsi:type="dcterms:W3CDTF">2019-09-30T15:51:00Z</dcterms:modified>
</cp:coreProperties>
</file>