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16" w:right="316"/>
        <w:spacing w:before="115" w:after="115"/>
      </w:pPr>
      <w:r>
        <w:rPr>
          <w:rFonts w:ascii="Arial" w:hAnsi="Arial" w:cs="Arial"/>
          <w:sz w:val="36"/>
          <w:sz-cs w:val="36"/>
          <w:color w:val="000000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ind w:left="316" w:right="316"/>
        <w:spacing w:before="115" w:after="115"/>
      </w:pPr>
      <w:r>
        <w:rPr>
          <w:rFonts w:ascii="Arial" w:hAnsi="Arial" w:cs="Arial"/>
          <w:sz w:val="36"/>
          <w:sz-cs w:val="36"/>
          <w:color w:val="000000"/>
        </w:rPr>
        <w:t xml:space="preserve"/>
      </w:r>
    </w:p>
    <w:p>
      <w:pPr>
        <w:ind w:left="316" w:right="316"/>
        <w:spacing w:before="115" w:after="115"/>
      </w:pPr>
      <w:r>
        <w:rPr>
          <w:rFonts w:ascii="Arial" w:hAnsi="Arial" w:cs="Arial"/>
          <w:sz w:val="36"/>
          <w:sz-cs w:val="36"/>
          <w:color w:val="000000"/>
        </w:rPr>
        <w:t xml:space="preserve"/>
      </w:r>
    </w:p>
    <w:p>
      <w:pPr>
        <w:ind w:left="316" w:right="316"/>
        <w:spacing w:before="115" w:after="115"/>
      </w:pPr>
      <w:r>
        <w:rPr>
          <w:rFonts w:ascii="Arial" w:hAnsi="Arial" w:cs="Arial"/>
          <w:sz w:val="36"/>
          <w:sz-cs w:val="36"/>
          <w:color w:val="000000"/>
        </w:rPr>
        <w:t xml:space="preserve"/>
      </w:r>
    </w:p>
    <w:p>
      <w:pPr>
        <w:ind w:left="316" w:right="316"/>
        <w:spacing w:before="115" w:after="115"/>
      </w:pPr>
      <w:r>
        <w:rPr>
          <w:rFonts w:ascii="Arial" w:hAnsi="Arial" w:cs="Arial"/>
          <w:sz w:val="36"/>
          <w:sz-cs w:val="36"/>
          <w:color w:val="000000"/>
        </w:rPr>
        <w:t xml:space="preserve"/>
      </w:r>
    </w:p>
    <w:p>
      <w:pPr>
        <w:ind w:left="316" w:right="316"/>
        <w:spacing w:before="115" w:after="115"/>
      </w:pPr>
      <w:r>
        <w:rPr>
          <w:rFonts w:ascii="Arial" w:hAnsi="Arial" w:cs="Arial"/>
          <w:sz w:val="36"/>
          <w:sz-cs w:val="36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  <w:b/>
        </w:rPr>
        <w:t xml:space="preserve">Directions : </w:t>
      </w:r>
      <w:r>
        <w:rPr>
          <w:rFonts w:ascii="Times New Roman" w:hAnsi="Times New Roman" w:cs="Times New Roman"/>
          <w:sz w:val="22"/>
          <w:sz-cs w:val="22"/>
        </w:rPr>
        <w:t xml:space="preserve">Use 1 TBSP per Regular load. 2 TBSP per extra dirty items.</w:t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  <w:b/>
        </w:rPr>
        <w:t xml:space="preserve">Ingredients</w:t>
      </w:r>
      <w:r>
        <w:rPr>
          <w:rFonts w:ascii="Times New Roman" w:hAnsi="Times New Roman" w:cs="Times New Roman"/>
          <w:sz w:val="22"/>
          <w:sz-cs w:val="22"/>
        </w:rPr>
        <w:t xml:space="preserve">: </w:t>
      </w:r>
      <w:r>
        <w:rPr>
          <w:rFonts w:ascii="Times New Roman" w:hAnsi="Times New Roman" w:cs="Times New Roman"/>
          <w:sz w:val="22"/>
          <w:sz-cs w:val="22"/>
          <w:b/>
        </w:rPr>
        <w:t xml:space="preserve"> </w:t>
      </w:r>
      <w:r>
        <w:rPr>
          <w:rFonts w:ascii="Times New Roman" w:hAnsi="Times New Roman" w:cs="Times New Roman"/>
          <w:sz w:val="22"/>
          <w:sz-cs w:val="22"/>
        </w:rPr>
        <w:t xml:space="preserve">Washing soda, Baking soda, Borax, Oxi Clean, Bar soap (shavings).</w:t>
      </w:r>
      <w:r>
        <w:rPr>
          <w:rFonts w:ascii="Times New Roman" w:hAnsi="Times New Roman" w:cs="Times New Roman"/>
          <w:sz w:val="22"/>
          <w:sz-cs w:val="22"/>
          <w:b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>Samantha Bergstrom Phone (920) 538-6638</w:t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>Address: W 4187 Blackhawk Ave, Redgranite, WI, 54970, USA</w:t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2"/>
          <w:sz-cs w:val="22"/>
          <w:color w:val="833C0B"/>
        </w:rPr>
        <w:t xml:space="preserve">Cedar &amp; Clay</w:t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  <w:b/>
        </w:rPr>
        <w:t xml:space="preserve">Directions : </w:t>
      </w:r>
      <w:r>
        <w:rPr>
          <w:rFonts w:ascii="Times New Roman" w:hAnsi="Times New Roman" w:cs="Times New Roman"/>
          <w:sz w:val="22"/>
          <w:sz-cs w:val="22"/>
        </w:rPr>
        <w:t xml:space="preserve">Fill tub with water as warm as you can stand.</w:t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>½ cup for kids over 60 lbs - 1 cup for adults.  Soak 20-40  minutes, the longer the better and most ideal for full detox effects. Rinse after with fresh water to remove any residue.</w:t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  <w:b/>
        </w:rPr>
        <w:t xml:space="preserve">Ingredients</w:t>
      </w:r>
      <w:r>
        <w:rPr>
          <w:rFonts w:ascii="Times New Roman" w:hAnsi="Times New Roman" w:cs="Times New Roman"/>
          <w:sz w:val="22"/>
          <w:sz-cs w:val="22"/>
        </w:rPr>
        <w:t xml:space="preserve">: Pink Himalayan salt, Epsom salt, Baking Soda, Borax. Hydrate before and after!</w:t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>Samantha Bergstrom Phone (920) 538-6638</w:t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>Address: W 4187 Blackhawk Ave, Redgranite, WI, 54970, USA</w:t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2"/>
          <w:sz-cs w:val="22"/>
          <w:color w:val="833C0B"/>
        </w:rPr>
        <w:t xml:space="preserve">Cedar &amp; Clay</w:t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  <w:b/>
        </w:rPr>
        <w:t xml:space="preserve">Directions : </w:t>
      </w:r>
      <w:r>
        <w:rPr>
          <w:rFonts w:ascii="Times New Roman" w:hAnsi="Times New Roman" w:cs="Times New Roman"/>
          <w:sz w:val="22"/>
          <w:sz-cs w:val="22"/>
        </w:rPr>
        <w:t xml:space="preserve">Use 1 TBSP per Regular load. 2 TBSP per extra dirty items.</w:t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  <w:b/>
        </w:rPr>
        <w:t xml:space="preserve">Ingredients</w:t>
      </w:r>
      <w:r>
        <w:rPr>
          <w:rFonts w:ascii="Times New Roman" w:hAnsi="Times New Roman" w:cs="Times New Roman"/>
          <w:sz w:val="22"/>
          <w:sz-cs w:val="22"/>
        </w:rPr>
        <w:t xml:space="preserve">: </w:t>
      </w:r>
      <w:r>
        <w:rPr>
          <w:rFonts w:ascii="Times New Roman" w:hAnsi="Times New Roman" w:cs="Times New Roman"/>
          <w:sz w:val="22"/>
          <w:sz-cs w:val="22"/>
          <w:b/>
        </w:rPr>
        <w:t xml:space="preserve"> </w:t>
      </w:r>
      <w:r>
        <w:rPr>
          <w:rFonts w:ascii="Times New Roman" w:hAnsi="Times New Roman" w:cs="Times New Roman"/>
          <w:sz w:val="22"/>
          <w:sz-cs w:val="22"/>
        </w:rPr>
        <w:t xml:space="preserve">Washing soda, Baking soda, Borax, Oxi Clean, Bar soap (shavings).</w:t>
      </w:r>
      <w:r>
        <w:rPr>
          <w:rFonts w:ascii="Times New Roman" w:hAnsi="Times New Roman" w:cs="Times New Roman"/>
          <w:sz w:val="22"/>
          <w:sz-cs w:val="22"/>
          <w:b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>Samantha Bergstrom Phone (920) 538-6638</w:t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>Address: W 4187 Blackhawk Ave, Redgranite, WI, 54970, USA</w:t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2"/>
          <w:sz-cs w:val="22"/>
          <w:color w:val="833C0B"/>
        </w:rPr>
        <w:t xml:space="preserve">Cedar &amp; Clay</w:t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  <w:b/>
        </w:rPr>
        <w:t xml:space="preserve">Directions : </w:t>
      </w:r>
      <w:r>
        <w:rPr>
          <w:rFonts w:ascii="Times New Roman" w:hAnsi="Times New Roman" w:cs="Times New Roman"/>
          <w:sz w:val="22"/>
          <w:sz-cs w:val="22"/>
        </w:rPr>
        <w:t xml:space="preserve">Fill tub with water as warm as you can stand.</w:t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>½ cup for kids over 60 lbs - 1 cup for adults.  Soak 20-40 minutes, most ideal. Rinse after with fresh water to remove any residue.</w:t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  <w:b/>
        </w:rPr>
        <w:t xml:space="preserve">Ingredients</w:t>
      </w:r>
      <w:r>
        <w:rPr>
          <w:rFonts w:ascii="Times New Roman" w:hAnsi="Times New Roman" w:cs="Times New Roman"/>
          <w:sz w:val="22"/>
          <w:sz-cs w:val="22"/>
        </w:rPr>
        <w:t xml:space="preserve">: Epsom salt, Baking Soda, Essential Oils</w:t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>Hydrate before and after!</w:t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>Samantha Bergstrom (920) 538-6638</w:t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>Address: W 4187 Blackhawk Ave, Redgranite, WI 54970 USA</w:t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2"/>
          <w:sz-cs w:val="22"/>
          <w:color w:val="833C0B"/>
        </w:rPr>
        <w:t xml:space="preserve">Cedar &amp; Clay</w:t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  <w:b/>
        </w:rPr>
        <w:t xml:space="preserve">Directions : </w:t>
      </w:r>
      <w:r>
        <w:rPr>
          <w:rFonts w:ascii="Times New Roman" w:hAnsi="Times New Roman" w:cs="Times New Roman"/>
          <w:sz w:val="22"/>
          <w:sz-cs w:val="22"/>
        </w:rPr>
        <w:t xml:space="preserve">Use 1 TBSP per Regular load. 2 TBSP per extra dirty items.</w:t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  <w:b/>
        </w:rPr>
        <w:t xml:space="preserve">Ingredients</w:t>
      </w:r>
      <w:r>
        <w:rPr>
          <w:rFonts w:ascii="Times New Roman" w:hAnsi="Times New Roman" w:cs="Times New Roman"/>
          <w:sz w:val="22"/>
          <w:sz-cs w:val="22"/>
        </w:rPr>
        <w:t xml:space="preserve">: </w:t>
      </w:r>
      <w:r>
        <w:rPr>
          <w:rFonts w:ascii="Times New Roman" w:hAnsi="Times New Roman" w:cs="Times New Roman"/>
          <w:sz w:val="22"/>
          <w:sz-cs w:val="22"/>
          <w:b/>
        </w:rPr>
        <w:t xml:space="preserve"> </w:t>
      </w:r>
      <w:r>
        <w:rPr>
          <w:rFonts w:ascii="Times New Roman" w:hAnsi="Times New Roman" w:cs="Times New Roman"/>
          <w:sz w:val="22"/>
          <w:sz-cs w:val="22"/>
        </w:rPr>
        <w:t xml:space="preserve">Washing soda, Baking soda, Borax, Oxi Clean, Bar soap (shavings).</w:t>
      </w:r>
      <w:r>
        <w:rPr>
          <w:rFonts w:ascii="Times New Roman" w:hAnsi="Times New Roman" w:cs="Times New Roman"/>
          <w:sz w:val="22"/>
          <w:sz-cs w:val="22"/>
          <w:b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>Samantha Bergstrom Phone (920) 538-6638</w:t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>Address: W 4187 Blackhawk Ave, Redgranite, WI, 54970, USA</w:t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2"/>
          <w:sz-cs w:val="22"/>
          <w:color w:val="833C0B"/>
        </w:rPr>
        <w:t xml:space="preserve">Cedar &amp; Clay</w:t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  <w:b/>
        </w:rPr>
        <w:t xml:space="preserve">Directions : </w:t>
      </w:r>
      <w:r>
        <w:rPr>
          <w:rFonts w:ascii="Times New Roman" w:hAnsi="Times New Roman" w:cs="Times New Roman"/>
          <w:sz w:val="22"/>
          <w:sz-cs w:val="22"/>
        </w:rPr>
        <w:t xml:space="preserve">Fill tub with water as warm as you can stand.</w:t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>½ cup for kids over 60 lbs - 1 cup for adults.  Soak 20-40 minutes, the longer the better and most ideal for full detox effects. Rinse after with fresh water to remove any residue.</w:t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  <w:b/>
        </w:rPr>
        <w:t xml:space="preserve">Ingredients</w:t>
      </w:r>
      <w:r>
        <w:rPr>
          <w:rFonts w:ascii="Times New Roman" w:hAnsi="Times New Roman" w:cs="Times New Roman"/>
          <w:sz w:val="22"/>
          <w:sz-cs w:val="22"/>
        </w:rPr>
        <w:t xml:space="preserve">: Bentonite clay, Epsom salt, Essential oils.  Hydrate before and after!</w:t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>Samantha Bergstrom (920) 538-6638</w:t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>Address: W 4187 Blackhawk Ave, Redgranite, WI 54970 USA</w:t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2"/>
          <w:sz-cs w:val="22"/>
          <w:color w:val="833C0B"/>
        </w:rPr>
        <w:t xml:space="preserve">Cedar &amp; Clay</w:t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2"/>
          <w:sz-cs w:val="22"/>
          <w:color w:val="833C0B"/>
        </w:rPr>
        <w:t xml:space="preserve">Cedar &amp; Clay</w:t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Avery Products  Corporation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 Templates for Microsoft Word</dc:title>
  <dc:subject>Avery Templates for Microsoft Word</dc:subject>
  <dc:creator>Avery Products Corporation</dc:creator>
  <cp:keywords>Avery, Word, Template</cp:keywords>
  <dc:description>Copyright 2017 Avery Products Corporation. All rights reserved.</dc:description>
  <cp:lastModifiedBy>Andy Bergstrom</cp:lastModifiedBy>
  <dcterms:created>2024-09-30T21:34:00Z</dcterms:created>
  <dcterms:modified>2024-09-30T21:34:00Z</dcterms:modified>
  <cp:category>Avery Templates</cp:category>
</cp:coreProperties>
</file>

<file path=docProps/meta.xml><?xml version="1.0" encoding="utf-8"?>
<meta xmlns="http://schemas.apple.com/cocoa/2006/metadata">
  <generator>CocoaOOXMLWriter/2685.4</generator>
</meta>
</file>