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LettDigital</w:t>
      </w:r>
    </w:p>
    <w:p>
      <w:pPr>
        <w:spacing w:after="20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Komplett SEO-Strategi 2026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</w:rPr>
        <w:t xml:space="preserve">Basert på grundig research av hva som faktisk fungerer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30. januar 2026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Hovedfunn fra Research</w:t>
      </w:r>
    </w:p>
    <w:p>
      <w:pPr>
        <w:spacing w:after="200"/>
      </w:pPr>
      <w:r>
        <w:rPr>
          <w:rFonts w:ascii="Arial" w:cs="Arial" w:eastAsia="Arial" w:hAnsi="Arial"/>
        </w:rPr>
        <w:t xml:space="preserve">Etter grundig søk på SEO-trender og case studies for 2026, er dette de viktigste funnene: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Strategi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Effekt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Topical Authority (Content Clusters)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17x trafikk-økning (case study)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🔴 Kritisk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E-E-A-T (Ekspertise &amp; Troverdighet)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87% av YMYL-sider uten dette ble straffet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🔴 Kritisk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Forum-tilstedeværelse (Reddit)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40% økning i forum-trafikk fra Google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🟡 Høy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AI Overviews Optimalisering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4000% økning i AI-omtaler (case)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🟡 Høy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Branded Search (merkevare-søk)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Sterkeste tillitssignal til Google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🟡 Høy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Backlinks fra autoriteter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Fortsatt topp 3 rangeringsfaktor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🟡 Høy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Core Web Vitals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24% høyere sjanse for topp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🟢 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Lokale sider (kommuner)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Fungerer KUN med unikt innhold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🟢 Medium</w:t>
            </w:r>
          </w:p>
        </w:tc>
      </w:tr>
    </w:tbl>
    <w:p>
      <w:pPr>
        <w:spacing w:after="300"/>
      </w:pPr>
    </w:p>
    <w:p>
      <w:pPr>
        <w:shd w:fill="FEF3C7" w:val="clear"/>
        <w:spacing w:after="300"/>
      </w:pPr>
      <w:r>
        <w:rPr>
          <w:rFonts w:ascii="Arial" w:cs="Arial" w:eastAsia="Arial" w:hAnsi="Arial"/>
          <w:b/>
          <w:bCs/>
        </w:rPr>
        <w:t xml:space="preserve">⚠️ Viktig innsikt: </w:t>
      </w:r>
      <w:r>
        <w:rPr>
          <w:rFonts w:ascii="Arial" w:cs="Arial" w:eastAsia="Arial" w:hAnsi="Arial"/>
        </w:rPr>
        <w:t xml:space="preserve">AI Overviews reduserer klikk med 34.5%, men de som klikker er mer engasjerte. Fremtiden handler om å bli SITERT av AI, ikke bare rangere.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Strategi 1: Bygg Topical Authority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Hvorfor: </w:t>
      </w:r>
      <w:r>
        <w:rPr>
          <w:rFonts w:ascii="Arial" w:cs="Arial" w:eastAsia="Arial" w:hAnsi="Arial"/>
        </w:rPr>
        <w:t xml:space="preserve">Google og AI favoriserer nettsider med DYP ekspertise på ett område fremfor bred, grunn dekning.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Case study: </w:t>
      </w:r>
      <w:r>
        <w:rPr>
          <w:rFonts w:ascii="Arial" w:cs="Arial" w:eastAsia="Arial" w:hAnsi="Arial"/>
        </w:rPr>
        <w:t xml:space="preserve">HR SaaS-selskap økte trafikk 17x ved å bygge ut én topic cluster av gangen.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Din Content Cluster-Plan</w:t>
      </w:r>
    </w:p>
    <w:p>
      <w:pPr>
        <w:spacing w:after="100"/>
      </w:pPr>
      <w:r>
        <w:rPr>
          <w:rFonts w:ascii="Arial" w:cs="Arial" w:eastAsia="Arial" w:hAnsi="Arial"/>
        </w:rPr>
        <w:t xml:space="preserve">LettDigital bør fokusere på 3-5 pillar topics. Her er forslag: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Cluster 1: NAV (Pillar Page)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Pillar: </w:t>
      </w:r>
      <w:r>
        <w:rPr>
          <w:rFonts w:ascii="Arial" w:cs="Arial" w:eastAsia="Arial" w:hAnsi="Arial"/>
        </w:rPr>
        <w:t xml:space="preserve">"/nav" - Komplett guide til NAV sine digitale tjenester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Cluster: /nav/meldekort - Slik sender du meldekort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Cluster: /nav/sykepenger - Guide til sykepenger-søknad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Cluster: /nav/dagpenger - Hvordan søke dagpenger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Cluster: /nav/aktivitetsplan - Forstå aktivitetsplanen din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Cluster: /nav/chat-frida - Slik bruker du NAV sin chatbot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Cluster 2: Helsenorge (Pillar Page)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Pillar: </w:t>
      </w:r>
      <w:r>
        <w:rPr>
          <w:rFonts w:ascii="Arial" w:cs="Arial" w:eastAsia="Arial" w:hAnsi="Arial"/>
        </w:rPr>
        <w:t xml:space="preserve">"/helsenorge" - Alt du trenger å vite om Helsenorge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Cluster: /helsenorge/fastlege - Bytte fastlege steg for steg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Cluster: /helsenorge/e-resept - Slik henter du e-resept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Cluster: /helsenorge/kjernejournal - Forstå kjernejournalen din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Cluster: /helsenorge/timebestilling - Bestill legetime digitalt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Cluster 3: Digital Sikkerhet for Eldre (Pillar Page)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Pillar: </w:t>
      </w:r>
      <w:r>
        <w:rPr>
          <w:rFonts w:ascii="Arial" w:cs="Arial" w:eastAsia="Arial" w:hAnsi="Arial"/>
        </w:rPr>
        <w:t xml:space="preserve">"/sikkerhet" - Trygg på nett - guide for nybegynnere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Cluster: /sikkerhet/svindel - Gjenkjenn svindel-meldinger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Cluster: /sikkerhet/bankid - BankID forklart enkelt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Cluster: /sikkerhet/passord - Lag sikre passord du husker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</w:rPr>
        <w:t xml:space="preserve">Cluster: /sikkerhet/tofaktor - To-faktor autentisering</w:t>
      </w:r>
    </w:p>
    <w:p>
      <w:pPr>
        <w:shd w:fill="DCFCE7" w:val="clear"/>
        <w:spacing w:after="300"/>
      </w:pPr>
      <w:r>
        <w:rPr>
          <w:rFonts w:ascii="Arial" w:cs="Arial" w:eastAsia="Arial" w:hAnsi="Arial"/>
          <w:b/>
          <w:bCs/>
        </w:rPr>
        <w:t xml:space="preserve">💡 Pro tip: </w:t>
      </w:r>
      <w:r>
        <w:rPr>
          <w:rFonts w:ascii="Arial" w:cs="Arial" w:eastAsia="Arial" w:hAnsi="Arial"/>
        </w:rPr>
        <w:t xml:space="preserve">Fokuser på én cluster av gangen. Fullfør NAV-clusteren før du starter på Helsenorge. Dette bygger autoritet raskere.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Strategi 2: Demonstrer E-E-A-T</w:t>
      </w:r>
    </w:p>
    <w:p>
      <w:pPr>
        <w:spacing w:after="200"/>
      </w:pPr>
      <w:r>
        <w:rPr>
          <w:rFonts w:ascii="Arial" w:cs="Arial" w:eastAsia="Arial" w:hAnsi="Arial"/>
        </w:rPr>
        <w:t xml:space="preserve">Google's March 2024 update straffet 87% av YMYL-sider (Your Money Your Life) som manglet førstehånds ekspertise. LettDigital hjelper folk med NAV og helse - dette ER YMYL.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Konkrete tiltak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1. Forfatter-profiler (Kritisk!)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Lag en "/om-oss" side med ekte navn og bakgrunn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Legg til forfatter-bio på hver artikkel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Inkluder credentials: "IT-konsulent med 10 års erfaring"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Lenk til LinkedIn eller andre profiler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 Førstehånds erfaring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Skriv "Jeg testet dette selv" - vis skjermbilder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Del reelle erfaringer fra å hjelpe folk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Case studies: "Slik hjalp vi Kari (72) med BankID"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 Kilder og referanser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Lenk til offisielle kilder (nav.no, helsenorge.no)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"Sist oppdatert: Januar 2026"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</w:rPr>
        <w:t xml:space="preserve">Faktasjekk alt innhold regelmessig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Strategi 3: Forum-tilstedeværelse</w:t>
      </w:r>
    </w:p>
    <w:p>
      <w:pPr>
        <w:spacing w:after="200"/>
      </w:pPr>
      <w:r>
        <w:rPr>
          <w:rFonts w:ascii="Arial" w:cs="Arial" w:eastAsia="Arial" w:hAnsi="Arial"/>
        </w:rPr>
        <w:t xml:space="preserve">Reddit fikk 40% økning i Google-trafikk i 2024. Forum-innhold vises nå på side 1 for mange søk. Dette er en STOR mulighet.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Reddit-strategi for LettDigital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Relevante subreddits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r/norge - Generelle Norge-diskusjoner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r/norsk - For språk og kultur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r/personokonomi - Økonomi-spørsmål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r/nav_norge - Hvis det finnes/lages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Regler for forum-markedsføring</w:t>
      </w:r>
    </w:p>
    <w:p>
      <w:pPr>
        <w:shd w:fill="FEE2E2" w:val="clear"/>
        <w:spacing w:after="100"/>
      </w:pPr>
      <w:r>
        <w:rPr>
          <w:rFonts w:ascii="Arial" w:cs="Arial" w:eastAsia="Arial" w:hAnsi="Arial"/>
          <w:b/>
          <w:bCs/>
        </w:rPr>
        <w:t xml:space="preserve">❌ IKKE gjør dette: </w:t>
      </w:r>
      <w:r>
        <w:rPr>
          <w:rFonts w:ascii="Arial" w:cs="Arial" w:eastAsia="Arial" w:hAnsi="Arial"/>
        </w:rPr>
        <w:t xml:space="preserve">Spam lenker, selvpromotering, lag falske spørsmål</w:t>
      </w:r>
    </w:p>
    <w:p>
      <w:pPr>
        <w:shd w:fill="DCFCE7" w:val="clear"/>
        <w:spacing w:after="200"/>
      </w:pPr>
      <w:r>
        <w:rPr>
          <w:rFonts w:ascii="Arial" w:cs="Arial" w:eastAsia="Arial" w:hAnsi="Arial"/>
          <w:b/>
          <w:bCs/>
        </w:rPr>
        <w:t xml:space="preserve">✅ GJØR dette: </w:t>
      </w:r>
      <w:r>
        <w:rPr>
          <w:rFonts w:ascii="Arial" w:cs="Arial" w:eastAsia="Arial" w:hAnsi="Arial"/>
        </w:rPr>
        <w:t xml:space="preserve">80% hjelpsomme svar UTEN lenker, 20% med relevant lenke når det genuint hjelper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Eksempel på godt Reddit-svar</w:t>
      </w:r>
    </w:p>
    <w:p>
      <w:pPr>
        <w:shd w:fill="F3F4F6" w:val="clear"/>
        <w:spacing w:after="50"/>
      </w:pPr>
      <w:r>
        <w:rPr>
          <w:rFonts w:ascii="Arial" w:cs="Arial" w:eastAsia="Arial" w:hAnsi="Arial"/>
          <w:i/>
          <w:iCs/>
        </w:rPr>
        <w:t xml:space="preserve">Spørsmål: "Hvordan bytter jeg fastlege?"</w:t>
      </w:r>
    </w:p>
    <w:p>
      <w:pPr>
        <w:shd w:fill="F3F4F6" w:val="clear"/>
        <w:spacing w:after="300"/>
      </w:pPr>
      <w:r>
        <w:rPr>
          <w:rFonts w:ascii="Arial" w:cs="Arial" w:eastAsia="Arial" w:hAnsi="Arial"/>
        </w:rPr>
        <w:t xml:space="preserve">"Logg inn på helsenorge.no med BankID, gå til Fastlege → Bytt fastlege, og søk etter ledige leger i din kommune. Prosessen tar ca 5 min. PS: Sjekk at ny lege har ledig kapasitet først!"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Strategi 4: AI Overview Optimalisering</w:t>
      </w:r>
    </w:p>
    <w:p>
      <w:pPr>
        <w:spacing w:after="200"/>
      </w:pPr>
      <w:r>
        <w:rPr>
          <w:rFonts w:ascii="Arial" w:cs="Arial" w:eastAsia="Arial" w:hAnsi="Arial"/>
        </w:rPr>
        <w:t xml:space="preserve">Google AI Overviews og ChatGPT siterer kilder. Målet er at LettDigital blir sitert som autoritet.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Slik strukturerer du innhold for AI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Ideell svarstruktur (bekreftet av research)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Direkte svar i 1 setning </w:t>
      </w:r>
      <w:r>
        <w:rPr>
          <w:rFonts w:ascii="Arial" w:cs="Arial" w:eastAsia="Arial" w:hAnsi="Arial"/>
        </w:rPr>
        <w:t xml:space="preserve">(AI elsker dette)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2-3 key details </w:t>
      </w:r>
      <w:r>
        <w:rPr>
          <w:rFonts w:ascii="Arial" w:cs="Arial" w:eastAsia="Arial" w:hAnsi="Arial"/>
        </w:rPr>
        <w:t xml:space="preserve">med støttende info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</w:rPr>
        <w:t xml:space="preserve">Spesifikke tall og eksempler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Eksempel</w:t>
      </w:r>
    </w:p>
    <w:p>
      <w:pPr>
        <w:shd w:fill="F3F4F6" w:val="clear"/>
        <w:spacing w:after="50"/>
      </w:pPr>
      <w:r>
        <w:rPr>
          <w:rFonts w:ascii="Arial" w:cs="Arial" w:eastAsia="Arial" w:hAnsi="Arial"/>
          <w:b/>
          <w:bCs/>
        </w:rPr>
        <w:t xml:space="preserve">Spørsmål: </w:t>
      </w:r>
      <w:r>
        <w:rPr>
          <w:rFonts w:ascii="Arial" w:cs="Arial" w:eastAsia="Arial" w:hAnsi="Arial"/>
        </w:rPr>
        <w:t xml:space="preserve">"Hvordan sender jeg meldekort til NAV?"</w:t>
      </w:r>
    </w:p>
    <w:p>
      <w:pPr>
        <w:shd w:fill="DCFCE7" w:val="clear"/>
        <w:spacing w:after="50"/>
      </w:pPr>
      <w:r>
        <w:rPr>
          <w:rFonts w:ascii="Arial" w:cs="Arial" w:eastAsia="Arial" w:hAnsi="Arial"/>
          <w:b/>
          <w:bCs/>
        </w:rPr>
        <w:t xml:space="preserve">Direkte svar: </w:t>
      </w:r>
      <w:r>
        <w:rPr>
          <w:rFonts w:ascii="Arial" w:cs="Arial" w:eastAsia="Arial" w:hAnsi="Arial"/>
        </w:rPr>
        <w:t xml:space="preserve">"Du sender meldekort ved å logge inn på nav.no med BankID og velge 'Send meldekort'."</w:t>
      </w:r>
    </w:p>
    <w:p>
      <w:pPr>
        <w:shd w:fill="DCFCE7" w:val="clear"/>
        <w:spacing w:after="300"/>
      </w:pPr>
      <w:r>
        <w:rPr>
          <w:rFonts w:ascii="Arial" w:cs="Arial" w:eastAsia="Arial" w:hAnsi="Arial"/>
          <w:b/>
          <w:bCs/>
        </w:rPr>
        <w:t xml:space="preserve">Key details: </w:t>
      </w:r>
      <w:r>
        <w:rPr>
          <w:rFonts w:ascii="Arial" w:cs="Arial" w:eastAsia="Arial" w:hAnsi="Arial"/>
        </w:rPr>
        <w:t xml:space="preserve">"Fristen er hver 14. dag. Du må oppgi timer jobbet og bekrefte at du søker jobb. Prosessen tar 2-3 minutter."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FAQ-schema er kritisk</w:t>
      </w:r>
    </w:p>
    <w:p>
      <w:pPr>
        <w:spacing w:after="300"/>
      </w:pPr>
      <w:r>
        <w:rPr>
          <w:rFonts w:ascii="Arial" w:cs="Arial" w:eastAsia="Arial" w:hAnsi="Arial"/>
        </w:rPr>
        <w:t xml:space="preserve">Legg til FAQPage schema på alle guider. AI-systemer trekker direkte fra strukturert data.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Strategi 5: Backlink-bygging</w:t>
      </w:r>
    </w:p>
    <w:p>
      <w:pPr>
        <w:spacing w:after="200"/>
      </w:pPr>
      <w:r>
        <w:rPr>
          <w:rFonts w:ascii="Arial" w:cs="Arial" w:eastAsia="Arial" w:hAnsi="Arial"/>
        </w:rPr>
        <w:t xml:space="preserve">Backlinks er fortsatt topp 3 rangeringsfaktor i 2026. For nye nettsider er dette ofte flaskehalsen.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Realistiske strategier for LettDigital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1. Ressursside-lenking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Finn kommuner med "digitale ressurser" eller "hjelp til eldre" sider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Kontakt biblioteker som har "digital hjelp" programmer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Frivilligsentraler som tilbyr datahjelp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 Lokal presse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Skriv kronikk om "digital ekskludering av eldre"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Tilby deg som ekspert-kilde til journalister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Lokalaviser elsker vinkling om eldre og teknologi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 Statistikk og research</w:t>
      </w:r>
    </w:p>
    <w:p>
      <w:pPr>
        <w:spacing w:after="100"/>
      </w:pPr>
      <w:r>
        <w:rPr>
          <w:rFonts w:ascii="Arial" w:cs="Arial" w:eastAsia="Arial" w:hAnsi="Arial"/>
        </w:rPr>
        <w:t xml:space="preserve">Lag egen undersøkelse: "Hvor mange eldre sliter med NAV digitalt?" Dette genererer naturlige backlinks.</w:t>
      </w:r>
    </w:p>
    <w:p>
      <w:pPr>
        <w:spacing w:after="300"/>
      </w:pPr>
      <w:r>
        <w:rPr>
          <w:rFonts w:ascii="Arial" w:cs="Arial" w:eastAsia="Arial" w:hAnsi="Arial"/>
          <w:i/>
          <w:iCs/>
        </w:rPr>
        <w:t xml:space="preserve">Research-basert innhold kan generere hundrevis av backlinks over tid.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Forventet tidslinje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Periode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Aktivitet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Forventet resultat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Måned 1-3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Lokale kataloger, bibliotek-lenker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5-15 kvalitetslenker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Måned 3-6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Gjesteblogging, broken link building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15-30 lenker, ranking-forbedring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Måned 6+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PR, original research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Autoritetslenker, merkbar trafikk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Prioritert Handlingsplan</w:t>
      </w:r>
    </w:p>
    <w:p>
      <w:pPr>
        <w:spacing w:after="200"/>
      </w:pPr>
      <w:r>
        <w:rPr>
          <w:rFonts w:ascii="Arial" w:cs="Arial" w:eastAsia="Arial" w:hAnsi="Arial"/>
        </w:rPr>
        <w:t xml:space="preserve">Basert på research, her er rekkefølgen som gir best resultat: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Fase 1: Fundament (Uke 1-2)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✅ WebSite schema fix (allerede gjort)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Lag forfatter-profiler og "Om oss" side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Sjekk Core Web Vitals og fiks problemer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</w:rPr>
        <w:t xml:space="preserve">Be om reindeksering i Search Console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Fase 2: Content Cluster #1 (Uke 3-6)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Bygg ut NAV-clusteren med 5-7 dype guider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Hver guide: min 1500 ord, skjermbilder, FAQ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Internlenk alle NAV-sider til hverandre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</w:rPr>
        <w:t xml:space="preserve">Legg til FAQPage schema på alle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Fase 3: Distribusjon (Uke 4-8)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Start Reddit-aktivitet (r/norge)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Kontakt 10 biblioteker om ressurs-lenking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</w:rPr>
        <w:t xml:space="preserve">Skriv én kronikk til lokalavis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Fase 4: Ekspansjon (Uke 9+)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Bygg Helsenorge-clusteren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Vurder kommune-sider (kun hvis du har ressurser til genuint unikt innhold)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Arial" w:cs="Arial" w:eastAsia="Arial" w:hAnsi="Arial"/>
        </w:rPr>
        <w:t xml:space="preserve">Start egen research/undersøkelse for backlinks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Hvordan måle suksess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Metrikk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Verktøy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Mål (6 mnd)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Organisk trafikk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Google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+200-500%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Keyword rankings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Search Console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Topp 10 for 20+ søkeord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Backlinks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Ahrefs/Moz free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30+ kvalitetslenker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Site name i Google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Manuelt søk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"LettDigital" vises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AI-synlighet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Manuell test i ChatGPT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Sitert som kilde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Konklusjon</w:t>
      </w:r>
    </w:p>
    <w:p>
      <w:pPr>
        <w:spacing w:after="200"/>
      </w:pPr>
      <w:r>
        <w:rPr>
          <w:rFonts w:ascii="Arial" w:cs="Arial" w:eastAsia="Arial" w:hAnsi="Arial"/>
        </w:rPr>
        <w:t xml:space="preserve">Den viktigste innsikten fra denne researchen er at SEO i 2026 handler om å bli en AUTORITET innenfor et spesifikt tema - ikke om å optimalisere for søkeord.</w:t>
      </w:r>
    </w:p>
    <w:p>
      <w:pPr>
        <w:spacing w:after="200"/>
      </w:pPr>
      <w:r>
        <w:rPr>
          <w:rFonts w:ascii="Arial" w:cs="Arial" w:eastAsia="Arial" w:hAnsi="Arial"/>
        </w:rPr>
        <w:t xml:space="preserve">For LettDigital betyr dette: Bygg den beste ressursen i Norge for folk som sliter med NAV og Helsenorge digitalt. Hvis du gjør det, kommer Google og AI-systemene til deg.</w:t>
      </w:r>
    </w:p>
    <w:p>
      <w:pPr>
        <w:shd w:fill="DBEAFE" w:val="clear"/>
      </w:pPr>
      <w:r>
        <w:rPr>
          <w:rFonts w:ascii="Arial" w:cs="Arial" w:eastAsia="Arial" w:hAnsi="Arial"/>
          <w:b/>
          <w:bCs/>
        </w:rPr>
        <w:t xml:space="preserve">Forventet resultat med denne strategien: </w:t>
      </w:r>
      <w:r>
        <w:rPr>
          <w:rFonts w:ascii="Arial" w:cs="Arial" w:eastAsia="Arial" w:hAnsi="Arial"/>
        </w:rPr>
        <w:t xml:space="preserve">3-5x trafikk-økning innen 6 måneder, merkbar økning i branded search, og posisjonering som autoritet innen digital hjelp for eldre i Norge.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2026-01-30T07:59:21.634Z</dcterms:created>
  <dcterms:modified xsi:type="dcterms:W3CDTF">2026-01-30T07:59:21.634Z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