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09B8" w14:textId="77777777" w:rsidR="00010A20" w:rsidRDefault="00010A20" w:rsidP="005B2CF3">
      <w:pPr>
        <w:jc w:val="center"/>
        <w:rPr>
          <w:b/>
          <w:bCs/>
          <w:lang w:val="es-MX"/>
        </w:rPr>
      </w:pPr>
      <w:r w:rsidRPr="00010A20">
        <w:rPr>
          <w:b/>
          <w:bCs/>
          <w:lang w:val="es-MX"/>
        </w:rPr>
        <w:t>FICHA TÉCNICA DE LOS PRODUCTOS REQUERIDOS, LOS TÉRMINOS DE REFERENCIA PARA EL CONTRATO Y LISTA DE CHEQUEO PARA EVALUACIÓN DE PROVEEDORES.</w:t>
      </w:r>
    </w:p>
    <w:p w14:paraId="4989BCB7" w14:textId="74CE6E5A" w:rsidR="00010A20" w:rsidRDefault="006A74BE" w:rsidP="005B2CF3">
      <w:pPr>
        <w:jc w:val="center"/>
        <w:rPr>
          <w:lang w:val="es-MX"/>
        </w:rPr>
      </w:pPr>
      <w:r w:rsidRPr="006A74BE">
        <w:rPr>
          <w:lang w:val="es-MX"/>
        </w:rPr>
        <w:t>GA2-220501094-AA2-EV01</w:t>
      </w:r>
    </w:p>
    <w:p w14:paraId="10B77C5C" w14:textId="77777777" w:rsidR="006A74BE" w:rsidRPr="005D4BCB" w:rsidRDefault="006A74BE" w:rsidP="005B2CF3">
      <w:pPr>
        <w:jc w:val="center"/>
      </w:pPr>
    </w:p>
    <w:p w14:paraId="0B1A9BA4" w14:textId="4BF14A30" w:rsidR="00782A7A" w:rsidRPr="005D4BCB" w:rsidRDefault="00782A7A" w:rsidP="005B2CF3">
      <w:pPr>
        <w:jc w:val="center"/>
      </w:pPr>
      <w:r w:rsidRPr="005D4BCB">
        <w:rPr>
          <w:noProof/>
        </w:rPr>
        <w:drawing>
          <wp:inline distT="0" distB="0" distL="0" distR="0" wp14:anchorId="76287777" wp14:editId="30295699">
            <wp:extent cx="1914525" cy="1914525"/>
            <wp:effectExtent l="0" t="0" r="0" b="0"/>
            <wp:docPr id="158713685" name="Imagen 3" descr="DESCARGAR LOGO SENA JPG,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ARGAR LOGO SENA JPG, PNG, SV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77BA" w14:textId="77777777" w:rsidR="00782A7A" w:rsidRDefault="00782A7A" w:rsidP="005B2CF3">
      <w:pPr>
        <w:jc w:val="center"/>
      </w:pPr>
    </w:p>
    <w:p w14:paraId="2FA0173F" w14:textId="77777777" w:rsidR="00A003FF" w:rsidRPr="005D4BCB" w:rsidRDefault="00A003FF" w:rsidP="005B2CF3">
      <w:pPr>
        <w:jc w:val="center"/>
      </w:pPr>
    </w:p>
    <w:p w14:paraId="5E9F9D95" w14:textId="4B66BE09" w:rsidR="00782A7A" w:rsidRPr="005D4BCB" w:rsidRDefault="00782A7A" w:rsidP="005B2CF3">
      <w:pPr>
        <w:jc w:val="center"/>
        <w:rPr>
          <w:b/>
          <w:bCs/>
        </w:rPr>
      </w:pPr>
      <w:r w:rsidRPr="005D4BCB">
        <w:rPr>
          <w:b/>
          <w:bCs/>
        </w:rPr>
        <w:t>APRENDRIZ</w:t>
      </w:r>
    </w:p>
    <w:p w14:paraId="5D51DB19" w14:textId="295536C5" w:rsidR="00782A7A" w:rsidRPr="005D4BCB" w:rsidRDefault="00782A7A" w:rsidP="005B2CF3">
      <w:pPr>
        <w:jc w:val="center"/>
      </w:pPr>
      <w:r w:rsidRPr="005D4BCB">
        <w:t>ANDY CASTRO</w:t>
      </w:r>
    </w:p>
    <w:p w14:paraId="571682FC" w14:textId="77777777" w:rsidR="00782A7A" w:rsidRPr="005D4BCB" w:rsidRDefault="00782A7A" w:rsidP="005B2CF3"/>
    <w:p w14:paraId="7E920A31" w14:textId="77777777" w:rsidR="00782A7A" w:rsidRPr="005D4BCB" w:rsidRDefault="00782A7A" w:rsidP="005B2CF3"/>
    <w:p w14:paraId="53E55582" w14:textId="77777777" w:rsidR="005D4BCB" w:rsidRDefault="005D4BCB" w:rsidP="005B2CF3"/>
    <w:p w14:paraId="05C673CD" w14:textId="77777777" w:rsidR="005B2CF3" w:rsidRDefault="005B2CF3" w:rsidP="005B2CF3"/>
    <w:p w14:paraId="0D22BDCB" w14:textId="77777777" w:rsidR="00B632ED" w:rsidRPr="005D4BCB" w:rsidRDefault="00B632ED" w:rsidP="005B2CF3"/>
    <w:p w14:paraId="7739BA72" w14:textId="77777777" w:rsidR="005D4BCB" w:rsidRPr="005D4BCB" w:rsidRDefault="005D4BCB" w:rsidP="005B2CF3"/>
    <w:p w14:paraId="19FE1218" w14:textId="77777777" w:rsidR="00782A7A" w:rsidRPr="005D4BCB" w:rsidRDefault="00782A7A" w:rsidP="005B2CF3">
      <w:pPr>
        <w:jc w:val="center"/>
      </w:pPr>
    </w:p>
    <w:p w14:paraId="09EA193E" w14:textId="37E79B03" w:rsidR="00782A7A" w:rsidRPr="005D4BCB" w:rsidRDefault="00782A7A" w:rsidP="005B2CF3">
      <w:pPr>
        <w:jc w:val="center"/>
      </w:pPr>
      <w:r w:rsidRPr="005D4BCB">
        <w:t>SERVICIO NACIONAL DE APRENDIZAJE SENA</w:t>
      </w:r>
    </w:p>
    <w:p w14:paraId="6EA355FE" w14:textId="349F77F0" w:rsidR="00782A7A" w:rsidRPr="005D4BCB" w:rsidRDefault="00782A7A" w:rsidP="005B2CF3">
      <w:pPr>
        <w:jc w:val="center"/>
      </w:pPr>
      <w:r w:rsidRPr="005D4BCB">
        <w:t>MODALIDAD VIRTUAL</w:t>
      </w:r>
    </w:p>
    <w:p w14:paraId="3107C66B" w14:textId="77777777" w:rsidR="005D4BCB" w:rsidRPr="005D4BCB" w:rsidRDefault="005D4BCB" w:rsidP="005B2CF3">
      <w:pPr>
        <w:jc w:val="center"/>
        <w:rPr>
          <w:b/>
          <w:bCs/>
        </w:rPr>
      </w:pPr>
      <w:r w:rsidRPr="005D4BCB">
        <w:t xml:space="preserve">ANALISIS Y DESARROLLO DE SOFTWARE </w:t>
      </w:r>
      <w:r w:rsidRPr="005D4BCB">
        <w:rPr>
          <w:b/>
          <w:bCs/>
        </w:rPr>
        <w:t>3134555</w:t>
      </w:r>
    </w:p>
    <w:p w14:paraId="70913650" w14:textId="3B3C1AAF" w:rsidR="005D4BCB" w:rsidRPr="00820C8C" w:rsidRDefault="00D037D6" w:rsidP="005B2CF3">
      <w:pPr>
        <w:jc w:val="center"/>
      </w:pPr>
      <w:r w:rsidRPr="00820C8C">
        <w:t>MAYO</w:t>
      </w:r>
      <w:r w:rsidR="005D4BCB" w:rsidRPr="00820C8C">
        <w:t xml:space="preserve"> 2025</w:t>
      </w:r>
    </w:p>
    <w:p w14:paraId="01904686" w14:textId="77777777" w:rsidR="005B2CF3" w:rsidRPr="00820C8C" w:rsidRDefault="005B2CF3" w:rsidP="005B2CF3">
      <w:pPr>
        <w:rPr>
          <w:b/>
          <w:bCs/>
        </w:rPr>
      </w:pPr>
    </w:p>
    <w:p w14:paraId="33D0CDF7" w14:textId="4E98722B" w:rsidR="001C5A83" w:rsidRPr="008A794F" w:rsidRDefault="006B295E" w:rsidP="001C5A83">
      <w:pPr>
        <w:rPr>
          <w:b/>
          <w:bCs/>
        </w:rPr>
      </w:pPr>
      <w:r w:rsidRPr="008A794F">
        <w:rPr>
          <w:b/>
          <w:bCs/>
        </w:rPr>
        <w:t xml:space="preserve">INTRODUCCION. </w:t>
      </w:r>
    </w:p>
    <w:p w14:paraId="105FDF37" w14:textId="76E644A1" w:rsidR="008A794F" w:rsidRPr="008A794F" w:rsidRDefault="008A794F" w:rsidP="008A794F">
      <w:r w:rsidRPr="008A794F">
        <w:t>El presente documento tiene como finalidad describir de manera clara y estructurada las especificaciones técnicas, funcionales y operativas del Sistema de Gestión de Novedades de Maquinaria, orientado a empresas logísticas de transporte fluvial. Este sistema ha sido concebido para mejorar los procesos de control, mantenimiento y trazabilidad de la maquinaria e insumos utilizados en embarcaciones, asegurando una mayor eficiencia operativa y una mejor toma de decisiones basada en datos.</w:t>
      </w:r>
    </w:p>
    <w:p w14:paraId="490300BF" w14:textId="77777777" w:rsidR="008A794F" w:rsidRPr="008A794F" w:rsidRDefault="008A794F" w:rsidP="008A794F"/>
    <w:p w14:paraId="7C703845" w14:textId="1162D013" w:rsidR="00CC4902" w:rsidRDefault="008A794F" w:rsidP="008A794F">
      <w:r w:rsidRPr="008A794F">
        <w:t>Se incluyen en este documento la ficha técnica del producto, los requerimientos mínimos y recomendados para su ejecución, las funciones principales, las tecnologías a emplear, así como los datos generales del proyecto. Este material servirá como base para definir los términos contractuales, el alcance del desarrollo, y los criterios de validación y puesta en marcha del software.</w:t>
      </w:r>
    </w:p>
    <w:p w14:paraId="16D52094" w14:textId="77777777" w:rsidR="00CC4902" w:rsidRDefault="00CC4902">
      <w:pPr>
        <w:spacing w:after="160" w:line="278" w:lineRule="auto"/>
        <w:contextualSpacing w:val="0"/>
      </w:pPr>
      <w:r>
        <w:br w:type="page"/>
      </w:r>
    </w:p>
    <w:p w14:paraId="2AB8DF7F" w14:textId="77777777" w:rsidR="00AC2ADE" w:rsidRDefault="00AC2ADE" w:rsidP="008A794F"/>
    <w:p w14:paraId="49E19BE9" w14:textId="26841403" w:rsidR="00CC4902" w:rsidRPr="00D00B11" w:rsidRDefault="008B0A82" w:rsidP="008A794F">
      <w:pPr>
        <w:rPr>
          <w:b/>
          <w:bCs/>
        </w:rPr>
      </w:pPr>
      <w:r w:rsidRPr="00D00B11">
        <w:rPr>
          <w:b/>
          <w:bCs/>
        </w:rPr>
        <w:t>FICHA TECNICA DE PRODUCTO A DESARROLLAR:</w:t>
      </w:r>
    </w:p>
    <w:p w14:paraId="4A8A9D8D" w14:textId="77777777" w:rsidR="00CC4902" w:rsidRDefault="00CC4902" w:rsidP="008A794F"/>
    <w:tbl>
      <w:tblPr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0"/>
        <w:gridCol w:w="6600"/>
      </w:tblGrid>
      <w:tr w:rsidR="00CC4902" w:rsidRPr="00CC4902" w14:paraId="2C385140" w14:textId="77777777" w:rsidTr="00CC4902">
        <w:trPr>
          <w:trHeight w:val="288"/>
        </w:trPr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2CFF5B5D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Característica</w:t>
            </w:r>
          </w:p>
        </w:tc>
        <w:tc>
          <w:tcPr>
            <w:tcW w:w="6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5B60D0D5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Detalle</w:t>
            </w:r>
          </w:p>
        </w:tc>
      </w:tr>
      <w:tr w:rsidR="00CC4902" w:rsidRPr="00CC4902" w14:paraId="64360AF2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1BDE0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Nombre del producto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DE1A2" w14:textId="6F2AFDFD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Sistema de </w:t>
            </w:r>
            <w:r w:rsidR="00820C8C"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gestión</w:t>
            </w: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de novedades fluvial.</w:t>
            </w:r>
          </w:p>
        </w:tc>
      </w:tr>
      <w:tr w:rsidR="00CC4902" w:rsidRPr="00CC4902" w14:paraId="1BA37C6C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ED2F0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Versión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EFFAD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1.0</w:t>
            </w:r>
          </w:p>
        </w:tc>
      </w:tr>
      <w:tr w:rsidR="00CC4902" w:rsidRPr="00CC4902" w14:paraId="1F861EBB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8F647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Autores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CE0BB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Equipo de desarrollo interno - </w:t>
            </w: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Area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tecnologia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. </w:t>
            </w:r>
          </w:p>
        </w:tc>
      </w:tr>
      <w:tr w:rsidR="00CC4902" w:rsidRPr="00CC4902" w14:paraId="7F5B010B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5B9A2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Empresa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F638E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Empresa Fluvial </w:t>
            </w:r>
          </w:p>
        </w:tc>
      </w:tr>
      <w:tr w:rsidR="00CC4902" w:rsidRPr="00820C8C" w14:paraId="36E4DE35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079E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Tecnologías empleadas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525B9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.NET 6, C#, ASP.NET Core MVC, Entity Framework, SQL Server</w:t>
            </w:r>
          </w:p>
        </w:tc>
      </w:tr>
      <w:tr w:rsidR="00CC4902" w:rsidRPr="00CC4902" w14:paraId="38297970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D7358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Tipo de arquitectura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EB383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Cliente-Servidor, arquitectura en capas (</w:t>
            </w: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backend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, </w:t>
            </w: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frontend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, base de datos)</w:t>
            </w:r>
          </w:p>
        </w:tc>
      </w:tr>
      <w:tr w:rsidR="00CC4902" w:rsidRPr="00820C8C" w14:paraId="79C71F6A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49727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Plataformas compatibles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7885C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 xml:space="preserve">Web responsive (PC, laptop, tablet, </w:t>
            </w: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celular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 xml:space="preserve"> Android)</w:t>
            </w:r>
          </w:p>
        </w:tc>
      </w:tr>
      <w:tr w:rsidR="00CC4902" w:rsidRPr="00820C8C" w14:paraId="1B48F253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D1839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Base de datos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72024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val="en-US" w:eastAsia="es-CO"/>
                <w14:ligatures w14:val="none"/>
              </w:rPr>
              <w:t>Microsoft SQL Server Express / Azure SQL</w:t>
            </w:r>
          </w:p>
        </w:tc>
      </w:tr>
      <w:tr w:rsidR="00CC4902" w:rsidRPr="00CC4902" w14:paraId="3F34267D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52DB2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Seguridad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F3D0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Autenticación por rol, cifrado de contraseñas, control de acceso por perfil</w:t>
            </w:r>
          </w:p>
        </w:tc>
      </w:tr>
      <w:tr w:rsidR="00CC4902" w:rsidRPr="00CC4902" w14:paraId="35F1AB03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55E87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Integración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84812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Envío automático de reportes por correo electrónico</w:t>
            </w:r>
          </w:p>
        </w:tc>
      </w:tr>
      <w:tr w:rsidR="00CC4902" w:rsidRPr="00CC4902" w14:paraId="54816026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A6F14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Escalabilidad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415B4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Diseño modular, adaptable a flotas de distintos tamaños</w:t>
            </w:r>
          </w:p>
        </w:tc>
      </w:tr>
      <w:tr w:rsidR="00CC4902" w:rsidRPr="00CC4902" w14:paraId="3C3FA26A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26FC5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Exportación de datos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68380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Reportes descargables en formato PDF</w:t>
            </w:r>
          </w:p>
        </w:tc>
      </w:tr>
      <w:tr w:rsidR="00CC4902" w:rsidRPr="00CC4902" w14:paraId="6646251F" w14:textId="77777777" w:rsidTr="00CC4902">
        <w:trPr>
          <w:trHeight w:val="288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68FFA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Funciones principales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50FF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Gestion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de fallas </w:t>
            </w: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electromecanicas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(</w:t>
            </w: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envio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, seguimiento, cierre y reporte)</w:t>
            </w:r>
          </w:p>
        </w:tc>
      </w:tr>
      <w:tr w:rsidR="00CC4902" w:rsidRPr="00CC4902" w14:paraId="67F49A8D" w14:textId="77777777" w:rsidTr="00CC4902">
        <w:trPr>
          <w:trHeight w:val="864"/>
        </w:trPr>
        <w:tc>
          <w:tcPr>
            <w:tcW w:w="3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AF1FA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Dispositivos de prueba compatibles </w:t>
            </w:r>
          </w:p>
        </w:tc>
        <w:tc>
          <w:tcPr>
            <w:tcW w:w="6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F1C3E2" w14:textId="77777777" w:rsidR="00CC4902" w:rsidRPr="00CC4902" w:rsidRDefault="00CC4902" w:rsidP="00CC4902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proofErr w:type="spellStart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Tablets</w:t>
            </w:r>
            <w:proofErr w:type="spellEnd"/>
            <w:r w:rsidRPr="00CC4902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 xml:space="preserve"> con Android 10 o superior, Laptops con Windows 10/11, Celulares con mínimo 3 GB de RAM</w:t>
            </w:r>
          </w:p>
        </w:tc>
      </w:tr>
    </w:tbl>
    <w:p w14:paraId="04A3863E" w14:textId="77777777" w:rsidR="00CC4902" w:rsidRDefault="00CC4902" w:rsidP="008A794F"/>
    <w:p w14:paraId="2C84B43A" w14:textId="77777777" w:rsidR="0050049E" w:rsidRDefault="0050049E" w:rsidP="008A794F"/>
    <w:p w14:paraId="5D82F317" w14:textId="04956455" w:rsidR="0050049E" w:rsidRPr="00D00B11" w:rsidRDefault="0050049E" w:rsidP="008A794F">
      <w:pPr>
        <w:rPr>
          <w:b/>
          <w:bCs/>
        </w:rPr>
      </w:pPr>
      <w:r w:rsidRPr="00D00B11">
        <w:rPr>
          <w:b/>
          <w:bCs/>
        </w:rPr>
        <w:t>REQUISITOS TECNICOS</w:t>
      </w:r>
      <w:r w:rsidR="00D00B11" w:rsidRPr="00D00B11">
        <w:rPr>
          <w:b/>
          <w:bCs/>
        </w:rPr>
        <w:t>.</w:t>
      </w:r>
    </w:p>
    <w:tbl>
      <w:tblPr>
        <w:tblW w:w="9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3500"/>
        <w:gridCol w:w="4540"/>
      </w:tblGrid>
      <w:tr w:rsidR="00D00B11" w:rsidRPr="00D00B11" w14:paraId="04987542" w14:textId="77777777" w:rsidTr="00D00B11">
        <w:trPr>
          <w:trHeight w:val="288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1AAF0939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Requisito</w:t>
            </w:r>
          </w:p>
        </w:tc>
        <w:tc>
          <w:tcPr>
            <w:tcW w:w="3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4801929E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Mínimo</w:t>
            </w:r>
          </w:p>
        </w:tc>
        <w:tc>
          <w:tcPr>
            <w:tcW w:w="4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F62991A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Recomendado</w:t>
            </w:r>
          </w:p>
        </w:tc>
      </w:tr>
      <w:tr w:rsidR="00D00B11" w:rsidRPr="00D00B11" w14:paraId="17F8F7DC" w14:textId="77777777" w:rsidTr="00D00B11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70D5C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CPU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87EF4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Intel Core i3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B2C22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Intel Core i5 o superior</w:t>
            </w:r>
          </w:p>
        </w:tc>
      </w:tr>
      <w:tr w:rsidR="00D00B11" w:rsidRPr="00D00B11" w14:paraId="2811024E" w14:textId="77777777" w:rsidTr="00D00B11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96ECA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RAM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C1A3E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8 GB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794B8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16 GB</w:t>
            </w:r>
          </w:p>
        </w:tc>
      </w:tr>
      <w:tr w:rsidR="00D00B11" w:rsidRPr="00D00B11" w14:paraId="0F6AB52A" w14:textId="77777777" w:rsidTr="00D00B11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22B4D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Almacenamiento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3EEF5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128 GB SSD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2F981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256 GB SSD</w:t>
            </w:r>
          </w:p>
        </w:tc>
      </w:tr>
      <w:tr w:rsidR="00D00B11" w:rsidRPr="00D00B11" w14:paraId="572565A0" w14:textId="77777777" w:rsidTr="00D00B11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4C3EF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SO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D59BA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Windows 10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80D5C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Windows 11</w:t>
            </w:r>
          </w:p>
        </w:tc>
      </w:tr>
      <w:tr w:rsidR="00D00B11" w:rsidRPr="00D00B11" w14:paraId="7C5CBF85" w14:textId="77777777" w:rsidTr="00D00B11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897D8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Navegador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628D0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Chrome, Edge o Firefox (última versión)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88A42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Chrome actualizado</w:t>
            </w:r>
          </w:p>
        </w:tc>
      </w:tr>
      <w:tr w:rsidR="00D00B11" w:rsidRPr="00D00B11" w14:paraId="464FF154" w14:textId="77777777" w:rsidTr="00D00B11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C3E57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Velocidad de red</w:t>
            </w:r>
          </w:p>
        </w:tc>
        <w:tc>
          <w:tcPr>
            <w:tcW w:w="3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04E2B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5 Mbps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BB2A" w14:textId="77777777" w:rsidR="00D00B11" w:rsidRPr="00D00B11" w:rsidRDefault="00D00B11" w:rsidP="00D00B11">
            <w:pPr>
              <w:spacing w:line="240" w:lineRule="auto"/>
              <w:contextualSpacing w:val="0"/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</w:pPr>
            <w:r w:rsidRPr="00D00B11">
              <w:rPr>
                <w:rFonts w:ascii="Aptos Narrow" w:eastAsia="Times New Roman" w:hAnsi="Aptos Narrow" w:cs="Times New Roman"/>
                <w:color w:val="000000"/>
                <w:kern w:val="0"/>
                <w:szCs w:val="22"/>
                <w:lang w:eastAsia="es-CO"/>
                <w14:ligatures w14:val="none"/>
              </w:rPr>
              <w:t>10 Mbps o más</w:t>
            </w:r>
          </w:p>
        </w:tc>
      </w:tr>
    </w:tbl>
    <w:p w14:paraId="38BEB840" w14:textId="69BB3EEF" w:rsidR="00D00B11" w:rsidRDefault="00D00B11" w:rsidP="008A794F"/>
    <w:p w14:paraId="4F6A4066" w14:textId="77777777" w:rsidR="00D00B11" w:rsidRDefault="00D00B11">
      <w:pPr>
        <w:spacing w:after="160" w:line="278" w:lineRule="auto"/>
        <w:contextualSpacing w:val="0"/>
      </w:pPr>
      <w:r>
        <w:br w:type="page"/>
      </w:r>
    </w:p>
    <w:p w14:paraId="4D87B1C2" w14:textId="408FD01D" w:rsidR="00D00B11" w:rsidRPr="0074003E" w:rsidRDefault="00D00B11" w:rsidP="008A794F">
      <w:pPr>
        <w:rPr>
          <w:b/>
          <w:bCs/>
        </w:rPr>
      </w:pPr>
      <w:r w:rsidRPr="0074003E">
        <w:rPr>
          <w:b/>
          <w:bCs/>
        </w:rPr>
        <w:lastRenderedPageBreak/>
        <w:t xml:space="preserve">CONCLUSION. </w:t>
      </w:r>
    </w:p>
    <w:p w14:paraId="6E007961" w14:textId="175F2417" w:rsidR="0074003E" w:rsidRPr="0074003E" w:rsidRDefault="0074003E" w:rsidP="0074003E">
      <w:r w:rsidRPr="0074003E">
        <w:t>Con la implementación del Sistema de Gestión de Novedad</w:t>
      </w:r>
      <w:r>
        <w:t>es</w:t>
      </w:r>
      <w:r w:rsidRPr="0074003E">
        <w:t xml:space="preserve">, las empresas logísticas del sector fluvial contarán con una herramienta robusta, escalable y segura, que permitirá </w:t>
      </w:r>
      <w:r w:rsidRPr="0074003E">
        <w:rPr>
          <w:b/>
          <w:bCs/>
        </w:rPr>
        <w:t>automatizar procesos críticos</w:t>
      </w:r>
      <w:r w:rsidRPr="0074003E">
        <w:t>, reducir tiempos de respuesta ante fallas y mantener un control técnico actualizado de cada embarcación y de la flota en general.</w:t>
      </w:r>
    </w:p>
    <w:p w14:paraId="233D80B1" w14:textId="77777777" w:rsidR="0074003E" w:rsidRPr="0074003E" w:rsidRDefault="0074003E" w:rsidP="0074003E">
      <w:r w:rsidRPr="0074003E">
        <w:t>Este documento sienta las bases para una correcta planificación y contratación del desarrollo, asegurando que tanto los recursos tecnológicos como los objetivos funcionales estén alineados desde el inicio. El cumplimiento de estas especificaciones garantizará una solución confiable, útil y adaptable a las necesidades actuales y futuras del sector.</w:t>
      </w:r>
    </w:p>
    <w:p w14:paraId="0D8B142B" w14:textId="77777777" w:rsidR="00D00B11" w:rsidRPr="008A794F" w:rsidRDefault="00D00B11" w:rsidP="008A794F"/>
    <w:sectPr w:rsidR="00D00B11" w:rsidRPr="008A794F" w:rsidSect="00B632ED">
      <w:headerReference w:type="default" r:id="rId8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86557" w14:textId="77777777" w:rsidR="00225373" w:rsidRDefault="00225373" w:rsidP="00782A7A">
      <w:pPr>
        <w:spacing w:line="240" w:lineRule="auto"/>
      </w:pPr>
      <w:r>
        <w:separator/>
      </w:r>
    </w:p>
  </w:endnote>
  <w:endnote w:type="continuationSeparator" w:id="0">
    <w:p w14:paraId="0CB60CA5" w14:textId="77777777" w:rsidR="00225373" w:rsidRDefault="00225373" w:rsidP="00782A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E631" w14:textId="77777777" w:rsidR="00225373" w:rsidRDefault="00225373" w:rsidP="00782A7A">
      <w:pPr>
        <w:spacing w:line="240" w:lineRule="auto"/>
      </w:pPr>
      <w:r>
        <w:separator/>
      </w:r>
    </w:p>
  </w:footnote>
  <w:footnote w:type="continuationSeparator" w:id="0">
    <w:p w14:paraId="56E213D5" w14:textId="77777777" w:rsidR="00225373" w:rsidRDefault="00225373" w:rsidP="00782A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696"/>
      <w:gridCol w:w="5103"/>
      <w:gridCol w:w="851"/>
      <w:gridCol w:w="1178"/>
    </w:tblGrid>
    <w:tr w:rsidR="00894369" w:rsidRPr="00321B4F" w14:paraId="29CC5B3C" w14:textId="77777777" w:rsidTr="004C35ED">
      <w:tc>
        <w:tcPr>
          <w:tcW w:w="1696" w:type="dxa"/>
          <w:vMerge w:val="restart"/>
        </w:tcPr>
        <w:p w14:paraId="602EAE58" w14:textId="77777777" w:rsidR="00894369" w:rsidRPr="00321B4F" w:rsidRDefault="00894369" w:rsidP="00894369">
          <w:pPr>
            <w:pStyle w:val="Encabezado"/>
            <w:jc w:val="center"/>
            <w:rPr>
              <w:rFonts w:ascii="Corbel Light" w:hAnsi="Corbel Light"/>
              <w:sz w:val="20"/>
              <w:szCs w:val="20"/>
            </w:rPr>
          </w:pPr>
          <w:r w:rsidRPr="005D4BCB">
            <w:rPr>
              <w:noProof/>
            </w:rPr>
            <w:drawing>
              <wp:inline distT="0" distB="0" distL="0" distR="0" wp14:anchorId="758216B0" wp14:editId="1AAD4B39">
                <wp:extent cx="371475" cy="371475"/>
                <wp:effectExtent l="0" t="0" r="9525" b="9525"/>
                <wp:docPr id="1028734562" name="Imagen 3" descr="DESCARGAR LOGO SENA JPG, PNG, 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DESCARGAR LOGO SENA JPG, PNG, SV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1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vMerge w:val="restart"/>
        </w:tcPr>
        <w:p w14:paraId="227CEAA9" w14:textId="77777777" w:rsidR="00894369" w:rsidRDefault="00894369" w:rsidP="00894369">
          <w:pPr>
            <w:pStyle w:val="Encabezado"/>
            <w:jc w:val="center"/>
            <w:rPr>
              <w:rFonts w:ascii="Corbel Light" w:hAnsi="Corbel Light"/>
              <w:b/>
              <w:bCs/>
              <w:sz w:val="24"/>
            </w:rPr>
          </w:pPr>
          <w:r w:rsidRPr="002627BD">
            <w:rPr>
              <w:rFonts w:ascii="Corbel Light" w:hAnsi="Corbel Light"/>
              <w:b/>
              <w:bCs/>
              <w:sz w:val="24"/>
            </w:rPr>
            <w:t xml:space="preserve">Ficha Técnica </w:t>
          </w:r>
          <w:r>
            <w:rPr>
              <w:rFonts w:ascii="Corbel Light" w:hAnsi="Corbel Light"/>
              <w:b/>
              <w:bCs/>
              <w:sz w:val="24"/>
            </w:rPr>
            <w:t>de Productos requeridos</w:t>
          </w:r>
          <w:r w:rsidR="00D551B1">
            <w:rPr>
              <w:rFonts w:ascii="Corbel Light" w:hAnsi="Corbel Light"/>
              <w:b/>
              <w:bCs/>
              <w:sz w:val="24"/>
            </w:rPr>
            <w:t>.</w:t>
          </w:r>
        </w:p>
        <w:p w14:paraId="79E35AA1" w14:textId="5AABE618" w:rsidR="00D551B1" w:rsidRPr="00321B4F" w:rsidRDefault="00D551B1" w:rsidP="00894369">
          <w:pPr>
            <w:pStyle w:val="Encabezado"/>
            <w:jc w:val="center"/>
            <w:rPr>
              <w:rFonts w:ascii="Corbel Light" w:hAnsi="Corbel Light"/>
              <w:b/>
              <w:bCs/>
              <w:sz w:val="20"/>
              <w:szCs w:val="20"/>
            </w:rPr>
          </w:pPr>
          <w:r>
            <w:rPr>
              <w:rFonts w:ascii="Corbel Light" w:hAnsi="Corbel Light"/>
              <w:b/>
              <w:bCs/>
              <w:sz w:val="20"/>
              <w:szCs w:val="20"/>
            </w:rPr>
            <w:t>Servicio Nacional de Aprendizaje (SENA)</w:t>
          </w:r>
        </w:p>
      </w:tc>
      <w:tc>
        <w:tcPr>
          <w:tcW w:w="851" w:type="dxa"/>
        </w:tcPr>
        <w:p w14:paraId="2218CB93" w14:textId="77777777" w:rsidR="00894369" w:rsidRPr="00321B4F" w:rsidRDefault="00894369" w:rsidP="00894369">
          <w:pPr>
            <w:pStyle w:val="Encabezado"/>
            <w:rPr>
              <w:rFonts w:ascii="Corbel Light" w:hAnsi="Corbel Light"/>
              <w:b/>
              <w:bCs/>
              <w:sz w:val="20"/>
              <w:szCs w:val="20"/>
            </w:rPr>
          </w:pPr>
          <w:r w:rsidRPr="00321B4F">
            <w:rPr>
              <w:rFonts w:ascii="Corbel Light" w:hAnsi="Corbel Light"/>
              <w:b/>
              <w:bCs/>
              <w:sz w:val="20"/>
              <w:szCs w:val="20"/>
            </w:rPr>
            <w:t>Código</w:t>
          </w:r>
        </w:p>
      </w:tc>
      <w:tc>
        <w:tcPr>
          <w:tcW w:w="1178" w:type="dxa"/>
        </w:tcPr>
        <w:p w14:paraId="2C468E43" w14:textId="2A16F638" w:rsidR="00894369" w:rsidRPr="00321B4F" w:rsidRDefault="00894369" w:rsidP="00894369">
          <w:pPr>
            <w:pStyle w:val="Encabezado"/>
            <w:rPr>
              <w:rFonts w:ascii="Corbel Light" w:hAnsi="Corbel Light"/>
              <w:sz w:val="20"/>
              <w:szCs w:val="20"/>
            </w:rPr>
          </w:pPr>
          <w:r>
            <w:rPr>
              <w:rFonts w:ascii="Corbel Light" w:hAnsi="Corbel Light"/>
              <w:sz w:val="20"/>
              <w:szCs w:val="20"/>
            </w:rPr>
            <w:t>G</w:t>
          </w:r>
          <w:r w:rsidR="003127FF">
            <w:rPr>
              <w:rFonts w:ascii="Corbel Light" w:hAnsi="Corbel Light"/>
              <w:sz w:val="20"/>
              <w:szCs w:val="20"/>
            </w:rPr>
            <w:t>NF</w:t>
          </w:r>
          <w:r>
            <w:rPr>
              <w:rFonts w:ascii="Corbel Light" w:hAnsi="Corbel Light"/>
              <w:sz w:val="20"/>
              <w:szCs w:val="20"/>
            </w:rPr>
            <w:t>-</w:t>
          </w:r>
          <w:r w:rsidR="003127FF">
            <w:rPr>
              <w:rFonts w:ascii="Corbel Light" w:hAnsi="Corbel Light"/>
              <w:sz w:val="20"/>
              <w:szCs w:val="20"/>
            </w:rPr>
            <w:t>001</w:t>
          </w:r>
        </w:p>
      </w:tc>
    </w:tr>
    <w:tr w:rsidR="00894369" w:rsidRPr="00321B4F" w14:paraId="25ACE962" w14:textId="77777777" w:rsidTr="004C35ED">
      <w:tc>
        <w:tcPr>
          <w:tcW w:w="1696" w:type="dxa"/>
          <w:vMerge/>
        </w:tcPr>
        <w:p w14:paraId="1FD4DDCC" w14:textId="77777777" w:rsidR="00894369" w:rsidRPr="00321B4F" w:rsidRDefault="00894369" w:rsidP="00894369">
          <w:pPr>
            <w:pStyle w:val="Encabezado"/>
            <w:rPr>
              <w:rFonts w:ascii="Corbel Light" w:hAnsi="Corbel Light"/>
              <w:sz w:val="20"/>
              <w:szCs w:val="20"/>
            </w:rPr>
          </w:pPr>
        </w:p>
      </w:tc>
      <w:tc>
        <w:tcPr>
          <w:tcW w:w="5103" w:type="dxa"/>
          <w:vMerge/>
        </w:tcPr>
        <w:p w14:paraId="444D9C26" w14:textId="77777777" w:rsidR="00894369" w:rsidRPr="00321B4F" w:rsidRDefault="00894369" w:rsidP="00894369">
          <w:pPr>
            <w:pStyle w:val="Encabezado"/>
            <w:rPr>
              <w:rFonts w:ascii="Corbel Light" w:hAnsi="Corbel Light"/>
              <w:sz w:val="20"/>
              <w:szCs w:val="20"/>
            </w:rPr>
          </w:pPr>
        </w:p>
      </w:tc>
      <w:tc>
        <w:tcPr>
          <w:tcW w:w="851" w:type="dxa"/>
        </w:tcPr>
        <w:p w14:paraId="706C2AC1" w14:textId="77777777" w:rsidR="00894369" w:rsidRPr="00321B4F" w:rsidRDefault="00894369" w:rsidP="00894369">
          <w:pPr>
            <w:pStyle w:val="Encabezado"/>
            <w:rPr>
              <w:rFonts w:ascii="Corbel Light" w:hAnsi="Corbel Light"/>
              <w:b/>
              <w:bCs/>
              <w:sz w:val="20"/>
              <w:szCs w:val="20"/>
            </w:rPr>
          </w:pPr>
          <w:r w:rsidRPr="00321B4F">
            <w:rPr>
              <w:rFonts w:ascii="Corbel Light" w:hAnsi="Corbel Light"/>
              <w:b/>
              <w:bCs/>
              <w:sz w:val="20"/>
              <w:szCs w:val="20"/>
            </w:rPr>
            <w:t>Página</w:t>
          </w:r>
        </w:p>
      </w:tc>
      <w:tc>
        <w:tcPr>
          <w:tcW w:w="1178" w:type="dxa"/>
        </w:tcPr>
        <w:p w14:paraId="00B11CDD" w14:textId="77777777" w:rsidR="00894369" w:rsidRPr="00321B4F" w:rsidRDefault="00894369" w:rsidP="00894369">
          <w:pPr>
            <w:pStyle w:val="Encabezado"/>
            <w:rPr>
              <w:rFonts w:ascii="Corbel Light" w:hAnsi="Corbel Light"/>
              <w:sz w:val="20"/>
              <w:szCs w:val="20"/>
            </w:rPr>
          </w:pPr>
          <w:r w:rsidRPr="00321B4F">
            <w:rPr>
              <w:rFonts w:ascii="Corbel Light" w:hAnsi="Corbel Light"/>
              <w:sz w:val="20"/>
              <w:szCs w:val="20"/>
            </w:rPr>
            <w:fldChar w:fldCharType="begin"/>
          </w:r>
          <w:r w:rsidRPr="00321B4F">
            <w:rPr>
              <w:rFonts w:ascii="Corbel Light" w:hAnsi="Corbel Light"/>
              <w:sz w:val="20"/>
              <w:szCs w:val="20"/>
            </w:rPr>
            <w:instrText>PAGE</w:instrText>
          </w:r>
          <w:r w:rsidRPr="00321B4F">
            <w:rPr>
              <w:rFonts w:ascii="Corbel Light" w:hAnsi="Corbel Light"/>
              <w:sz w:val="20"/>
              <w:szCs w:val="20"/>
            </w:rPr>
            <w:fldChar w:fldCharType="separate"/>
          </w:r>
          <w:r w:rsidRPr="00321B4F">
            <w:rPr>
              <w:rFonts w:ascii="Corbel Light" w:hAnsi="Corbel Light"/>
              <w:sz w:val="20"/>
              <w:szCs w:val="20"/>
            </w:rPr>
            <w:t>1</w:t>
          </w:r>
          <w:r w:rsidRPr="00321B4F">
            <w:rPr>
              <w:rFonts w:ascii="Corbel Light" w:hAnsi="Corbel Light"/>
              <w:sz w:val="20"/>
              <w:szCs w:val="20"/>
            </w:rPr>
            <w:fldChar w:fldCharType="end"/>
          </w:r>
          <w:r w:rsidRPr="00321B4F">
            <w:rPr>
              <w:rFonts w:ascii="Corbel Light" w:hAnsi="Corbel Light"/>
              <w:sz w:val="20"/>
              <w:szCs w:val="20"/>
              <w:lang w:val="es-ES"/>
            </w:rPr>
            <w:t xml:space="preserve"> de </w:t>
          </w:r>
          <w:r w:rsidRPr="00321B4F">
            <w:rPr>
              <w:rFonts w:ascii="Corbel Light" w:hAnsi="Corbel Light"/>
              <w:sz w:val="20"/>
              <w:szCs w:val="20"/>
            </w:rPr>
            <w:fldChar w:fldCharType="begin"/>
          </w:r>
          <w:r w:rsidRPr="00321B4F">
            <w:rPr>
              <w:rFonts w:ascii="Corbel Light" w:hAnsi="Corbel Light"/>
              <w:sz w:val="20"/>
              <w:szCs w:val="20"/>
            </w:rPr>
            <w:instrText>NUMPAGES</w:instrText>
          </w:r>
          <w:r w:rsidRPr="00321B4F">
            <w:rPr>
              <w:rFonts w:ascii="Corbel Light" w:hAnsi="Corbel Light"/>
              <w:sz w:val="20"/>
              <w:szCs w:val="20"/>
            </w:rPr>
            <w:fldChar w:fldCharType="separate"/>
          </w:r>
          <w:r w:rsidRPr="00321B4F">
            <w:rPr>
              <w:rFonts w:ascii="Corbel Light" w:hAnsi="Corbel Light"/>
              <w:sz w:val="20"/>
              <w:szCs w:val="20"/>
            </w:rPr>
            <w:t>1</w:t>
          </w:r>
          <w:r w:rsidRPr="00321B4F">
            <w:rPr>
              <w:rFonts w:ascii="Corbel Light" w:hAnsi="Corbel Light"/>
              <w:sz w:val="20"/>
              <w:szCs w:val="20"/>
            </w:rPr>
            <w:fldChar w:fldCharType="end"/>
          </w:r>
        </w:p>
      </w:tc>
    </w:tr>
  </w:tbl>
  <w:p w14:paraId="44E566BC" w14:textId="22353A30" w:rsidR="00782A7A" w:rsidRPr="00782A7A" w:rsidRDefault="00782A7A" w:rsidP="00782A7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F7FD0"/>
    <w:multiLevelType w:val="hybridMultilevel"/>
    <w:tmpl w:val="24C02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9218B6"/>
    <w:multiLevelType w:val="hybridMultilevel"/>
    <w:tmpl w:val="7AD829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A343DA"/>
    <w:multiLevelType w:val="multilevel"/>
    <w:tmpl w:val="7C2C3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FB62BB8"/>
    <w:multiLevelType w:val="hybridMultilevel"/>
    <w:tmpl w:val="F698D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782157">
    <w:abstractNumId w:val="1"/>
  </w:num>
  <w:num w:numId="2" w16cid:durableId="1341469406">
    <w:abstractNumId w:val="2"/>
  </w:num>
  <w:num w:numId="3" w16cid:durableId="763263135">
    <w:abstractNumId w:val="0"/>
  </w:num>
  <w:num w:numId="4" w16cid:durableId="185950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FD"/>
    <w:rsid w:val="0000127E"/>
    <w:rsid w:val="00010A20"/>
    <w:rsid w:val="00021449"/>
    <w:rsid w:val="001A1BCC"/>
    <w:rsid w:val="001C5A83"/>
    <w:rsid w:val="001E755E"/>
    <w:rsid w:val="00225373"/>
    <w:rsid w:val="0026019B"/>
    <w:rsid w:val="002E512F"/>
    <w:rsid w:val="003127FF"/>
    <w:rsid w:val="00334918"/>
    <w:rsid w:val="003671A8"/>
    <w:rsid w:val="00376A29"/>
    <w:rsid w:val="00410E13"/>
    <w:rsid w:val="0050049E"/>
    <w:rsid w:val="00500BD5"/>
    <w:rsid w:val="005B2CF3"/>
    <w:rsid w:val="005D4BCB"/>
    <w:rsid w:val="00675B94"/>
    <w:rsid w:val="00691CEA"/>
    <w:rsid w:val="0069644F"/>
    <w:rsid w:val="006A74BE"/>
    <w:rsid w:val="006B295E"/>
    <w:rsid w:val="006F68B2"/>
    <w:rsid w:val="00704B60"/>
    <w:rsid w:val="0074003E"/>
    <w:rsid w:val="00782A7A"/>
    <w:rsid w:val="0078367A"/>
    <w:rsid w:val="00791288"/>
    <w:rsid w:val="007C78C7"/>
    <w:rsid w:val="00820C8C"/>
    <w:rsid w:val="00821F59"/>
    <w:rsid w:val="00894369"/>
    <w:rsid w:val="008A76D0"/>
    <w:rsid w:val="008A794F"/>
    <w:rsid w:val="008B0A82"/>
    <w:rsid w:val="009C43D4"/>
    <w:rsid w:val="009D3BAA"/>
    <w:rsid w:val="009E3D84"/>
    <w:rsid w:val="00A003FF"/>
    <w:rsid w:val="00A47BF9"/>
    <w:rsid w:val="00AB4A1E"/>
    <w:rsid w:val="00AC2ADE"/>
    <w:rsid w:val="00B20120"/>
    <w:rsid w:val="00B632ED"/>
    <w:rsid w:val="00B7148F"/>
    <w:rsid w:val="00B75A11"/>
    <w:rsid w:val="00B86C23"/>
    <w:rsid w:val="00B948AC"/>
    <w:rsid w:val="00C71FFD"/>
    <w:rsid w:val="00CB0805"/>
    <w:rsid w:val="00CC4902"/>
    <w:rsid w:val="00D00B11"/>
    <w:rsid w:val="00D037D6"/>
    <w:rsid w:val="00D24C2F"/>
    <w:rsid w:val="00D367E4"/>
    <w:rsid w:val="00D551B1"/>
    <w:rsid w:val="00E17F55"/>
    <w:rsid w:val="00E350FD"/>
    <w:rsid w:val="00F3417D"/>
    <w:rsid w:val="00F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45CCD"/>
  <w15:chartTrackingRefBased/>
  <w15:docId w15:val="{522009BA-F236-40CE-A3C9-E622B6D1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5B2CF3"/>
    <w:pPr>
      <w:spacing w:after="0" w:line="480" w:lineRule="auto"/>
      <w:contextualSpacing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35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0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0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0FD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0FD"/>
    <w:pPr>
      <w:ind w:left="720"/>
    </w:pPr>
  </w:style>
  <w:style w:type="character" w:styleId="nfasisintenso">
    <w:name w:val="Intense Emphasis"/>
    <w:basedOn w:val="Fuentedeprrafopredeter"/>
    <w:uiPriority w:val="21"/>
    <w:qFormat/>
    <w:rsid w:val="00E350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0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0F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A7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2A7A"/>
  </w:style>
  <w:style w:type="paragraph" w:styleId="Piedepgina">
    <w:name w:val="footer"/>
    <w:basedOn w:val="Normal"/>
    <w:link w:val="PiedepginaCar"/>
    <w:uiPriority w:val="99"/>
    <w:unhideWhenUsed/>
    <w:rsid w:val="00782A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2A7A"/>
  </w:style>
  <w:style w:type="character" w:styleId="Hipervnculo">
    <w:name w:val="Hyperlink"/>
    <w:basedOn w:val="Fuentedeprrafopredeter"/>
    <w:uiPriority w:val="99"/>
    <w:unhideWhenUsed/>
    <w:rsid w:val="00D037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3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8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497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Castro F</dc:creator>
  <cp:keywords/>
  <dc:description/>
  <cp:lastModifiedBy>Andy Castro F</cp:lastModifiedBy>
  <cp:revision>40</cp:revision>
  <dcterms:created xsi:type="dcterms:W3CDTF">2025-04-05T15:09:00Z</dcterms:created>
  <dcterms:modified xsi:type="dcterms:W3CDTF">2025-05-31T16:05:00Z</dcterms:modified>
</cp:coreProperties>
</file>