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React.js Vocabulary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Library  - 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ets you develop a top UI for both web and mobile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Component -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Components are independent and reusable bits of code. They serve the same purpose as JavaScript functions, but work in isolation and return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Props -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is a component-based library that divides the UI into little reusable pieces.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State - </w:t>
      </w:r>
      <w:r w:rsidDel="00000000" w:rsidR="00000000" w:rsidRPr="00000000">
        <w:rPr>
          <w:sz w:val="24"/>
          <w:szCs w:val="24"/>
          <w:rtl w:val="0"/>
        </w:rPr>
        <w:t xml:space="preserve">object is where you store property values that belongs to the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Babel 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JavaScript compiler that includes the ability to compile JSX into regular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JSX - </w:t>
      </w: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is a JavaScript Extension Syntax used in React to easily write HTML and JavaScript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Virtual DOM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programming concept where an ideal, or “virtual”, representation of a UI is kept in memory and synced with the “real” DOM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React - i</w:t>
      </w: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s a JavaScript library created for building fast and interactive user interfaces for web and mobile applications.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