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36BF6" w14:textId="31AF67B7" w:rsidR="00732F44" w:rsidRDefault="00E251C2">
      <w:r>
        <w:t>N95 Replacement</w:t>
      </w:r>
      <w:r w:rsidR="003842BF">
        <w:t xml:space="preserve"> Proof of Concept Testing</w:t>
      </w:r>
      <w:r w:rsidR="002A587A">
        <w:t xml:space="preserve">. Location: Gage building </w:t>
      </w:r>
      <w:proofErr w:type="spellStart"/>
      <w:r w:rsidR="002A587A">
        <w:t>UofT</w:t>
      </w:r>
      <w:proofErr w:type="spellEnd"/>
      <w:r w:rsidR="002A587A">
        <w:t xml:space="preserve">, </w:t>
      </w:r>
      <w:proofErr w:type="spellStart"/>
      <w:r w:rsidR="002A587A">
        <w:t>Dala</w:t>
      </w:r>
      <w:proofErr w:type="spellEnd"/>
      <w:r w:rsidR="002A587A">
        <w:t xml:space="preserve"> Lana School of Public Health. </w:t>
      </w:r>
    </w:p>
    <w:p w14:paraId="312A954C" w14:textId="169DE221" w:rsidR="00451BB3" w:rsidRDefault="00451BB3">
      <w:r>
        <w:t xml:space="preserve">APIL Lab Team: William Ng, Andrew </w:t>
      </w:r>
      <w:proofErr w:type="spellStart"/>
      <w:r>
        <w:t>Syrett</w:t>
      </w:r>
      <w:proofErr w:type="spellEnd"/>
      <w:r>
        <w:t xml:space="preserve">, Vahid Anwari. Note: These preliminary test results are for internal use only, not meant to be conclusive evidence for proof of concept testing or official results.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440"/>
        <w:gridCol w:w="1170"/>
        <w:gridCol w:w="1422"/>
        <w:gridCol w:w="1057"/>
        <w:gridCol w:w="4523"/>
        <w:gridCol w:w="2430"/>
      </w:tblGrid>
      <w:tr w:rsidR="00E251C2" w:rsidRPr="00E251C2" w14:paraId="59FF45A8" w14:textId="42C2B4D2" w:rsidTr="002955E5">
        <w:tc>
          <w:tcPr>
            <w:tcW w:w="2335" w:type="dxa"/>
          </w:tcPr>
          <w:p w14:paraId="034669AA" w14:textId="77777777" w:rsidR="00E251C2" w:rsidRPr="00E251C2" w:rsidRDefault="00E251C2" w:rsidP="00E251C2"/>
        </w:tc>
        <w:tc>
          <w:tcPr>
            <w:tcW w:w="1440" w:type="dxa"/>
          </w:tcPr>
          <w:p w14:paraId="1598F38F" w14:textId="77777777" w:rsidR="00F81935" w:rsidRDefault="00E251C2" w:rsidP="00E251C2">
            <w:r>
              <w:t>Parameter</w:t>
            </w:r>
          </w:p>
          <w:p w14:paraId="3F505F1F" w14:textId="04725198" w:rsidR="00E251C2" w:rsidRPr="00E251C2" w:rsidRDefault="00E251C2" w:rsidP="00E251C2">
            <w:r>
              <w:t>Resistance (Inches H</w:t>
            </w:r>
            <w:r w:rsidRPr="00E251C2">
              <w:rPr>
                <w:vertAlign w:val="subscript"/>
              </w:rPr>
              <w:t>2</w:t>
            </w:r>
            <w:r>
              <w:t>O)</w:t>
            </w:r>
            <w:r w:rsidR="002955E5">
              <w:t>.</w:t>
            </w:r>
          </w:p>
        </w:tc>
        <w:tc>
          <w:tcPr>
            <w:tcW w:w="1170" w:type="dxa"/>
          </w:tcPr>
          <w:p w14:paraId="095E033B" w14:textId="7B47A875" w:rsidR="00E251C2" w:rsidRPr="00E251C2" w:rsidRDefault="00E251C2" w:rsidP="00E251C2">
            <w:r w:rsidRPr="00E251C2">
              <w:t>Expected</w:t>
            </w:r>
          </w:p>
        </w:tc>
        <w:tc>
          <w:tcPr>
            <w:tcW w:w="1422" w:type="dxa"/>
          </w:tcPr>
          <w:p w14:paraId="76AEA62D" w14:textId="7E275E04" w:rsidR="00E251C2" w:rsidRPr="00E251C2" w:rsidRDefault="00D2759D" w:rsidP="00E251C2">
            <w:r>
              <w:t xml:space="preserve">Total particles passing through </w:t>
            </w:r>
            <w:r w:rsidR="008A2960">
              <w:t>#/cm^3</w:t>
            </w:r>
          </w:p>
        </w:tc>
        <w:tc>
          <w:tcPr>
            <w:tcW w:w="1057" w:type="dxa"/>
          </w:tcPr>
          <w:p w14:paraId="252A11F2" w14:textId="452C1E90" w:rsidR="00E251C2" w:rsidRPr="00E251C2" w:rsidRDefault="00E251C2" w:rsidP="00E251C2">
            <w:r>
              <w:t>Flow</w:t>
            </w:r>
          </w:p>
        </w:tc>
        <w:tc>
          <w:tcPr>
            <w:tcW w:w="4523" w:type="dxa"/>
          </w:tcPr>
          <w:p w14:paraId="3D310581" w14:textId="17F094B0" w:rsidR="00E251C2" w:rsidRPr="00E251C2" w:rsidRDefault="00F81935" w:rsidP="00E251C2">
            <w:r>
              <w:t>Material</w:t>
            </w:r>
          </w:p>
        </w:tc>
        <w:tc>
          <w:tcPr>
            <w:tcW w:w="2430" w:type="dxa"/>
          </w:tcPr>
          <w:p w14:paraId="429FBCA6" w14:textId="24018FC8" w:rsidR="00E251C2" w:rsidRPr="00E251C2" w:rsidRDefault="00F81935" w:rsidP="00E251C2">
            <w:r>
              <w:t>Conclusion</w:t>
            </w:r>
          </w:p>
        </w:tc>
      </w:tr>
      <w:tr w:rsidR="00E251C2" w:rsidRPr="00E251C2" w14:paraId="53401A97" w14:textId="0514F66A" w:rsidTr="002955E5">
        <w:tc>
          <w:tcPr>
            <w:tcW w:w="2335" w:type="dxa"/>
          </w:tcPr>
          <w:p w14:paraId="7C4FAB57" w14:textId="1108F200" w:rsidR="00E251C2" w:rsidRDefault="00E251C2" w:rsidP="00E251C2">
            <w:r w:rsidRPr="00E251C2">
              <w:t>1</w:t>
            </w:r>
            <w:r w:rsidRPr="00E251C2">
              <w:rPr>
                <w:vertAlign w:val="superscript"/>
              </w:rPr>
              <w:t>st</w:t>
            </w:r>
            <w:r w:rsidRPr="00E251C2">
              <w:t xml:space="preserve"> seal test</w:t>
            </w:r>
            <w:r>
              <w:t xml:space="preserve"> room air</w:t>
            </w:r>
          </w:p>
          <w:p w14:paraId="31202895" w14:textId="1F38B036" w:rsidR="00E251C2" w:rsidRPr="00E251C2" w:rsidRDefault="00E251C2" w:rsidP="00E251C2">
            <w:r>
              <w:t xml:space="preserve">-Entire mask sealed with aluminum tape </w:t>
            </w:r>
          </w:p>
        </w:tc>
        <w:tc>
          <w:tcPr>
            <w:tcW w:w="1440" w:type="dxa"/>
          </w:tcPr>
          <w:p w14:paraId="39C19AD8" w14:textId="4315E435" w:rsidR="00E251C2" w:rsidRPr="00E251C2" w:rsidRDefault="00E251C2" w:rsidP="00E251C2">
            <w:r w:rsidRPr="00E251C2">
              <w:t>-5.3</w:t>
            </w:r>
          </w:p>
        </w:tc>
        <w:tc>
          <w:tcPr>
            <w:tcW w:w="1170" w:type="dxa"/>
          </w:tcPr>
          <w:p w14:paraId="535E2B95" w14:textId="47F9EE8C" w:rsidR="00E251C2" w:rsidRPr="00E251C2" w:rsidRDefault="00E251C2" w:rsidP="00E251C2">
            <w:r w:rsidRPr="00E251C2">
              <w:t xml:space="preserve">- 1000 or infinitely </w:t>
            </w:r>
            <w:r w:rsidR="002A587A">
              <w:t>negative</w:t>
            </w:r>
          </w:p>
        </w:tc>
        <w:tc>
          <w:tcPr>
            <w:tcW w:w="1422" w:type="dxa"/>
          </w:tcPr>
          <w:p w14:paraId="5EBAC82C" w14:textId="3AF8C8C9" w:rsidR="00D2759D" w:rsidRPr="00E251C2" w:rsidRDefault="00D2759D" w:rsidP="00E251C2">
            <w:r>
              <w:t>12x10^3</w:t>
            </w:r>
            <w:r w:rsidR="002A587A">
              <w:t xml:space="preserve"> (Ideal: &lt;20) </w:t>
            </w:r>
          </w:p>
        </w:tc>
        <w:tc>
          <w:tcPr>
            <w:tcW w:w="1057" w:type="dxa"/>
          </w:tcPr>
          <w:p w14:paraId="3E9E200B" w14:textId="4DA5E8B9" w:rsidR="00E251C2" w:rsidRPr="00E251C2" w:rsidRDefault="00E251C2" w:rsidP="00E251C2">
            <w:r>
              <w:t>30 L/min</w:t>
            </w:r>
          </w:p>
        </w:tc>
        <w:tc>
          <w:tcPr>
            <w:tcW w:w="4523" w:type="dxa"/>
          </w:tcPr>
          <w:p w14:paraId="30E39035" w14:textId="566C3C94" w:rsidR="00E251C2" w:rsidRPr="00E251C2" w:rsidRDefault="00F81935" w:rsidP="00E251C2">
            <w:r>
              <w:t>NIH medium mask, Dragon skin 30 (blue) silicon, Filter material: 2 ply N95 filter (56 mm x 56 mm</w:t>
            </w:r>
          </w:p>
        </w:tc>
        <w:tc>
          <w:tcPr>
            <w:tcW w:w="2430" w:type="dxa"/>
          </w:tcPr>
          <w:p w14:paraId="103DE646" w14:textId="2CBA28B4" w:rsidR="00E251C2" w:rsidRPr="00E251C2" w:rsidRDefault="00F81935" w:rsidP="00E251C2">
            <w:r>
              <w:t>Leakage + smaller particles passing through at high velocity due to low surface area</w:t>
            </w:r>
          </w:p>
        </w:tc>
      </w:tr>
      <w:tr w:rsidR="00E251C2" w:rsidRPr="00E251C2" w14:paraId="51785934" w14:textId="31B7D3E3" w:rsidTr="002955E5">
        <w:tc>
          <w:tcPr>
            <w:tcW w:w="2335" w:type="dxa"/>
          </w:tcPr>
          <w:p w14:paraId="5D48EF77" w14:textId="4991B6A5" w:rsidR="00E251C2" w:rsidRPr="00E251C2" w:rsidRDefault="00E251C2" w:rsidP="00E251C2">
            <w:r>
              <w:t>2</w:t>
            </w:r>
            <w:r w:rsidRPr="00E251C2">
              <w:rPr>
                <w:vertAlign w:val="superscript"/>
              </w:rPr>
              <w:t>nd</w:t>
            </w:r>
            <w:r>
              <w:t xml:space="preserve"> seal test room air. Mask sealed except at area of filter </w:t>
            </w:r>
          </w:p>
        </w:tc>
        <w:tc>
          <w:tcPr>
            <w:tcW w:w="1440" w:type="dxa"/>
          </w:tcPr>
          <w:p w14:paraId="5217958D" w14:textId="78D0E483" w:rsidR="00E251C2" w:rsidRPr="00E251C2" w:rsidRDefault="00E251C2" w:rsidP="00E251C2">
            <w:r>
              <w:t>-3.98</w:t>
            </w:r>
          </w:p>
        </w:tc>
        <w:tc>
          <w:tcPr>
            <w:tcW w:w="1170" w:type="dxa"/>
          </w:tcPr>
          <w:p w14:paraId="6DD11C95" w14:textId="5E712934" w:rsidR="00E251C2" w:rsidRPr="00E251C2" w:rsidRDefault="00E251C2" w:rsidP="00E251C2">
            <w:r>
              <w:t>Same as above</w:t>
            </w:r>
          </w:p>
        </w:tc>
        <w:tc>
          <w:tcPr>
            <w:tcW w:w="1422" w:type="dxa"/>
          </w:tcPr>
          <w:p w14:paraId="0A428295" w14:textId="08A0A6E7" w:rsidR="00E251C2" w:rsidRPr="00E251C2" w:rsidRDefault="002A587A" w:rsidP="00E251C2">
            <w:r>
              <w:t>Similar to above</w:t>
            </w:r>
          </w:p>
        </w:tc>
        <w:tc>
          <w:tcPr>
            <w:tcW w:w="1057" w:type="dxa"/>
          </w:tcPr>
          <w:p w14:paraId="34984ABF" w14:textId="55D3BBAE" w:rsidR="00E251C2" w:rsidRPr="00E251C2" w:rsidRDefault="00E251C2" w:rsidP="00E251C2">
            <w:r>
              <w:t>30 L/min</w:t>
            </w:r>
          </w:p>
        </w:tc>
        <w:tc>
          <w:tcPr>
            <w:tcW w:w="4523" w:type="dxa"/>
          </w:tcPr>
          <w:p w14:paraId="57FC2496" w14:textId="6E841D73" w:rsidR="00E251C2" w:rsidRPr="00E251C2" w:rsidRDefault="00F81935" w:rsidP="00E251C2">
            <w:r>
              <w:t xml:space="preserve">Same as above </w:t>
            </w:r>
          </w:p>
        </w:tc>
        <w:tc>
          <w:tcPr>
            <w:tcW w:w="2430" w:type="dxa"/>
          </w:tcPr>
          <w:p w14:paraId="744877BD" w14:textId="3EEFF076" w:rsidR="00E251C2" w:rsidRPr="00E251C2" w:rsidRDefault="00F81935" w:rsidP="00E251C2">
            <w:r>
              <w:t>Same as above</w:t>
            </w:r>
          </w:p>
        </w:tc>
      </w:tr>
      <w:tr w:rsidR="00E251C2" w:rsidRPr="00E251C2" w14:paraId="0CA4CCBE" w14:textId="1B268A6B" w:rsidTr="002955E5">
        <w:tc>
          <w:tcPr>
            <w:tcW w:w="2335" w:type="dxa"/>
          </w:tcPr>
          <w:p w14:paraId="1102F53D" w14:textId="52A1719B" w:rsidR="00E251C2" w:rsidRPr="00E251C2" w:rsidRDefault="00E251C2" w:rsidP="00E251C2">
            <w:r>
              <w:t>3</w:t>
            </w:r>
            <w:r w:rsidRPr="00E251C2">
              <w:rPr>
                <w:vertAlign w:val="superscript"/>
              </w:rPr>
              <w:t>rd</w:t>
            </w:r>
            <w:r>
              <w:t xml:space="preserve"> seal test - entire surface area sealed with aluminum tape</w:t>
            </w:r>
          </w:p>
        </w:tc>
        <w:tc>
          <w:tcPr>
            <w:tcW w:w="1440" w:type="dxa"/>
          </w:tcPr>
          <w:p w14:paraId="3986D45E" w14:textId="44B590C9" w:rsidR="00E251C2" w:rsidRPr="00E251C2" w:rsidRDefault="00E251C2" w:rsidP="00E251C2">
            <w:r>
              <w:t>-9.94</w:t>
            </w:r>
          </w:p>
        </w:tc>
        <w:tc>
          <w:tcPr>
            <w:tcW w:w="1170" w:type="dxa"/>
          </w:tcPr>
          <w:p w14:paraId="048DDE43" w14:textId="762FD123" w:rsidR="00E251C2" w:rsidRPr="00E251C2" w:rsidRDefault="00E251C2" w:rsidP="00E251C2">
            <w:r>
              <w:t>Same as above</w:t>
            </w:r>
          </w:p>
        </w:tc>
        <w:tc>
          <w:tcPr>
            <w:tcW w:w="1422" w:type="dxa"/>
          </w:tcPr>
          <w:p w14:paraId="51946816" w14:textId="639D31CF" w:rsidR="00E251C2" w:rsidRPr="00E251C2" w:rsidRDefault="002A587A" w:rsidP="00E251C2">
            <w:r>
              <w:t>Similar to above</w:t>
            </w:r>
          </w:p>
        </w:tc>
        <w:tc>
          <w:tcPr>
            <w:tcW w:w="1057" w:type="dxa"/>
          </w:tcPr>
          <w:p w14:paraId="4569F33A" w14:textId="7EF20C46" w:rsidR="00E251C2" w:rsidRPr="00E251C2" w:rsidRDefault="00E251C2" w:rsidP="00E251C2">
            <w:r>
              <w:t>30 L/min</w:t>
            </w:r>
          </w:p>
        </w:tc>
        <w:tc>
          <w:tcPr>
            <w:tcW w:w="4523" w:type="dxa"/>
          </w:tcPr>
          <w:p w14:paraId="4C2FDF58" w14:textId="6A8A4B00" w:rsidR="00E251C2" w:rsidRPr="00E251C2" w:rsidRDefault="00F81935" w:rsidP="00E251C2">
            <w:r>
              <w:t>NIH medium mask, Dragon skin 30 (blue) silicon, Filter material</w:t>
            </w:r>
            <w:r>
              <w:t>:</w:t>
            </w:r>
            <w:r>
              <w:t xml:space="preserve"> </w:t>
            </w:r>
            <w:r>
              <w:t>3</w:t>
            </w:r>
            <w:r>
              <w:t xml:space="preserve"> ply N95 filter (56 mm x 56 mm</w:t>
            </w:r>
          </w:p>
        </w:tc>
        <w:tc>
          <w:tcPr>
            <w:tcW w:w="2430" w:type="dxa"/>
          </w:tcPr>
          <w:p w14:paraId="3098EEFB" w14:textId="77777777" w:rsidR="00E251C2" w:rsidRPr="00E251C2" w:rsidRDefault="00E251C2" w:rsidP="00E251C2"/>
        </w:tc>
      </w:tr>
      <w:tr w:rsidR="00E251C2" w:rsidRPr="00E251C2" w14:paraId="5FEE0D57" w14:textId="7614F14A" w:rsidTr="002955E5">
        <w:tc>
          <w:tcPr>
            <w:tcW w:w="2335" w:type="dxa"/>
          </w:tcPr>
          <w:p w14:paraId="294F523E" w14:textId="71D9FD17" w:rsidR="00E251C2" w:rsidRPr="00E251C2" w:rsidRDefault="00F81935" w:rsidP="00E251C2">
            <w:r>
              <w:t>Matt’s mask</w:t>
            </w:r>
            <w:r w:rsidR="00D2759D">
              <w:t xml:space="preserve"> around </w:t>
            </w:r>
            <w:r>
              <w:t>mannequin head – Sealed with aluminum tape</w:t>
            </w:r>
          </w:p>
        </w:tc>
        <w:tc>
          <w:tcPr>
            <w:tcW w:w="1440" w:type="dxa"/>
          </w:tcPr>
          <w:p w14:paraId="6312D75C" w14:textId="0CEA8BBE" w:rsidR="00E251C2" w:rsidRPr="00E251C2" w:rsidRDefault="001C37B2" w:rsidP="00AB4570">
            <w:pPr>
              <w:pStyle w:val="ListParagraph"/>
              <w:numPr>
                <w:ilvl w:val="0"/>
                <w:numId w:val="1"/>
              </w:numPr>
            </w:pPr>
            <w:r>
              <w:t>-17</w:t>
            </w:r>
          </w:p>
        </w:tc>
        <w:tc>
          <w:tcPr>
            <w:tcW w:w="1170" w:type="dxa"/>
          </w:tcPr>
          <w:p w14:paraId="64DCBF28" w14:textId="68EAA28A" w:rsidR="00E251C2" w:rsidRPr="00E251C2" w:rsidRDefault="002A587A" w:rsidP="00E251C2">
            <w:r>
              <w:t>Same as above</w:t>
            </w:r>
          </w:p>
        </w:tc>
        <w:tc>
          <w:tcPr>
            <w:tcW w:w="1422" w:type="dxa"/>
          </w:tcPr>
          <w:p w14:paraId="039E6077" w14:textId="79449AE7" w:rsidR="00E251C2" w:rsidRPr="00E251C2" w:rsidRDefault="003B5433" w:rsidP="00E251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≈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t>270</w:t>
            </w:r>
            <w:r w:rsidR="003B428C">
              <w:t xml:space="preserve"> </w:t>
            </w:r>
          </w:p>
        </w:tc>
        <w:tc>
          <w:tcPr>
            <w:tcW w:w="1057" w:type="dxa"/>
          </w:tcPr>
          <w:p w14:paraId="6DE75D2A" w14:textId="29BFF476" w:rsidR="00E251C2" w:rsidRPr="00E251C2" w:rsidRDefault="00F81935" w:rsidP="00E251C2">
            <w:r>
              <w:t>30 L/min</w:t>
            </w:r>
          </w:p>
        </w:tc>
        <w:tc>
          <w:tcPr>
            <w:tcW w:w="4523" w:type="dxa"/>
          </w:tcPr>
          <w:p w14:paraId="5CE51F36" w14:textId="7D8CB135" w:rsidR="00E251C2" w:rsidRPr="00E251C2" w:rsidRDefault="00D2759D" w:rsidP="00E251C2">
            <w:r>
              <w:t xml:space="preserve">Sewn </w:t>
            </w:r>
            <w:proofErr w:type="spellStart"/>
            <w:r w:rsidR="001C37B2">
              <w:t>Haylyard</w:t>
            </w:r>
            <w:proofErr w:type="spellEnd"/>
            <w:r>
              <w:t xml:space="preserve"> 400 </w:t>
            </w:r>
          </w:p>
        </w:tc>
        <w:tc>
          <w:tcPr>
            <w:tcW w:w="2430" w:type="dxa"/>
          </w:tcPr>
          <w:p w14:paraId="1C79A97C" w14:textId="31516DD8" w:rsidR="00E251C2" w:rsidRPr="00E251C2" w:rsidRDefault="00F81935" w:rsidP="00E251C2">
            <w:r>
              <w:t xml:space="preserve">Better than above – higher surface area. Still suffers from leakage at sewn area of the </w:t>
            </w:r>
            <w:r>
              <w:t xml:space="preserve">head </w:t>
            </w:r>
            <w:r>
              <w:t>band</w:t>
            </w:r>
            <w:r>
              <w:t>s on each side</w:t>
            </w:r>
            <w:r w:rsidR="00451BB3">
              <w:t xml:space="preserve">. Has potential, improve with heat treated seams, and retest. </w:t>
            </w:r>
          </w:p>
        </w:tc>
      </w:tr>
      <w:tr w:rsidR="00E251C2" w:rsidRPr="00E251C2" w14:paraId="774D9918" w14:textId="0267A86E" w:rsidTr="002955E5">
        <w:tc>
          <w:tcPr>
            <w:tcW w:w="2335" w:type="dxa"/>
          </w:tcPr>
          <w:p w14:paraId="4A82B0D3" w14:textId="23F6C0C0" w:rsidR="00E251C2" w:rsidRPr="00E251C2" w:rsidRDefault="00F81935" w:rsidP="00E251C2">
            <w:r>
              <w:t>Roxon – attached to hose</w:t>
            </w:r>
          </w:p>
        </w:tc>
        <w:tc>
          <w:tcPr>
            <w:tcW w:w="1440" w:type="dxa"/>
          </w:tcPr>
          <w:p w14:paraId="12C66FEA" w14:textId="46DB455D" w:rsidR="00E251C2" w:rsidRPr="00E251C2" w:rsidRDefault="00F81935" w:rsidP="00E251C2">
            <w:r>
              <w:t>-3.96</w:t>
            </w:r>
          </w:p>
        </w:tc>
        <w:tc>
          <w:tcPr>
            <w:tcW w:w="1170" w:type="dxa"/>
          </w:tcPr>
          <w:p w14:paraId="61C00EA4" w14:textId="5C7D9C52" w:rsidR="00E251C2" w:rsidRPr="00E251C2" w:rsidRDefault="00F81935" w:rsidP="00E251C2">
            <w:r>
              <w:t>Same as above</w:t>
            </w:r>
          </w:p>
        </w:tc>
        <w:tc>
          <w:tcPr>
            <w:tcW w:w="1422" w:type="dxa"/>
          </w:tcPr>
          <w:p w14:paraId="1FFE90FB" w14:textId="15E8A321" w:rsidR="00E251C2" w:rsidRPr="00E251C2" w:rsidRDefault="00E251C2" w:rsidP="00E251C2"/>
        </w:tc>
        <w:tc>
          <w:tcPr>
            <w:tcW w:w="1057" w:type="dxa"/>
          </w:tcPr>
          <w:p w14:paraId="040CBA24" w14:textId="006F8DD1" w:rsidR="00E251C2" w:rsidRPr="00E251C2" w:rsidRDefault="00F81935" w:rsidP="00E251C2">
            <w:r>
              <w:t>30 L/min</w:t>
            </w:r>
          </w:p>
        </w:tc>
        <w:tc>
          <w:tcPr>
            <w:tcW w:w="4523" w:type="dxa"/>
          </w:tcPr>
          <w:p w14:paraId="4A13D277" w14:textId="3B29A65A" w:rsidR="00E251C2" w:rsidRPr="00E251C2" w:rsidRDefault="00AB4570" w:rsidP="00E251C2">
            <w:r>
              <w:t xml:space="preserve">Lots of leakage, low resistance </w:t>
            </w:r>
          </w:p>
        </w:tc>
        <w:tc>
          <w:tcPr>
            <w:tcW w:w="2430" w:type="dxa"/>
          </w:tcPr>
          <w:p w14:paraId="5DB54825" w14:textId="5BE11D34" w:rsidR="00E251C2" w:rsidRPr="00E251C2" w:rsidRDefault="00F81935" w:rsidP="00E251C2">
            <w:r>
              <w:t xml:space="preserve">Low surface area, not enough filter material </w:t>
            </w:r>
          </w:p>
        </w:tc>
      </w:tr>
      <w:tr w:rsidR="00E251C2" w:rsidRPr="00E251C2" w14:paraId="36858FD8" w14:textId="0E9D9886" w:rsidTr="002955E5">
        <w:tc>
          <w:tcPr>
            <w:tcW w:w="2335" w:type="dxa"/>
          </w:tcPr>
          <w:p w14:paraId="76F71963" w14:textId="4E769A5F" w:rsidR="00E251C2" w:rsidRPr="00E251C2" w:rsidRDefault="008A2960" w:rsidP="00E251C2">
            <w:r>
              <w:t>Woodbridge 5 ply Taped over mouth of mannequin with aluminum tape</w:t>
            </w:r>
          </w:p>
        </w:tc>
        <w:tc>
          <w:tcPr>
            <w:tcW w:w="1440" w:type="dxa"/>
          </w:tcPr>
          <w:p w14:paraId="0095EBEC" w14:textId="6ABF918F" w:rsidR="00E251C2" w:rsidRPr="00E251C2" w:rsidRDefault="008A2960" w:rsidP="00E251C2">
            <w:r>
              <w:t xml:space="preserve">-14.6 </w:t>
            </w:r>
          </w:p>
        </w:tc>
        <w:tc>
          <w:tcPr>
            <w:tcW w:w="1170" w:type="dxa"/>
          </w:tcPr>
          <w:p w14:paraId="12886114" w14:textId="450D5331" w:rsidR="00E251C2" w:rsidRPr="00E251C2" w:rsidRDefault="002955E5" w:rsidP="00E251C2">
            <w:r>
              <w:t>Same as above</w:t>
            </w:r>
          </w:p>
        </w:tc>
        <w:tc>
          <w:tcPr>
            <w:tcW w:w="1422" w:type="dxa"/>
          </w:tcPr>
          <w:p w14:paraId="1500F36B" w14:textId="5B6B30F4" w:rsidR="00E251C2" w:rsidRPr="00E251C2" w:rsidRDefault="008A2960" w:rsidP="00E251C2">
            <w:r>
              <w:t>142 (Reference &lt;20 ideal). Best N95 = o particles with perfect seal. Median sized particle: 50 nm</w:t>
            </w:r>
          </w:p>
        </w:tc>
        <w:tc>
          <w:tcPr>
            <w:tcW w:w="1057" w:type="dxa"/>
          </w:tcPr>
          <w:p w14:paraId="608702DC" w14:textId="35690231" w:rsidR="00E251C2" w:rsidRPr="00E251C2" w:rsidRDefault="001C37B2" w:rsidP="00E251C2">
            <w:r>
              <w:t>30 L/min</w:t>
            </w:r>
          </w:p>
        </w:tc>
        <w:tc>
          <w:tcPr>
            <w:tcW w:w="4523" w:type="dxa"/>
          </w:tcPr>
          <w:p w14:paraId="7AF18E6B" w14:textId="02904A75" w:rsidR="00E251C2" w:rsidRPr="00E251C2" w:rsidRDefault="0049278F" w:rsidP="00E251C2">
            <w:r>
              <w:t>Woodbridge 5 ply</w:t>
            </w:r>
            <w:r w:rsidR="003B5433">
              <w:t>. Velocity of particles near mask = 0.2 m/s</w:t>
            </w:r>
          </w:p>
        </w:tc>
        <w:tc>
          <w:tcPr>
            <w:tcW w:w="2430" w:type="dxa"/>
          </w:tcPr>
          <w:p w14:paraId="4EF1186E" w14:textId="22DF2D52" w:rsidR="00E251C2" w:rsidRPr="00E251C2" w:rsidRDefault="001C37B2" w:rsidP="00E251C2">
            <w:r>
              <w:t xml:space="preserve">Low surface area, inconclusive. </w:t>
            </w:r>
          </w:p>
        </w:tc>
      </w:tr>
      <w:tr w:rsidR="00E251C2" w:rsidRPr="00E251C2" w14:paraId="1072E542" w14:textId="1243264E" w:rsidTr="002955E5">
        <w:tc>
          <w:tcPr>
            <w:tcW w:w="2335" w:type="dxa"/>
          </w:tcPr>
          <w:p w14:paraId="3CEC326D" w14:textId="68B33468" w:rsidR="00E251C2" w:rsidRPr="00E251C2" w:rsidRDefault="002955E5" w:rsidP="00E251C2">
            <w:r>
              <w:lastRenderedPageBreak/>
              <w:t>N95 filter (3 ply) roughly &lt; 1.5”x1.5” attached to mannequin head with aluminum tape</w:t>
            </w:r>
          </w:p>
        </w:tc>
        <w:tc>
          <w:tcPr>
            <w:tcW w:w="1440" w:type="dxa"/>
          </w:tcPr>
          <w:p w14:paraId="4C575B16" w14:textId="1D0C95C0" w:rsidR="00E251C2" w:rsidRPr="00E251C2" w:rsidRDefault="002955E5" w:rsidP="00E251C2">
            <w:r>
              <w:t xml:space="preserve">-9.2 </w:t>
            </w:r>
          </w:p>
        </w:tc>
        <w:tc>
          <w:tcPr>
            <w:tcW w:w="1170" w:type="dxa"/>
          </w:tcPr>
          <w:p w14:paraId="4E4E2C83" w14:textId="111DC70C" w:rsidR="00E251C2" w:rsidRPr="00E251C2" w:rsidRDefault="002955E5" w:rsidP="00E251C2">
            <w:r>
              <w:t>Same as above</w:t>
            </w:r>
          </w:p>
        </w:tc>
        <w:tc>
          <w:tcPr>
            <w:tcW w:w="1422" w:type="dxa"/>
          </w:tcPr>
          <w:p w14:paraId="280E8F68" w14:textId="60B45D3F" w:rsidR="00E251C2" w:rsidRPr="00E251C2" w:rsidRDefault="002955E5" w:rsidP="00E251C2">
            <w:r>
              <w:t xml:space="preserve">173, median size 76 nm </w:t>
            </w:r>
          </w:p>
        </w:tc>
        <w:tc>
          <w:tcPr>
            <w:tcW w:w="1057" w:type="dxa"/>
          </w:tcPr>
          <w:p w14:paraId="51A05F3F" w14:textId="704A6CF8" w:rsidR="00E251C2" w:rsidRPr="00E251C2" w:rsidRDefault="002955E5" w:rsidP="00E251C2">
            <w:r>
              <w:t>Flow 30L/min</w:t>
            </w:r>
          </w:p>
        </w:tc>
        <w:tc>
          <w:tcPr>
            <w:tcW w:w="4523" w:type="dxa"/>
          </w:tcPr>
          <w:p w14:paraId="11318784" w14:textId="66D849D2" w:rsidR="00E251C2" w:rsidRPr="00E251C2" w:rsidRDefault="002955E5" w:rsidP="00E251C2">
            <w:r>
              <w:t>3M</w:t>
            </w:r>
            <w:r w:rsidR="003B5433">
              <w:t xml:space="preserve"> 9210</w:t>
            </w:r>
            <w:r>
              <w:t xml:space="preserve"> N95, 3 ply</w:t>
            </w:r>
            <w:r w:rsidR="003B5433">
              <w:t xml:space="preserve">. </w:t>
            </w:r>
          </w:p>
        </w:tc>
        <w:tc>
          <w:tcPr>
            <w:tcW w:w="2430" w:type="dxa"/>
          </w:tcPr>
          <w:p w14:paraId="352138DB" w14:textId="630CD2CE" w:rsidR="00E251C2" w:rsidRPr="00E251C2" w:rsidRDefault="00AB4570" w:rsidP="00E251C2">
            <w:r>
              <w:t>Low</w:t>
            </w:r>
            <w:r w:rsidR="002955E5">
              <w:t xml:space="preserve"> surface area reduces filter effectiveness at high flow rates </w:t>
            </w:r>
            <w:r>
              <w:t>of 30 L/min</w:t>
            </w:r>
          </w:p>
        </w:tc>
      </w:tr>
      <w:tr w:rsidR="00E251C2" w:rsidRPr="00E251C2" w14:paraId="5D5134F7" w14:textId="568EFE14" w:rsidTr="002955E5">
        <w:tc>
          <w:tcPr>
            <w:tcW w:w="2335" w:type="dxa"/>
          </w:tcPr>
          <w:p w14:paraId="6B17257F" w14:textId="77777777" w:rsidR="00E251C2" w:rsidRPr="00E251C2" w:rsidRDefault="00E251C2" w:rsidP="00E251C2"/>
        </w:tc>
        <w:tc>
          <w:tcPr>
            <w:tcW w:w="1440" w:type="dxa"/>
          </w:tcPr>
          <w:p w14:paraId="7206688D" w14:textId="77777777" w:rsidR="00E251C2" w:rsidRPr="00E251C2" w:rsidRDefault="00E251C2" w:rsidP="00E251C2"/>
        </w:tc>
        <w:tc>
          <w:tcPr>
            <w:tcW w:w="1170" w:type="dxa"/>
          </w:tcPr>
          <w:p w14:paraId="7AE5ED51" w14:textId="77777777" w:rsidR="00E251C2" w:rsidRPr="00E251C2" w:rsidRDefault="00E251C2" w:rsidP="00E251C2"/>
        </w:tc>
        <w:tc>
          <w:tcPr>
            <w:tcW w:w="1422" w:type="dxa"/>
          </w:tcPr>
          <w:p w14:paraId="61CE459E" w14:textId="77777777" w:rsidR="00E251C2" w:rsidRPr="00E251C2" w:rsidRDefault="00E251C2" w:rsidP="00E251C2"/>
        </w:tc>
        <w:tc>
          <w:tcPr>
            <w:tcW w:w="1057" w:type="dxa"/>
          </w:tcPr>
          <w:p w14:paraId="4151AEB7" w14:textId="77777777" w:rsidR="00E251C2" w:rsidRPr="00E251C2" w:rsidRDefault="00E251C2" w:rsidP="00E251C2"/>
        </w:tc>
        <w:tc>
          <w:tcPr>
            <w:tcW w:w="4523" w:type="dxa"/>
          </w:tcPr>
          <w:p w14:paraId="75A88708" w14:textId="77777777" w:rsidR="00E251C2" w:rsidRPr="00E251C2" w:rsidRDefault="00E251C2" w:rsidP="00E251C2"/>
        </w:tc>
        <w:tc>
          <w:tcPr>
            <w:tcW w:w="2430" w:type="dxa"/>
          </w:tcPr>
          <w:p w14:paraId="46B61AE9" w14:textId="77777777" w:rsidR="00E251C2" w:rsidRPr="00E251C2" w:rsidRDefault="00E251C2" w:rsidP="00E251C2"/>
        </w:tc>
      </w:tr>
      <w:tr w:rsidR="00E251C2" w:rsidRPr="00E251C2" w14:paraId="44F3FB55" w14:textId="533327B9" w:rsidTr="002955E5">
        <w:tc>
          <w:tcPr>
            <w:tcW w:w="2335" w:type="dxa"/>
          </w:tcPr>
          <w:p w14:paraId="0F69D9B3" w14:textId="77777777" w:rsidR="00E251C2" w:rsidRPr="00E251C2" w:rsidRDefault="00E251C2" w:rsidP="00E251C2"/>
        </w:tc>
        <w:tc>
          <w:tcPr>
            <w:tcW w:w="1440" w:type="dxa"/>
          </w:tcPr>
          <w:p w14:paraId="6AD16611" w14:textId="77777777" w:rsidR="00E251C2" w:rsidRPr="00E251C2" w:rsidRDefault="00E251C2" w:rsidP="00E251C2"/>
        </w:tc>
        <w:tc>
          <w:tcPr>
            <w:tcW w:w="1170" w:type="dxa"/>
          </w:tcPr>
          <w:p w14:paraId="7E45834C" w14:textId="77777777" w:rsidR="00E251C2" w:rsidRPr="00E251C2" w:rsidRDefault="00E251C2" w:rsidP="00E251C2"/>
        </w:tc>
        <w:tc>
          <w:tcPr>
            <w:tcW w:w="1422" w:type="dxa"/>
          </w:tcPr>
          <w:p w14:paraId="4BCAF4D1" w14:textId="77777777" w:rsidR="00E251C2" w:rsidRPr="00E251C2" w:rsidRDefault="00E251C2" w:rsidP="00E251C2"/>
        </w:tc>
        <w:tc>
          <w:tcPr>
            <w:tcW w:w="1057" w:type="dxa"/>
          </w:tcPr>
          <w:p w14:paraId="441ED9A8" w14:textId="77777777" w:rsidR="00E251C2" w:rsidRPr="00E251C2" w:rsidRDefault="00E251C2" w:rsidP="00E251C2"/>
        </w:tc>
        <w:tc>
          <w:tcPr>
            <w:tcW w:w="4523" w:type="dxa"/>
          </w:tcPr>
          <w:p w14:paraId="6E90D2CD" w14:textId="77777777" w:rsidR="00E251C2" w:rsidRPr="00E251C2" w:rsidRDefault="00E251C2" w:rsidP="00E251C2"/>
        </w:tc>
        <w:tc>
          <w:tcPr>
            <w:tcW w:w="2430" w:type="dxa"/>
          </w:tcPr>
          <w:p w14:paraId="6C87BE32" w14:textId="77777777" w:rsidR="00E251C2" w:rsidRPr="00E251C2" w:rsidRDefault="00E251C2" w:rsidP="00E251C2"/>
        </w:tc>
      </w:tr>
    </w:tbl>
    <w:p w14:paraId="671229AA" w14:textId="3CCFF7A9" w:rsidR="00E251C2" w:rsidRDefault="00E251C2"/>
    <w:p w14:paraId="12834E68" w14:textId="665BA473" w:rsidR="0049278F" w:rsidRDefault="002955E5">
      <w:r w:rsidRPr="00451BB3">
        <w:rPr>
          <w:b/>
          <w:bCs/>
        </w:rPr>
        <w:t>Overall Conclusions</w:t>
      </w:r>
      <w:r>
        <w:t>: Problems with leakage with the NIH model despite thorough taping with aluminum tape. The 5.7 cm x 5.7 cm filter area reduces surface area during inspiration, allowing smaller particles</w:t>
      </w:r>
      <w:r w:rsidR="00B2181D">
        <w:t xml:space="preserve"> with</w:t>
      </w:r>
      <w:r>
        <w:t xml:space="preserve"> high</w:t>
      </w:r>
      <w:r w:rsidR="00B2181D">
        <w:t>er</w:t>
      </w:r>
      <w:r>
        <w:t xml:space="preserve"> velocit</w:t>
      </w:r>
      <w:r w:rsidR="00B2181D">
        <w:t>ies to</w:t>
      </w:r>
      <w:r>
        <w:t xml:space="preserve"> pass through even the 3 ply N95. Nylon ca</w:t>
      </w:r>
      <w:r w:rsidR="00B2181D">
        <w:t>ge</w:t>
      </w:r>
      <w:r>
        <w:t xml:space="preserve"> of the NIH</w:t>
      </w:r>
      <w:r w:rsidR="00B2181D">
        <w:t xml:space="preserve"> mask</w:t>
      </w:r>
      <w:r>
        <w:t xml:space="preserve"> does not stick well to the aluminum tape and makes it difficult to seal. The mannequin head is not to proportion </w:t>
      </w:r>
      <w:r w:rsidR="0049278F">
        <w:t>compared to an ideal facial shape. Significant leakage issues and the low surface area for filtering in NIH model and the “</w:t>
      </w:r>
      <w:proofErr w:type="spellStart"/>
      <w:r w:rsidR="0049278F">
        <w:t>montana</w:t>
      </w:r>
      <w:proofErr w:type="spellEnd"/>
      <w:r w:rsidR="0049278F">
        <w:t xml:space="preserve">” and its derivative models renders </w:t>
      </w:r>
      <w:r w:rsidR="0049278F" w:rsidRPr="00451BB3">
        <w:rPr>
          <w:b/>
          <w:bCs/>
        </w:rPr>
        <w:t>these designs non testable for NIOSH level testing with NaCl.</w:t>
      </w:r>
      <w:r w:rsidR="0049278F">
        <w:t xml:space="preserve"> </w:t>
      </w:r>
    </w:p>
    <w:p w14:paraId="7FFB23AD" w14:textId="6555DA50" w:rsidR="0049278F" w:rsidRDefault="0049278F">
      <w:r w:rsidRPr="00451BB3">
        <w:rPr>
          <w:b/>
          <w:bCs/>
        </w:rPr>
        <w:t>Future directions</w:t>
      </w:r>
      <w:r>
        <w:t>:</w:t>
      </w:r>
      <w:r w:rsidR="00451BB3">
        <w:t xml:space="preserve"> Increase</w:t>
      </w:r>
      <w:r w:rsidR="00B2181D">
        <w:t>d</w:t>
      </w:r>
      <w:r w:rsidR="00451BB3">
        <w:t xml:space="preserve"> SURFACE AREA of filter area is mandatory – particles detectable by the test was 10 nm – 500 nm. Good level filters prevent the passing of particles &gt;20 nm</w:t>
      </w:r>
      <w:r w:rsidR="00B2181D">
        <w:t xml:space="preserve">, 3M N95 masks with excellent seal perform with 0 particles passing through, has high surface area. </w:t>
      </w:r>
    </w:p>
    <w:p w14:paraId="5BC4EAE4" w14:textId="09FF421D" w:rsidR="00B2181D" w:rsidRDefault="00B2181D">
      <w:r>
        <w:t xml:space="preserve">Nylon filament and other 3D printed masks not recommended due to poor sealing and very low surface area. </w:t>
      </w:r>
    </w:p>
    <w:p w14:paraId="0EBE7244" w14:textId="77777777" w:rsidR="0049278F" w:rsidRDefault="004927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7200"/>
        <w:gridCol w:w="1345"/>
      </w:tblGrid>
      <w:tr w:rsidR="003B6FB6" w14:paraId="0A8FA7F5" w14:textId="77777777" w:rsidTr="003B6FB6">
        <w:trPr>
          <w:trHeight w:val="7001"/>
        </w:trPr>
        <w:tc>
          <w:tcPr>
            <w:tcW w:w="5845" w:type="dxa"/>
          </w:tcPr>
          <w:p w14:paraId="3F549A16" w14:textId="77777777" w:rsidR="00535B88" w:rsidRDefault="00535B88"/>
          <w:p w14:paraId="6A313D5A" w14:textId="3CE900AC" w:rsidR="00535B88" w:rsidRDefault="00535B88">
            <w:r>
              <w:rPr>
                <w:noProof/>
              </w:rPr>
              <w:drawing>
                <wp:inline distT="0" distB="0" distL="0" distR="0" wp14:anchorId="51CB9CBA" wp14:editId="2C2DCEBC">
                  <wp:extent cx="4251464" cy="3188598"/>
                  <wp:effectExtent l="0" t="1905" r="0" b="0"/>
                  <wp:docPr id="1" name="Picture 1" descr="A picture containing indoor, open, sitting, stov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-532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259229" cy="319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A4273" w14:textId="77777777" w:rsidR="00535B88" w:rsidRDefault="00535B88"/>
          <w:p w14:paraId="68E299E7" w14:textId="77777777" w:rsidR="00535B88" w:rsidRDefault="00535B88"/>
          <w:p w14:paraId="4DA6FB16" w14:textId="3383F88A" w:rsidR="00535B88" w:rsidRDefault="00535B88"/>
        </w:tc>
        <w:tc>
          <w:tcPr>
            <w:tcW w:w="7200" w:type="dxa"/>
          </w:tcPr>
          <w:p w14:paraId="19FB52E3" w14:textId="64FB6B51" w:rsidR="00535B88" w:rsidRDefault="003B6FB6">
            <w:r>
              <w:t>NIH medium mask, Dragon skin 30 (blue) silicon, Filter material: 3 ply N95 filter (56 mm x 56 mm</w:t>
            </w:r>
          </w:p>
        </w:tc>
        <w:tc>
          <w:tcPr>
            <w:tcW w:w="1345" w:type="dxa"/>
          </w:tcPr>
          <w:p w14:paraId="59A78469" w14:textId="77777777" w:rsidR="00535B88" w:rsidRDefault="00535B88"/>
        </w:tc>
      </w:tr>
      <w:tr w:rsidR="003B6FB6" w14:paraId="38D8DD08" w14:textId="77777777" w:rsidTr="003B6FB6">
        <w:tc>
          <w:tcPr>
            <w:tcW w:w="5845" w:type="dxa"/>
          </w:tcPr>
          <w:p w14:paraId="442B267D" w14:textId="7D01205F" w:rsidR="00535B88" w:rsidRDefault="003B6FB6">
            <w:r>
              <w:rPr>
                <w:noProof/>
              </w:rPr>
              <w:lastRenderedPageBreak/>
              <w:drawing>
                <wp:inline distT="0" distB="0" distL="0" distR="0" wp14:anchorId="2F43D705" wp14:editId="2BE8280F">
                  <wp:extent cx="3623617" cy="3116715"/>
                  <wp:effectExtent l="5715" t="0" r="1905" b="1905"/>
                  <wp:docPr id="3" name="Picture 3" descr="A picture containing indoor, table, sitting, bla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5329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650656" cy="313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14:paraId="46706400" w14:textId="02C595AD" w:rsidR="00535B88" w:rsidRDefault="003B6FB6">
            <w:r>
              <w:t xml:space="preserve">Woodbridge filter taped with aluminum tape over mannequin head testing resistance </w:t>
            </w:r>
          </w:p>
        </w:tc>
        <w:tc>
          <w:tcPr>
            <w:tcW w:w="1345" w:type="dxa"/>
          </w:tcPr>
          <w:p w14:paraId="60B91EA0" w14:textId="77777777" w:rsidR="00535B88" w:rsidRDefault="00535B88"/>
        </w:tc>
      </w:tr>
      <w:tr w:rsidR="003B6FB6" w14:paraId="3C831AE9" w14:textId="77777777" w:rsidTr="003B6FB6">
        <w:tc>
          <w:tcPr>
            <w:tcW w:w="5845" w:type="dxa"/>
          </w:tcPr>
          <w:p w14:paraId="60BDEC39" w14:textId="5573EAB5" w:rsidR="00535B88" w:rsidRDefault="003B6FB6">
            <w:r>
              <w:rPr>
                <w:noProof/>
              </w:rPr>
              <w:lastRenderedPageBreak/>
              <w:drawing>
                <wp:inline distT="0" distB="0" distL="0" distR="0" wp14:anchorId="5B00136B" wp14:editId="2CF5DEC4">
                  <wp:extent cx="3924300" cy="3029667"/>
                  <wp:effectExtent l="9207" t="0" r="9208" b="9207"/>
                  <wp:docPr id="4" name="Picture 4" descr="A picture containing indoor, sitting, table, bow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-532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937536" cy="303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7856B" w14:textId="5245A912" w:rsidR="003B6FB6" w:rsidRDefault="003B6FB6"/>
          <w:p w14:paraId="72A44DE0" w14:textId="711C24AA" w:rsidR="003B6FB6" w:rsidRDefault="003B6FB6"/>
        </w:tc>
        <w:tc>
          <w:tcPr>
            <w:tcW w:w="7200" w:type="dxa"/>
          </w:tcPr>
          <w:p w14:paraId="244C7FA4" w14:textId="624D6A56" w:rsidR="00535B88" w:rsidRDefault="003B6FB6">
            <w:r>
              <w:t xml:space="preserve">Resistance testing the Roxon filter </w:t>
            </w:r>
          </w:p>
        </w:tc>
        <w:tc>
          <w:tcPr>
            <w:tcW w:w="1345" w:type="dxa"/>
          </w:tcPr>
          <w:p w14:paraId="25C97465" w14:textId="77777777" w:rsidR="00535B88" w:rsidRDefault="00535B88"/>
        </w:tc>
      </w:tr>
      <w:tr w:rsidR="003B6FB6" w14:paraId="6D597D0D" w14:textId="77777777" w:rsidTr="003B6FB6">
        <w:tc>
          <w:tcPr>
            <w:tcW w:w="5845" w:type="dxa"/>
          </w:tcPr>
          <w:p w14:paraId="0CAC3CC8" w14:textId="77777777" w:rsidR="00535B88" w:rsidRDefault="00535B88"/>
        </w:tc>
        <w:tc>
          <w:tcPr>
            <w:tcW w:w="7200" w:type="dxa"/>
          </w:tcPr>
          <w:p w14:paraId="46A479DB" w14:textId="77777777" w:rsidR="00535B88" w:rsidRDefault="00535B88"/>
        </w:tc>
        <w:tc>
          <w:tcPr>
            <w:tcW w:w="1345" w:type="dxa"/>
          </w:tcPr>
          <w:p w14:paraId="2EE39F0D" w14:textId="77777777" w:rsidR="00535B88" w:rsidRDefault="00535B88"/>
        </w:tc>
      </w:tr>
    </w:tbl>
    <w:p w14:paraId="2638FF0A" w14:textId="77777777" w:rsidR="0049278F" w:rsidRDefault="0049278F"/>
    <w:sectPr w:rsidR="0049278F" w:rsidSect="00F819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F15BF"/>
    <w:multiLevelType w:val="hybridMultilevel"/>
    <w:tmpl w:val="00B430FA"/>
    <w:lvl w:ilvl="0" w:tplc="26A87D64">
      <w:start w:val="3"/>
      <w:numFmt w:val="bullet"/>
      <w:lvlText w:val="≈"/>
      <w:lvlJc w:val="left"/>
      <w:pPr>
        <w:ind w:left="720" w:hanging="360"/>
      </w:pPr>
      <w:rPr>
        <w:rFonts w:ascii="Arial" w:eastAsiaTheme="minorHAnsi" w:hAnsi="Arial" w:cs="Arial" w:hint="default"/>
        <w:b/>
        <w:color w:val="222222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ytzQyNLawNDEzMrdQ0lEKTi0uzszPAykwrAUAH8ZeKSwAAAA="/>
  </w:docVars>
  <w:rsids>
    <w:rsidRoot w:val="00E251C2"/>
    <w:rsid w:val="001C37B2"/>
    <w:rsid w:val="002955E5"/>
    <w:rsid w:val="002A587A"/>
    <w:rsid w:val="003842BF"/>
    <w:rsid w:val="003B428C"/>
    <w:rsid w:val="003B5433"/>
    <w:rsid w:val="003B6FB6"/>
    <w:rsid w:val="00451BB3"/>
    <w:rsid w:val="0049278F"/>
    <w:rsid w:val="00535B88"/>
    <w:rsid w:val="00732F44"/>
    <w:rsid w:val="008A2960"/>
    <w:rsid w:val="00AB4570"/>
    <w:rsid w:val="00B2181D"/>
    <w:rsid w:val="00D2759D"/>
    <w:rsid w:val="00E251C2"/>
    <w:rsid w:val="00F8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E9CB"/>
  <w15:chartTrackingRefBased/>
  <w15:docId w15:val="{1637D5C4-B117-40D2-A7FC-E67A93B6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Anwari</dc:creator>
  <cp:keywords/>
  <dc:description/>
  <cp:lastModifiedBy>Vahid Anwari</cp:lastModifiedBy>
  <cp:revision>10</cp:revision>
  <dcterms:created xsi:type="dcterms:W3CDTF">2020-04-13T19:20:00Z</dcterms:created>
  <dcterms:modified xsi:type="dcterms:W3CDTF">2020-04-13T21:18:00Z</dcterms:modified>
</cp:coreProperties>
</file>