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rPr/>
      </w:pPr>
      <w:r w:rsidDel="00000000" w:rsidR="00000000" w:rsidRPr="00000000">
        <w:rPr>
          <w:b w:val="1"/>
          <w:rtl w:val="0"/>
        </w:rPr>
        <w:t xml:space="preserve">Rubrica d’avaluació. Andreu Orensanz Bargalló</w:t>
      </w:r>
      <w:r w:rsidDel="00000000" w:rsidR="00000000" w:rsidRPr="00000000">
        <w:rPr>
          <w:rtl w:val="0"/>
        </w:rPr>
      </w:r>
    </w:p>
    <w:tbl>
      <w:tblPr>
        <w:tblStyle w:val="Table1"/>
        <w:tblW w:w="15399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2"/>
        <w:gridCol w:w="1563"/>
        <w:gridCol w:w="3962"/>
        <w:gridCol w:w="3600"/>
        <w:gridCol w:w="2925"/>
        <w:gridCol w:w="2987"/>
        <w:tblGridChange w:id="0">
          <w:tblGrid>
            <w:gridCol w:w="362"/>
            <w:gridCol w:w="1563"/>
            <w:gridCol w:w="3962"/>
            <w:gridCol w:w="3600"/>
            <w:gridCol w:w="2925"/>
            <w:gridCol w:w="2987"/>
          </w:tblGrid>
        </w:tblGridChange>
      </w:tblGrid>
      <w:tr>
        <w:trPr>
          <w:cantSplit w:val="1"/>
          <w:trHeight w:val="9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ffffff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Ben assolit (4)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Suficienment Assolit  (3)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Insuficient assolit (2)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43734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rtl w:val="0"/>
              </w:rPr>
              <w:t xml:space="preserve">No assolit (1)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Contingut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Descripció de les tasques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Estimacions i Gantt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Gestió del risc: Plans alternatius i obstacles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ind w:left="113" w:right="113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Forma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Organització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Claredat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Redacció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33"/>
                <w:szCs w:val="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sz w:val="19"/>
                <w:szCs w:val="19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pacing w:after="0" w:line="240" w:lineRule="auto"/>
      <w:rPr/>
    </w:pPr>
    <w:r w:rsidDel="00000000" w:rsidR="00000000" w:rsidRPr="00000000">
      <w:rPr>
        <w:b w:val="1"/>
        <w:sz w:val="26"/>
        <w:szCs w:val="26"/>
        <w:rtl w:val="0"/>
      </w:rPr>
      <w:t xml:space="preserve">Gestió de Projectes. </w:t>
    </w:r>
    <w:r w:rsidDel="00000000" w:rsidR="00000000" w:rsidRPr="00000000">
      <w:rPr>
        <w:rtl w:val="0"/>
      </w:rPr>
      <w:t xml:space="preserve">Avaluació dels lliuraments.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8735060</wp:posOffset>
          </wp:positionH>
          <wp:positionV relativeFrom="paragraph">
            <wp:posOffset>24130</wp:posOffset>
          </wp:positionV>
          <wp:extent cx="981710" cy="374650"/>
          <wp:effectExtent b="0" l="0" r="0" t="0"/>
          <wp:wrapSquare wrapText="bothSides" distB="0" distT="0" distL="0" distR="0"/>
          <wp:docPr id="1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81710" cy="3746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F">
    <w:pPr>
      <w:spacing w:after="0" w:line="240" w:lineRule="auto"/>
      <w:rPr/>
    </w:pPr>
    <w:r w:rsidDel="00000000" w:rsidR="00000000" w:rsidRPr="00000000">
      <w:rPr>
        <w:b w:val="1"/>
        <w:rtl w:val="0"/>
      </w:rPr>
      <w:t xml:space="preserve">Lliurament 2: Planificació temporal.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a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80" w:before="480" w:line="336" w:lineRule="auto"/>
      <w:jc w:val="both"/>
    </w:pPr>
    <w:rPr>
      <w:rFonts w:ascii="Garamond" w:cs="Garamond" w:eastAsia="Garamond" w:hAnsi="Garamond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spacing w:after="200" w:line="276" w:lineRule="auto"/>
    </w:pPr>
    <w:rPr>
      <w:rFonts w:asciiTheme="minorHAnsi" w:cstheme="minorBidi" w:eastAsiaTheme="minorHAnsi" w:hAnsiTheme="minorHAnsi"/>
      <w:sz w:val="22"/>
      <w:szCs w:val="22"/>
      <w:lang w:bidi="ar-SA" w:eastAsia="en-US" w:val="ca-ES"/>
    </w:rPr>
  </w:style>
  <w:style w:type="paragraph" w:styleId="2">
    <w:name w:val="heading 1"/>
    <w:basedOn w:val="1"/>
    <w:next w:val="1"/>
    <w:link w:val="9"/>
    <w:uiPriority w:val="0"/>
    <w:qFormat w:val="1"/>
    <w:pPr>
      <w:keepNext w:val="1"/>
      <w:suppressAutoHyphens w:val="1"/>
      <w:spacing w:after="480" w:before="480" w:line="336" w:lineRule="auto"/>
      <w:jc w:val="both"/>
      <w:outlineLvl w:val="0"/>
    </w:pPr>
    <w:rPr>
      <w:rFonts w:ascii="Garamond" w:cs="Arial" w:eastAsia="Times New Roman" w:hAnsi="Garamond"/>
      <w:b w:val="1"/>
      <w:bCs w:val="1"/>
      <w:kern w:val="1"/>
      <w:sz w:val="36"/>
      <w:szCs w:val="32"/>
      <w:lang w:eastAsia="ar-SA"/>
    </w:rPr>
  </w:style>
  <w:style w:type="character" w:styleId="3" w:default="1">
    <w:name w:val="Default Paragraph Font"/>
    <w:uiPriority w:val="1"/>
    <w:semiHidden w:val="1"/>
    <w:unhideWhenUsed w:val="1"/>
    <w:qFormat w:val="1"/>
  </w:style>
  <w:style w:type="table" w:styleId="4" w:default="1">
    <w:name w:val="Normal Table"/>
    <w:uiPriority w:val="99"/>
    <w:semiHidden w:val="1"/>
    <w:unhideWhenUsed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alloon Text"/>
    <w:basedOn w:val="1"/>
    <w:link w:val="12"/>
    <w:uiPriority w:val="99"/>
    <w:semiHidden w:val="1"/>
    <w:unhideWhenUsed w:val="1"/>
    <w:qFormat w:val="1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6">
    <w:name w:val="footer"/>
    <w:basedOn w:val="1"/>
    <w:link w:val="11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header"/>
    <w:basedOn w:val="1"/>
    <w:link w:val="10"/>
    <w:uiPriority w:val="99"/>
    <w:unhideWhenUsed w:val="1"/>
    <w:qFormat w:val="1"/>
    <w:pPr>
      <w:tabs>
        <w:tab w:val="center" w:pos="4252"/>
        <w:tab w:val="right" w:pos="8504"/>
      </w:tabs>
      <w:spacing w:after="0" w:line="240" w:lineRule="auto"/>
    </w:pPr>
  </w:style>
  <w:style w:type="table" w:styleId="8">
    <w:name w:val="Table Grid"/>
    <w:basedOn w:val="4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9" w:customStyle="1">
    <w:name w:val="Título 1 Car"/>
    <w:basedOn w:val="3"/>
    <w:link w:val="2"/>
    <w:uiPriority w:val="0"/>
    <w:qFormat w:val="1"/>
    <w:rPr>
      <w:rFonts w:ascii="Garamond" w:cs="Arial" w:eastAsia="Times New Roman" w:hAnsi="Garamond"/>
      <w:b w:val="1"/>
      <w:bCs w:val="1"/>
      <w:kern w:val="1"/>
      <w:sz w:val="36"/>
      <w:szCs w:val="32"/>
      <w:lang w:eastAsia="ar-SA"/>
    </w:rPr>
  </w:style>
  <w:style w:type="character" w:styleId="10" w:customStyle="1">
    <w:name w:val="Encabezado Car"/>
    <w:basedOn w:val="3"/>
    <w:link w:val="7"/>
    <w:uiPriority w:val="99"/>
    <w:qFormat w:val="1"/>
  </w:style>
  <w:style w:type="character" w:styleId="11" w:customStyle="1">
    <w:name w:val="Pie de página Car"/>
    <w:basedOn w:val="3"/>
    <w:link w:val="6"/>
    <w:uiPriority w:val="99"/>
    <w:qFormat w:val="1"/>
  </w:style>
  <w:style w:type="character" w:styleId="12" w:customStyle="1">
    <w:name w:val="Texto de globo Car"/>
    <w:basedOn w:val="3"/>
    <w:link w:val="5"/>
    <w:uiPriority w:val="99"/>
    <w:semiHidden w:val="1"/>
    <w:qFormat w:val="1"/>
    <w:rPr>
      <w:rFonts w:ascii="Tahoma" w:cs="Tahoma" w:hAnsi="Tahoma"/>
      <w:sz w:val="16"/>
      <w:szCs w:val="16"/>
    </w:rPr>
  </w:style>
  <w:style w:type="table" w:styleId="13" w:customStyle="1">
    <w:name w:val="Taula amb quadrícula1"/>
    <w:basedOn w:val="4"/>
    <w:uiPriority w:val="59"/>
    <w:qFormat w:val="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14" w:customStyle="1">
    <w:name w:val="Párrafo de lista1"/>
    <w:basedOn w:val="1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ypqcK8e4MtLzHse/IPvqn+lP8A==">CgMxLjAyCGguZ2pkZ3hzOAByITF0OVdGUncxVHREWXNIRlVIZ3VQVW9PdEZ5aFM3WDVpZA==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2015-12-30T23:48:00Z</dcterms:created>
  <dc:creator>Jasmina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  <property fmtid="{D5CDD505-2E9C-101B-9397-08002B2CF9AE}" pid="3" name="KSOProductBuildVer">
    <vt:lpwstr>1033-11.1.0.10161</vt:lpwstr>
  </property>
</Properties>
</file>