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63" w:rsidRPr="00CD0980" w:rsidRDefault="00CD0980">
      <w:pPr>
        <w:rPr>
          <w:sz w:val="72"/>
          <w:szCs w:val="72"/>
        </w:rPr>
      </w:pPr>
      <w:r w:rsidRPr="00CD0980">
        <w:rPr>
          <w:sz w:val="72"/>
          <w:szCs w:val="72"/>
        </w:rPr>
        <w:t xml:space="preserve">Yo si me voy a graduar </w:t>
      </w:r>
      <w:bookmarkStart w:id="0" w:name="_GoBack"/>
      <w:bookmarkEnd w:id="0"/>
    </w:p>
    <w:sectPr w:rsidR="00C90763" w:rsidRPr="00CD0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80"/>
    <w:rsid w:val="00C90763"/>
    <w:rsid w:val="00CD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460F"/>
  <w15:chartTrackingRefBased/>
  <w15:docId w15:val="{5B5C2CE6-F0B3-431C-843F-43D94509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2019-03-27T19:22:00Z</dcterms:created>
  <dcterms:modified xsi:type="dcterms:W3CDTF">2019-03-27T19:23:00Z</dcterms:modified>
</cp:coreProperties>
</file>