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BE986" w14:textId="77777777" w:rsidR="00342B78" w:rsidRDefault="00342B78" w:rsidP="00AD7C90">
      <w:pPr>
        <w:jc w:val="center"/>
        <w:rPr>
          <w:rFonts w:ascii="Praxis Com" w:hAnsi="Praxis Com"/>
          <w:b/>
          <w:sz w:val="36"/>
          <w:szCs w:val="36"/>
        </w:rPr>
      </w:pPr>
    </w:p>
    <w:p w14:paraId="1E8BCF8C" w14:textId="4D7A3EE6" w:rsidR="00351168" w:rsidRPr="00AD7C90" w:rsidRDefault="008D6F65" w:rsidP="00AD7C90">
      <w:pPr>
        <w:jc w:val="center"/>
        <w:rPr>
          <w:rFonts w:ascii="Praxis Com" w:hAnsi="Praxis Com"/>
          <w:b/>
          <w:sz w:val="36"/>
          <w:szCs w:val="36"/>
        </w:rPr>
      </w:pPr>
      <w:r>
        <w:rPr>
          <w:rFonts w:ascii="Praxis Com" w:hAnsi="Praxis Com"/>
          <w:b/>
          <w:sz w:val="36"/>
          <w:szCs w:val="36"/>
        </w:rPr>
        <w:t>ASSIGNMENT BRIEF</w:t>
      </w:r>
      <w:r w:rsidR="00AA0799">
        <w:rPr>
          <w:rFonts w:ascii="Praxis Com" w:hAnsi="Praxis Com"/>
          <w:b/>
          <w:sz w:val="36"/>
          <w:szCs w:val="36"/>
        </w:rPr>
        <w:t xml:space="preserve"> </w:t>
      </w:r>
    </w:p>
    <w:tbl>
      <w:tblPr>
        <w:tblStyle w:val="TableGrid"/>
        <w:tblW w:w="5598" w:type="pct"/>
        <w:tblInd w:w="-459" w:type="dxa"/>
        <w:tblLook w:val="04A0" w:firstRow="1" w:lastRow="0" w:firstColumn="1" w:lastColumn="0" w:noHBand="0" w:noVBand="1"/>
      </w:tblPr>
      <w:tblGrid>
        <w:gridCol w:w="1915"/>
        <w:gridCol w:w="1572"/>
        <w:gridCol w:w="523"/>
        <w:gridCol w:w="751"/>
        <w:gridCol w:w="1601"/>
        <w:gridCol w:w="606"/>
        <w:gridCol w:w="1565"/>
        <w:gridCol w:w="1561"/>
      </w:tblGrid>
      <w:tr w:rsidR="00BB7F27" w:rsidRPr="004074B8" w14:paraId="1D8F51FB" w14:textId="77777777" w:rsidTr="006642FC">
        <w:trPr>
          <w:trHeight w:val="430"/>
        </w:trPr>
        <w:tc>
          <w:tcPr>
            <w:tcW w:w="949" w:type="pct"/>
            <w:shd w:val="clear" w:color="auto" w:fill="D9D9D9" w:themeFill="background1" w:themeFillShade="D9"/>
          </w:tcPr>
          <w:p w14:paraId="74A5DDBC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 Code</w:t>
            </w:r>
          </w:p>
        </w:tc>
        <w:tc>
          <w:tcPr>
            <w:tcW w:w="779" w:type="pct"/>
            <w:shd w:val="clear" w:color="auto" w:fill="auto"/>
          </w:tcPr>
          <w:p w14:paraId="1A387820" w14:textId="067A8C46" w:rsidR="00AD7C90" w:rsidRPr="004074B8" w:rsidRDefault="007D2F81" w:rsidP="00667348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2CB10</w:t>
            </w:r>
            <w:r w:rsidR="00B31FB8">
              <w:rPr>
                <w:rFonts w:ascii="Arial" w:hAnsi="Arial" w:cs="Arial"/>
              </w:rPr>
              <w:t>5</w:t>
            </w:r>
          </w:p>
        </w:tc>
        <w:tc>
          <w:tcPr>
            <w:tcW w:w="631" w:type="pct"/>
            <w:gridSpan w:val="2"/>
            <w:shd w:val="clear" w:color="auto" w:fill="D9D9D9" w:themeFill="background1" w:themeFillShade="D9"/>
          </w:tcPr>
          <w:p w14:paraId="03651CCD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 Tutor</w:t>
            </w:r>
          </w:p>
        </w:tc>
        <w:tc>
          <w:tcPr>
            <w:tcW w:w="2642" w:type="pct"/>
            <w:gridSpan w:val="4"/>
            <w:shd w:val="clear" w:color="auto" w:fill="auto"/>
          </w:tcPr>
          <w:p w14:paraId="590E884A" w14:textId="0CDCB251" w:rsidR="00AD7C90" w:rsidRPr="004074B8" w:rsidRDefault="007D2F81" w:rsidP="00AD7C90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 Andrew Guest</w:t>
            </w:r>
          </w:p>
        </w:tc>
      </w:tr>
      <w:tr w:rsidR="00AD7C90" w:rsidRPr="004074B8" w14:paraId="0AF14CF8" w14:textId="77777777" w:rsidTr="0FF12FB7">
        <w:trPr>
          <w:trHeight w:val="420"/>
        </w:trPr>
        <w:tc>
          <w:tcPr>
            <w:tcW w:w="949" w:type="pct"/>
            <w:shd w:val="clear" w:color="auto" w:fill="D9D9D9" w:themeFill="background1" w:themeFillShade="D9"/>
          </w:tcPr>
          <w:p w14:paraId="1E48CE85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 Title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6A2790F7" w14:textId="0BA1D673" w:rsidR="00AD7C90" w:rsidRPr="004074B8" w:rsidRDefault="00B31FB8" w:rsidP="00A14283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Engineering </w:t>
            </w:r>
            <w:r w:rsidR="007D2F81">
              <w:rPr>
                <w:rFonts w:ascii="Arial" w:hAnsi="Arial" w:cs="Arial"/>
              </w:rPr>
              <w:t>Design Patterns</w:t>
            </w:r>
          </w:p>
        </w:tc>
      </w:tr>
      <w:tr w:rsidR="00BB7F27" w:rsidRPr="004074B8" w14:paraId="26B5DEF8" w14:textId="77777777" w:rsidTr="006642FC">
        <w:tc>
          <w:tcPr>
            <w:tcW w:w="949" w:type="pct"/>
            <w:shd w:val="clear" w:color="auto" w:fill="D9D9D9" w:themeFill="background1" w:themeFillShade="D9"/>
          </w:tcPr>
          <w:p w14:paraId="66227585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779" w:type="pct"/>
            <w:shd w:val="clear" w:color="auto" w:fill="auto"/>
          </w:tcPr>
          <w:p w14:paraId="53036EB2" w14:textId="5B5707A5" w:rsidR="00AD7C90" w:rsidRPr="004074B8" w:rsidRDefault="00CB0A0E" w:rsidP="00AD7C90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24" w:type="pct"/>
            <w:gridSpan w:val="3"/>
            <w:shd w:val="clear" w:color="auto" w:fill="D9D9D9" w:themeFill="background1" w:themeFillShade="D9"/>
          </w:tcPr>
          <w:p w14:paraId="45BA7469" w14:textId="77777777" w:rsidR="00AD7C90" w:rsidRPr="004074B8" w:rsidRDefault="00AD7C90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Credit Value of Module</w:t>
            </w:r>
          </w:p>
        </w:tc>
        <w:tc>
          <w:tcPr>
            <w:tcW w:w="1849" w:type="pct"/>
            <w:gridSpan w:val="3"/>
            <w:shd w:val="clear" w:color="auto" w:fill="auto"/>
          </w:tcPr>
          <w:p w14:paraId="1D10C081" w14:textId="3DAF5E7B" w:rsidR="00AD7C90" w:rsidRPr="004074B8" w:rsidRDefault="00CB0A0E" w:rsidP="00561582">
            <w:pPr>
              <w:tabs>
                <w:tab w:val="left" w:pos="2940"/>
              </w:tabs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BB7F27" w:rsidRPr="004074B8" w14:paraId="0E75F02A" w14:textId="77777777" w:rsidTr="0FF12FB7">
        <w:trPr>
          <w:trHeight w:val="371"/>
        </w:trPr>
        <w:tc>
          <w:tcPr>
            <w:tcW w:w="949" w:type="pct"/>
            <w:shd w:val="clear" w:color="auto" w:fill="D9D9D9" w:themeFill="background1" w:themeFillShade="D9"/>
          </w:tcPr>
          <w:p w14:paraId="2A379C39" w14:textId="77777777" w:rsidR="005172E5" w:rsidRPr="004074B8" w:rsidRDefault="005172E5">
            <w:pPr>
              <w:rPr>
                <w:rFonts w:ascii="Arial" w:hAnsi="Arial" w:cs="Arial"/>
                <w:b/>
              </w:rPr>
            </w:pPr>
            <w:r w:rsidRPr="004074B8" w:rsidDel="005172E5">
              <w:rPr>
                <w:rFonts w:ascii="Arial" w:hAnsi="Arial" w:cs="Arial"/>
                <w:b/>
              </w:rPr>
              <w:t>A</w:t>
            </w:r>
            <w:r w:rsidRPr="004074B8">
              <w:rPr>
                <w:rFonts w:ascii="Arial" w:hAnsi="Arial" w:cs="Arial"/>
                <w:b/>
              </w:rPr>
              <w:t>ssessment Task</w:t>
            </w:r>
          </w:p>
        </w:tc>
        <w:tc>
          <w:tcPr>
            <w:tcW w:w="4051" w:type="pct"/>
            <w:gridSpan w:val="7"/>
          </w:tcPr>
          <w:p w14:paraId="33F9BA89" w14:textId="69D99462" w:rsidR="005419FC" w:rsidRPr="004074B8" w:rsidRDefault="00CB0A0E" w:rsidP="00F44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Design &amp; Build Project &amp; Documentation</w:t>
            </w:r>
          </w:p>
        </w:tc>
      </w:tr>
      <w:tr w:rsidR="00D879EF" w:rsidRPr="004074B8" w14:paraId="46AA7452" w14:textId="77777777" w:rsidTr="0FF12FB7">
        <w:trPr>
          <w:trHeight w:val="371"/>
        </w:trPr>
        <w:tc>
          <w:tcPr>
            <w:tcW w:w="949" w:type="pct"/>
            <w:shd w:val="clear" w:color="auto" w:fill="D9D9D9" w:themeFill="background1" w:themeFillShade="D9"/>
          </w:tcPr>
          <w:p w14:paraId="5D8B3F4B" w14:textId="09417EA3" w:rsidR="00D879EF" w:rsidRPr="004074B8" w:rsidRDefault="00D879EF" w:rsidP="00645C53">
            <w:pPr>
              <w:rPr>
                <w:rFonts w:ascii="Arial" w:hAnsi="Arial" w:cs="Arial"/>
              </w:rPr>
            </w:pPr>
            <w:r w:rsidRPr="004074B8">
              <w:rPr>
                <w:rFonts w:ascii="Arial" w:hAnsi="Arial" w:cs="Arial"/>
                <w:b/>
              </w:rPr>
              <w:t>Word Count</w:t>
            </w:r>
            <w:r w:rsidR="00A14283" w:rsidRPr="004074B8">
              <w:rPr>
                <w:rFonts w:ascii="Arial" w:hAnsi="Arial" w:cs="Arial"/>
                <w:b/>
              </w:rPr>
              <w:t>/Time</w:t>
            </w:r>
          </w:p>
        </w:tc>
        <w:tc>
          <w:tcPr>
            <w:tcW w:w="4051" w:type="pct"/>
            <w:gridSpan w:val="7"/>
          </w:tcPr>
          <w:p w14:paraId="4207F763" w14:textId="2032E920" w:rsidR="00D879EF" w:rsidRPr="004074B8" w:rsidRDefault="007852CF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 Total</w:t>
            </w:r>
          </w:p>
        </w:tc>
      </w:tr>
      <w:tr w:rsidR="00BB7F27" w:rsidRPr="004074B8" w14:paraId="5309C04D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143D4216" w14:textId="77777777" w:rsidR="005172E5" w:rsidRPr="004074B8" w:rsidRDefault="005172E5" w:rsidP="00645C53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Assessment No</w:t>
            </w:r>
          </w:p>
        </w:tc>
        <w:tc>
          <w:tcPr>
            <w:tcW w:w="779" w:type="pct"/>
          </w:tcPr>
          <w:p w14:paraId="0D1D06BC" w14:textId="5C2630B0" w:rsidR="005172E5" w:rsidRPr="004074B8" w:rsidRDefault="007852CF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" w:type="pct"/>
            <w:shd w:val="clear" w:color="auto" w:fill="D9D9D9" w:themeFill="background1" w:themeFillShade="D9"/>
          </w:tcPr>
          <w:p w14:paraId="2D980B60" w14:textId="77777777" w:rsidR="005172E5" w:rsidRPr="004074B8" w:rsidRDefault="005172E5" w:rsidP="00645C53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of</w:t>
            </w:r>
          </w:p>
        </w:tc>
        <w:tc>
          <w:tcPr>
            <w:tcW w:w="1465" w:type="pct"/>
            <w:gridSpan w:val="3"/>
          </w:tcPr>
          <w:p w14:paraId="3CF93ABE" w14:textId="407E36D0" w:rsidR="005172E5" w:rsidRPr="004074B8" w:rsidRDefault="007852CF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5" w:type="pct"/>
            <w:shd w:val="clear" w:color="auto" w:fill="D9D9D9" w:themeFill="background1" w:themeFillShade="D9"/>
          </w:tcPr>
          <w:p w14:paraId="404F4ED5" w14:textId="77777777" w:rsidR="005172E5" w:rsidRPr="004074B8" w:rsidRDefault="005172E5" w:rsidP="00645C53">
            <w:pPr>
              <w:rPr>
                <w:rFonts w:ascii="Arial" w:hAnsi="Arial" w:cs="Arial"/>
              </w:rPr>
            </w:pPr>
            <w:r w:rsidRPr="004074B8">
              <w:rPr>
                <w:rFonts w:ascii="Arial" w:hAnsi="Arial" w:cs="Arial"/>
                <w:b/>
              </w:rPr>
              <w:t>Weighting</w:t>
            </w:r>
          </w:p>
        </w:tc>
        <w:tc>
          <w:tcPr>
            <w:tcW w:w="773" w:type="pct"/>
          </w:tcPr>
          <w:p w14:paraId="5EA74B89" w14:textId="7DAE2297" w:rsidR="005419FC" w:rsidRPr="004074B8" w:rsidRDefault="007852CF" w:rsidP="00645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D879EF" w:rsidRPr="004074B8" w14:paraId="1E83C46B" w14:textId="77777777" w:rsidTr="0FF12FB7">
        <w:trPr>
          <w:trHeight w:val="762"/>
        </w:trPr>
        <w:tc>
          <w:tcPr>
            <w:tcW w:w="949" w:type="pct"/>
            <w:shd w:val="clear" w:color="auto" w:fill="D9D9D9" w:themeFill="background1" w:themeFillShade="D9"/>
          </w:tcPr>
          <w:p w14:paraId="38233BA4" w14:textId="77777777" w:rsidR="00D879EF" w:rsidRPr="004074B8" w:rsidRDefault="00D879EF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Type of Submission</w:t>
            </w:r>
          </w:p>
        </w:tc>
        <w:tc>
          <w:tcPr>
            <w:tcW w:w="4051" w:type="pct"/>
            <w:gridSpan w:val="7"/>
          </w:tcPr>
          <w:p w14:paraId="3AB3CB1C" w14:textId="56923B3F" w:rsidR="00D879EF" w:rsidRPr="004074B8" w:rsidRDefault="00145FFB" w:rsidP="00F44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 &amp; </w:t>
            </w:r>
            <w:r w:rsidR="00E91C86">
              <w:rPr>
                <w:rFonts w:ascii="Arial" w:hAnsi="Arial" w:cs="Arial"/>
              </w:rPr>
              <w:t>pdf/word doc</w:t>
            </w:r>
          </w:p>
        </w:tc>
      </w:tr>
      <w:tr w:rsidR="00D879EF" w:rsidRPr="004074B8" w14:paraId="3A97F8D1" w14:textId="77777777" w:rsidTr="0FF12FB7">
        <w:trPr>
          <w:trHeight w:val="748"/>
        </w:trPr>
        <w:tc>
          <w:tcPr>
            <w:tcW w:w="949" w:type="pct"/>
            <w:shd w:val="clear" w:color="auto" w:fill="D9D9D9" w:themeFill="background1" w:themeFillShade="D9"/>
          </w:tcPr>
          <w:p w14:paraId="40130F25" w14:textId="77777777" w:rsidR="00D879EF" w:rsidRPr="004074B8" w:rsidRDefault="00D879EF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Method of Submission</w:t>
            </w:r>
          </w:p>
        </w:tc>
        <w:tc>
          <w:tcPr>
            <w:tcW w:w="4051" w:type="pct"/>
            <w:gridSpan w:val="7"/>
          </w:tcPr>
          <w:p w14:paraId="3638C2DA" w14:textId="3B1C862A" w:rsidR="00D879EF" w:rsidRPr="004074B8" w:rsidRDefault="00E91C86" w:rsidP="005419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Electronic through </w:t>
            </w:r>
            <w:proofErr w:type="spellStart"/>
            <w:r>
              <w:rPr>
                <w:rFonts w:ascii="Arial" w:hAnsi="Arial" w:cs="Arial"/>
              </w:rPr>
              <w:t>moodle</w:t>
            </w:r>
            <w:proofErr w:type="spellEnd"/>
            <w:r>
              <w:rPr>
                <w:rFonts w:ascii="Arial" w:hAnsi="Arial" w:cs="Arial"/>
              </w:rPr>
              <w:t xml:space="preserve"> &amp; repl.it</w:t>
            </w:r>
          </w:p>
        </w:tc>
      </w:tr>
      <w:tr w:rsidR="00D879EF" w:rsidRPr="004074B8" w:rsidDel="00645C53" w14:paraId="49113E19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733138AC" w14:textId="77777777" w:rsidR="00D879EF" w:rsidRPr="004074B8" w:rsidDel="00645C53" w:rsidRDefault="00D879EF">
            <w:pPr>
              <w:rPr>
                <w:rFonts w:ascii="Arial" w:hAnsi="Arial" w:cs="Arial"/>
                <w:b/>
              </w:rPr>
            </w:pPr>
            <w:r w:rsidRPr="004074B8" w:rsidDel="00645C53">
              <w:rPr>
                <w:rFonts w:ascii="Arial" w:hAnsi="Arial" w:cs="Arial"/>
                <w:b/>
              </w:rPr>
              <w:t>Publication Date</w:t>
            </w:r>
          </w:p>
        </w:tc>
        <w:tc>
          <w:tcPr>
            <w:tcW w:w="4051" w:type="pct"/>
            <w:gridSpan w:val="7"/>
          </w:tcPr>
          <w:p w14:paraId="42581B04" w14:textId="27C31472" w:rsidR="00D879EF" w:rsidRPr="004074B8" w:rsidDel="00645C53" w:rsidRDefault="00E91C86" w:rsidP="00705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</w:t>
            </w:r>
          </w:p>
        </w:tc>
      </w:tr>
      <w:tr w:rsidR="00D879EF" w:rsidRPr="004074B8" w14:paraId="3CC87E44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35881029" w14:textId="1AA2852C" w:rsidR="00D879EF" w:rsidRPr="004074B8" w:rsidDel="00645C53" w:rsidRDefault="00D879EF" w:rsidP="00D879EF">
            <w:pPr>
              <w:spacing w:before="40"/>
              <w:rPr>
                <w:rFonts w:ascii="Arial" w:hAnsi="Arial" w:cs="Arial"/>
                <w:b/>
              </w:rPr>
            </w:pPr>
            <w:r w:rsidRPr="004074B8" w:rsidDel="00645C53">
              <w:rPr>
                <w:rFonts w:ascii="Arial" w:hAnsi="Arial" w:cs="Arial"/>
                <w:b/>
              </w:rPr>
              <w:t>Due Dat</w:t>
            </w:r>
            <w:r w:rsidR="00E84F9C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2E6D93B6" w14:textId="018E976F" w:rsidR="00D879EF" w:rsidRPr="004074B8" w:rsidDel="00645C53" w:rsidRDefault="00E84F9C" w:rsidP="00184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Noon </w:t>
            </w:r>
            <w:r w:rsidR="00BE44F6">
              <w:rPr>
                <w:rFonts w:ascii="Arial" w:hAnsi="Arial" w:cs="Arial"/>
              </w:rPr>
              <w:t>13/</w:t>
            </w:r>
            <w:r>
              <w:rPr>
                <w:rFonts w:ascii="Arial" w:hAnsi="Arial" w:cs="Arial"/>
              </w:rPr>
              <w:t>01/21</w:t>
            </w:r>
          </w:p>
        </w:tc>
      </w:tr>
      <w:tr w:rsidR="00D879EF" w:rsidRPr="004074B8" w14:paraId="3E9858C9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72A0C5AD" w14:textId="77777777" w:rsidR="00D879EF" w:rsidRPr="004074B8" w:rsidDel="00645C53" w:rsidRDefault="00D879EF" w:rsidP="00D879EF">
            <w:pPr>
              <w:spacing w:before="40"/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 xml:space="preserve">Expected Feedback Date 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68E1EEF0" w14:textId="3E0C8257" w:rsidR="00D879EF" w:rsidRPr="00E84F9C" w:rsidRDefault="00E84F9C" w:rsidP="00D879E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03/02/21</w:t>
            </w:r>
          </w:p>
        </w:tc>
      </w:tr>
      <w:tr w:rsidR="002D300D" w:rsidRPr="004074B8" w14:paraId="15799F3F" w14:textId="77777777" w:rsidTr="0FF12FB7">
        <w:tc>
          <w:tcPr>
            <w:tcW w:w="949" w:type="pct"/>
            <w:shd w:val="clear" w:color="auto" w:fill="D9D9D9" w:themeFill="background1" w:themeFillShade="D9"/>
          </w:tcPr>
          <w:p w14:paraId="7592EA90" w14:textId="77777777" w:rsidR="002D300D" w:rsidRPr="004074B8" w:rsidRDefault="002D300D" w:rsidP="00D879EF">
            <w:pPr>
              <w:spacing w:before="40"/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Format of Fe</w:t>
            </w:r>
            <w:r w:rsidR="00567DB9" w:rsidRPr="004074B8">
              <w:rPr>
                <w:rFonts w:ascii="Arial" w:hAnsi="Arial" w:cs="Arial"/>
                <w:b/>
              </w:rPr>
              <w:t>e</w:t>
            </w:r>
            <w:r w:rsidRPr="004074B8">
              <w:rPr>
                <w:rFonts w:ascii="Arial" w:hAnsi="Arial" w:cs="Arial"/>
                <w:b/>
              </w:rPr>
              <w:t>dback</w:t>
            </w:r>
          </w:p>
        </w:tc>
        <w:tc>
          <w:tcPr>
            <w:tcW w:w="4051" w:type="pct"/>
            <w:gridSpan w:val="7"/>
            <w:shd w:val="clear" w:color="auto" w:fill="auto"/>
          </w:tcPr>
          <w:p w14:paraId="2E873E9B" w14:textId="506125FC" w:rsidR="005419FC" w:rsidRPr="009E5DC0" w:rsidRDefault="009E5DC0" w:rsidP="00561582">
            <w:pPr>
              <w:spacing w:before="2"/>
              <w:rPr>
                <w:rFonts w:ascii="Arial" w:hAnsi="Arial" w:cs="Arial"/>
                <w:iCs/>
                <w:color w:val="808080" w:themeColor="background1" w:themeShade="80"/>
              </w:rPr>
            </w:pPr>
            <w:r>
              <w:rPr>
                <w:rFonts w:ascii="Arial" w:hAnsi="Arial" w:cs="Arial"/>
                <w:iCs/>
                <w:color w:val="808080" w:themeColor="background1" w:themeShade="80"/>
              </w:rPr>
              <w:t>Through Moodle</w:t>
            </w:r>
          </w:p>
        </w:tc>
      </w:tr>
      <w:tr w:rsidR="00D879EF" w:rsidRPr="004074B8" w14:paraId="042AC347" w14:textId="77777777" w:rsidTr="0FF12FB7">
        <w:tc>
          <w:tcPr>
            <w:tcW w:w="5000" w:type="pct"/>
            <w:gridSpan w:val="8"/>
            <w:shd w:val="clear" w:color="auto" w:fill="D9D9D9" w:themeFill="background1" w:themeFillShade="D9"/>
          </w:tcPr>
          <w:p w14:paraId="75DEECAE" w14:textId="688FA49A" w:rsidR="00D879EF" w:rsidRPr="004074B8" w:rsidRDefault="00BE05DC" w:rsidP="00BD2821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Module</w:t>
            </w:r>
            <w:r w:rsidR="007F7FA5" w:rsidRPr="004074B8">
              <w:rPr>
                <w:rFonts w:ascii="Arial" w:hAnsi="Arial" w:cs="Arial"/>
                <w:b/>
              </w:rPr>
              <w:t xml:space="preserve"> </w:t>
            </w:r>
            <w:r w:rsidR="00D879EF" w:rsidRPr="004074B8">
              <w:rPr>
                <w:rFonts w:ascii="Arial" w:hAnsi="Arial" w:cs="Arial"/>
                <w:b/>
              </w:rPr>
              <w:t>Learning Outcomes</w:t>
            </w:r>
          </w:p>
        </w:tc>
      </w:tr>
      <w:tr w:rsidR="00D879EF" w:rsidRPr="004074B8" w14:paraId="434652AA" w14:textId="77777777" w:rsidTr="0FF12FB7">
        <w:trPr>
          <w:trHeight w:val="1002"/>
        </w:trPr>
        <w:tc>
          <w:tcPr>
            <w:tcW w:w="5000" w:type="pct"/>
            <w:gridSpan w:val="8"/>
          </w:tcPr>
          <w:p w14:paraId="3992782D" w14:textId="77777777" w:rsidR="007E1F20" w:rsidRPr="00390D28" w:rsidRDefault="007E1F20" w:rsidP="007E1F20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Apply design patterns to the development of computer games </w:t>
            </w:r>
          </w:p>
          <w:p w14:paraId="15382C8D" w14:textId="77777777" w:rsidR="007E1F20" w:rsidRDefault="007E1F20" w:rsidP="007E1F20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Evaluate and analyse the appropriate use of design patterns to typical game programming </w:t>
            </w:r>
            <w:proofErr w:type="gramStart"/>
            <w:r>
              <w:rPr>
                <w:rFonts w:cs="Arial"/>
                <w:sz w:val="20"/>
                <w:szCs w:val="20"/>
              </w:rPr>
              <w:t>problems;</w:t>
            </w:r>
            <w:proofErr w:type="gramEnd"/>
          </w:p>
          <w:p w14:paraId="247F50AA" w14:textId="141C1AAD" w:rsidR="00F731F1" w:rsidRPr="007E1F20" w:rsidRDefault="007E1F20" w:rsidP="007E1F20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0"/>
                <w:szCs w:val="20"/>
              </w:rPr>
            </w:pPr>
            <w:r w:rsidRPr="007E1F20">
              <w:rPr>
                <w:rFonts w:cs="Arial"/>
                <w:sz w:val="20"/>
                <w:szCs w:val="20"/>
              </w:rPr>
              <w:t>Apply decisions about design pattern to enable efficient and effect code re-use in game development.</w:t>
            </w:r>
          </w:p>
        </w:tc>
      </w:tr>
      <w:tr w:rsidR="00D879EF" w:rsidRPr="004074B8" w14:paraId="7E18E7D6" w14:textId="77777777" w:rsidTr="0FF12FB7">
        <w:tc>
          <w:tcPr>
            <w:tcW w:w="5000" w:type="pct"/>
            <w:gridSpan w:val="8"/>
            <w:shd w:val="clear" w:color="auto" w:fill="D9D9D9" w:themeFill="background1" w:themeFillShade="D9"/>
          </w:tcPr>
          <w:p w14:paraId="119E39B7" w14:textId="751D2DA9" w:rsidR="00D879EF" w:rsidRPr="004074B8" w:rsidRDefault="002F19E9" w:rsidP="00BD2821">
            <w:pPr>
              <w:spacing w:before="2"/>
              <w:rPr>
                <w:rFonts w:ascii="Arial" w:hAnsi="Arial" w:cs="Arial"/>
                <w:b/>
              </w:rPr>
            </w:pPr>
            <w:r w:rsidRPr="004074B8">
              <w:br w:type="page"/>
            </w:r>
            <w:r w:rsidR="00D879EF" w:rsidRPr="004074B8">
              <w:rPr>
                <w:rFonts w:ascii="Arial" w:hAnsi="Arial" w:cs="Arial"/>
                <w:b/>
              </w:rPr>
              <w:t>Assignment Description</w:t>
            </w:r>
          </w:p>
        </w:tc>
      </w:tr>
      <w:tr w:rsidR="00D879EF" w:rsidRPr="004074B8" w14:paraId="4B209E1E" w14:textId="77777777" w:rsidTr="0FF12FB7">
        <w:trPr>
          <w:trHeight w:val="1708"/>
        </w:trPr>
        <w:tc>
          <w:tcPr>
            <w:tcW w:w="5000" w:type="pct"/>
            <w:gridSpan w:val="8"/>
          </w:tcPr>
          <w:p w14:paraId="2BF7317C" w14:textId="77777777" w:rsidR="006B28B8" w:rsidRPr="00C44B6F" w:rsidRDefault="006B28B8" w:rsidP="006B28B8">
            <w:pPr>
              <w:rPr>
                <w:rFonts w:ascii="Arial" w:hAnsi="Arial" w:cs="Arial"/>
              </w:rPr>
            </w:pPr>
            <w:r w:rsidRPr="00C44B6F">
              <w:rPr>
                <w:rFonts w:ascii="Arial" w:hAnsi="Arial" w:cs="Arial"/>
                <w:b/>
              </w:rPr>
              <w:t>Overview</w:t>
            </w:r>
          </w:p>
          <w:p w14:paraId="45322C00" w14:textId="77777777" w:rsidR="006B28B8" w:rsidRPr="006E67A6" w:rsidRDefault="006B28B8" w:rsidP="006B28B8">
            <w:pPr>
              <w:rPr>
                <w:rFonts w:ascii="Arial" w:hAnsi="Arial" w:cs="Arial"/>
                <w:b/>
                <w:bCs/>
              </w:rPr>
            </w:pPr>
          </w:p>
          <w:p w14:paraId="30CEE08E" w14:textId="77777777" w:rsidR="006B28B8" w:rsidRPr="006E67A6" w:rsidRDefault="006B28B8" w:rsidP="006B28B8">
            <w:pPr>
              <w:rPr>
                <w:rFonts w:ascii="Arial" w:hAnsi="Arial" w:cs="Arial"/>
                <w:b/>
                <w:bCs/>
              </w:rPr>
            </w:pPr>
            <w:r w:rsidRPr="006E67A6">
              <w:rPr>
                <w:rFonts w:ascii="Arial" w:hAnsi="Arial" w:cs="Arial"/>
                <w:b/>
                <w:bCs/>
              </w:rPr>
              <w:t xml:space="preserve">  </w:t>
            </w:r>
            <w:r w:rsidRPr="006E67A6">
              <w:rPr>
                <w:rFonts w:ascii="Arial" w:hAnsi="Arial" w:cs="Arial"/>
                <w:b/>
                <w:bCs/>
                <w:i/>
              </w:rPr>
              <w:t xml:space="preserve">Please ensure you read </w:t>
            </w:r>
            <w:proofErr w:type="gramStart"/>
            <w:r w:rsidRPr="006E67A6">
              <w:rPr>
                <w:rFonts w:ascii="Arial" w:hAnsi="Arial" w:cs="Arial"/>
                <w:b/>
                <w:bCs/>
                <w:i/>
              </w:rPr>
              <w:t>all of</w:t>
            </w:r>
            <w:proofErr w:type="gramEnd"/>
            <w:r w:rsidRPr="006E67A6">
              <w:rPr>
                <w:rFonts w:ascii="Arial" w:hAnsi="Arial" w:cs="Arial"/>
                <w:b/>
                <w:bCs/>
                <w:i/>
              </w:rPr>
              <w:t xml:space="preserve"> this document. Page 3 gives a breakdown of the marking for this module. Page 4 gives a detailed breakdown on how the university grades different concepts.</w:t>
            </w:r>
          </w:p>
          <w:p w14:paraId="0B89784A" w14:textId="77777777" w:rsidR="006B28B8" w:rsidRPr="00C44B6F" w:rsidRDefault="006B28B8" w:rsidP="006B28B8">
            <w:pPr>
              <w:rPr>
                <w:rFonts w:ascii="Arial" w:hAnsi="Arial" w:cs="Arial"/>
              </w:rPr>
            </w:pPr>
          </w:p>
          <w:p w14:paraId="33D8540C" w14:textId="7F08D095" w:rsidR="006B28B8" w:rsidRDefault="006B28B8" w:rsidP="006B28B8">
            <w:pPr>
              <w:rPr>
                <w:rFonts w:ascii="Arial" w:hAnsi="Arial" w:cs="Arial"/>
              </w:rPr>
            </w:pPr>
            <w:r w:rsidRPr="00C44B6F">
              <w:rPr>
                <w:rFonts w:ascii="Arial" w:hAnsi="Arial" w:cs="Arial"/>
              </w:rPr>
              <w:t xml:space="preserve">  For this module you </w:t>
            </w:r>
            <w:proofErr w:type="gramStart"/>
            <w:r w:rsidRPr="00C44B6F">
              <w:rPr>
                <w:rFonts w:ascii="Arial" w:hAnsi="Arial" w:cs="Arial"/>
              </w:rPr>
              <w:t>have to</w:t>
            </w:r>
            <w:proofErr w:type="gramEnd"/>
            <w:r w:rsidRPr="00C44B6F">
              <w:rPr>
                <w:rFonts w:ascii="Arial" w:hAnsi="Arial" w:cs="Arial"/>
              </w:rPr>
              <w:t xml:space="preserve"> design and develop a</w:t>
            </w:r>
            <w:r>
              <w:rPr>
                <w:rFonts w:ascii="Arial" w:hAnsi="Arial" w:cs="Arial"/>
              </w:rPr>
              <w:t xml:space="preserve"> </w:t>
            </w:r>
            <w:r w:rsidRPr="00C44B6F">
              <w:rPr>
                <w:rFonts w:ascii="Arial" w:hAnsi="Arial" w:cs="Arial"/>
              </w:rPr>
              <w:t>game</w:t>
            </w:r>
            <w:r w:rsidR="00175CA0">
              <w:rPr>
                <w:rFonts w:ascii="Arial" w:hAnsi="Arial" w:cs="Arial"/>
              </w:rPr>
              <w:t xml:space="preserve"> prototype</w:t>
            </w:r>
            <w:r w:rsidRPr="00C44B6F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You will work in groups to design and develop the game using the Agile Scrum methodology using appropriate design patterns.</w:t>
            </w:r>
          </w:p>
          <w:p w14:paraId="0D1D2DCC" w14:textId="77777777" w:rsidR="006B28B8" w:rsidRDefault="006B28B8" w:rsidP="006B28B8">
            <w:pPr>
              <w:rPr>
                <w:rFonts w:ascii="Arial" w:hAnsi="Arial" w:cs="Arial"/>
              </w:rPr>
            </w:pPr>
          </w:p>
          <w:p w14:paraId="3372B1FE" w14:textId="36FC9F6D" w:rsidR="006B28B8" w:rsidRDefault="006B28B8" w:rsidP="006B2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Each group is required to submit the completed code for the game and a project document detailing the process of developing the game</w:t>
            </w:r>
            <w:r w:rsidR="00EC39B4">
              <w:rPr>
                <w:rFonts w:ascii="Arial" w:hAnsi="Arial" w:cs="Arial"/>
              </w:rPr>
              <w:t xml:space="preserve">. Each individual student should also submit a reflective essay on </w:t>
            </w:r>
            <w:r w:rsidR="00237960">
              <w:rPr>
                <w:rFonts w:ascii="Arial" w:hAnsi="Arial" w:cs="Arial"/>
              </w:rPr>
              <w:t>the project.</w:t>
            </w:r>
          </w:p>
          <w:p w14:paraId="522330AB" w14:textId="77777777" w:rsidR="006B28B8" w:rsidRDefault="006B28B8" w:rsidP="006B28B8">
            <w:pPr>
              <w:rPr>
                <w:rFonts w:ascii="Arial" w:hAnsi="Arial" w:cs="Arial"/>
              </w:rPr>
            </w:pPr>
          </w:p>
          <w:p w14:paraId="2B0EF055" w14:textId="75AC5585" w:rsidR="006B28B8" w:rsidRDefault="006B28B8" w:rsidP="006B2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game source </w:t>
            </w:r>
            <w:proofErr w:type="gramStart"/>
            <w:r>
              <w:rPr>
                <w:rFonts w:ascii="Arial" w:hAnsi="Arial" w:cs="Arial"/>
              </w:rPr>
              <w:t>files</w:t>
            </w:r>
            <w:proofErr w:type="gramEnd"/>
            <w:r>
              <w:rPr>
                <w:rFonts w:ascii="Arial" w:hAnsi="Arial" w:cs="Arial"/>
              </w:rPr>
              <w:t xml:space="preserve"> and documentation should be uploaded to </w:t>
            </w:r>
            <w:r w:rsidR="00237960">
              <w:rPr>
                <w:rFonts w:ascii="Arial" w:hAnsi="Arial" w:cs="Arial"/>
              </w:rPr>
              <w:t>repl.it</w:t>
            </w:r>
            <w:r>
              <w:rPr>
                <w:rFonts w:ascii="Arial" w:hAnsi="Arial" w:cs="Arial"/>
              </w:rPr>
              <w:t xml:space="preserve"> and the notification document completed and submitted through </w:t>
            </w:r>
            <w:proofErr w:type="spellStart"/>
            <w:r>
              <w:rPr>
                <w:rFonts w:ascii="Arial" w:hAnsi="Arial" w:cs="Arial"/>
              </w:rPr>
              <w:t>moodle</w:t>
            </w:r>
            <w:proofErr w:type="spellEnd"/>
            <w:r>
              <w:rPr>
                <w:rFonts w:ascii="Arial" w:hAnsi="Arial" w:cs="Arial"/>
              </w:rPr>
              <w:t xml:space="preserve">. The notification document is available on </w:t>
            </w:r>
            <w:proofErr w:type="spellStart"/>
            <w:r>
              <w:rPr>
                <w:rFonts w:ascii="Arial" w:hAnsi="Arial" w:cs="Arial"/>
              </w:rPr>
              <w:t>moodle</w:t>
            </w:r>
            <w:proofErr w:type="spellEnd"/>
            <w:r>
              <w:rPr>
                <w:rFonts w:ascii="Arial" w:hAnsi="Arial" w:cs="Arial"/>
              </w:rPr>
              <w:t xml:space="preserve"> (The notification document simply identifies which students are members of the group and provides a link to the </w:t>
            </w:r>
            <w:r w:rsidR="00EE3D8C">
              <w:rPr>
                <w:rFonts w:ascii="Arial" w:hAnsi="Arial" w:cs="Arial"/>
              </w:rPr>
              <w:t xml:space="preserve">repl.it </w:t>
            </w:r>
            <w:proofErr w:type="spellStart"/>
            <w:r w:rsidR="00EE3D8C">
              <w:rPr>
                <w:rFonts w:ascii="Arial" w:hAnsi="Arial" w:cs="Arial"/>
              </w:rPr>
              <w:t>repl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14:paraId="7726A90B" w14:textId="77777777" w:rsidR="006B28B8" w:rsidRDefault="006B28B8" w:rsidP="006B28B8">
            <w:pPr>
              <w:rPr>
                <w:rFonts w:ascii="Arial" w:hAnsi="Arial" w:cs="Arial"/>
              </w:rPr>
            </w:pPr>
          </w:p>
          <w:p w14:paraId="213005BB" w14:textId="72D33994" w:rsidR="006B28B8" w:rsidRDefault="006B28B8" w:rsidP="006B28B8">
            <w:pPr>
              <w:rPr>
                <w:rFonts w:ascii="Arial" w:hAnsi="Arial" w:cs="Arial"/>
                <w:b/>
                <w:bCs/>
              </w:rPr>
            </w:pPr>
            <w:r w:rsidRPr="0072787A">
              <w:rPr>
                <w:rFonts w:ascii="Arial" w:hAnsi="Arial" w:cs="Arial"/>
                <w:b/>
                <w:bCs/>
              </w:rPr>
              <w:t xml:space="preserve">  During the </w:t>
            </w:r>
            <w:proofErr w:type="gramStart"/>
            <w:r w:rsidRPr="0072787A">
              <w:rPr>
                <w:rFonts w:ascii="Arial" w:hAnsi="Arial" w:cs="Arial"/>
                <w:b/>
                <w:bCs/>
              </w:rPr>
              <w:t>project</w:t>
            </w:r>
            <w:proofErr w:type="gramEnd"/>
            <w:r w:rsidRPr="0072787A">
              <w:rPr>
                <w:rFonts w:ascii="Arial" w:hAnsi="Arial" w:cs="Arial"/>
                <w:b/>
                <w:bCs/>
              </w:rPr>
              <w:t xml:space="preserve"> each member of the team has to take on the role of Scrum Master at least once. Any student failing to do so will have 10% removed from their mark for the module.</w:t>
            </w:r>
          </w:p>
          <w:p w14:paraId="2C54C54C" w14:textId="77777777" w:rsidR="006E67A6" w:rsidRDefault="006E67A6" w:rsidP="006B28B8">
            <w:pPr>
              <w:rPr>
                <w:rFonts w:ascii="Arial" w:hAnsi="Arial" w:cs="Arial"/>
                <w:b/>
                <w:bCs/>
              </w:rPr>
            </w:pPr>
          </w:p>
          <w:p w14:paraId="294E566D" w14:textId="6A2AECC2" w:rsidR="000038C4" w:rsidRPr="006E67A6" w:rsidRDefault="006E67A6" w:rsidP="006B28B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0038C4" w:rsidRPr="006E67A6">
              <w:rPr>
                <w:rFonts w:ascii="Arial" w:hAnsi="Arial" w:cs="Arial"/>
                <w:b/>
                <w:bCs/>
              </w:rPr>
              <w:t>Up to 20 marks may be removed from the Game Prototype mark for individual students who cannot demonstrate sufficient participation with the project.</w:t>
            </w:r>
          </w:p>
          <w:p w14:paraId="4A589ECA" w14:textId="77777777" w:rsidR="006B28B8" w:rsidRDefault="006B28B8" w:rsidP="006B28B8">
            <w:pPr>
              <w:rPr>
                <w:rFonts w:ascii="Arial" w:hAnsi="Arial" w:cs="Arial"/>
              </w:rPr>
            </w:pPr>
          </w:p>
          <w:p w14:paraId="53144179" w14:textId="1BFCB2BC" w:rsidR="00B56BE5" w:rsidRPr="008F5A45" w:rsidRDefault="006B28B8" w:rsidP="006E6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Any issues of students not engaging with the coursework should be brought to the attention of the lecturer as soon as possible.</w:t>
            </w:r>
          </w:p>
        </w:tc>
      </w:tr>
      <w:tr w:rsidR="006642FC" w:rsidRPr="004074B8" w14:paraId="41753AA5" w14:textId="77777777" w:rsidTr="0FF12FB7">
        <w:trPr>
          <w:trHeight w:val="1708"/>
        </w:trPr>
        <w:tc>
          <w:tcPr>
            <w:tcW w:w="5000" w:type="pct"/>
            <w:gridSpan w:val="8"/>
          </w:tcPr>
          <w:p w14:paraId="5F99FF4D" w14:textId="77777777" w:rsidR="006642FC" w:rsidRPr="004C2631" w:rsidRDefault="006642FC" w:rsidP="00664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1 – The Game </w:t>
            </w:r>
          </w:p>
          <w:p w14:paraId="31E418CC" w14:textId="77777777" w:rsidR="006642FC" w:rsidRDefault="006642FC" w:rsidP="006642FC">
            <w:pPr>
              <w:rPr>
                <w:rFonts w:ascii="Arial" w:hAnsi="Arial" w:cs="Arial"/>
              </w:rPr>
            </w:pPr>
          </w:p>
          <w:p w14:paraId="16980C33" w14:textId="77777777" w:rsidR="006642FC" w:rsidRDefault="006642FC" w:rsidP="00664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Your group </w:t>
            </w:r>
            <w:proofErr w:type="gramStart"/>
            <w:r>
              <w:rPr>
                <w:rFonts w:ascii="Arial" w:hAnsi="Arial" w:cs="Arial"/>
              </w:rPr>
              <w:t>has to</w:t>
            </w:r>
            <w:proofErr w:type="gramEnd"/>
            <w:r>
              <w:rPr>
                <w:rFonts w:ascii="Arial" w:hAnsi="Arial" w:cs="Arial"/>
              </w:rPr>
              <w:t xml:space="preserve"> develop a game using </w:t>
            </w:r>
            <w:proofErr w:type="spellStart"/>
            <w:r>
              <w:rPr>
                <w:rFonts w:ascii="Arial" w:hAnsi="Arial" w:cs="Arial"/>
              </w:rPr>
              <w:t>Pygame</w:t>
            </w:r>
            <w:proofErr w:type="spellEnd"/>
            <w:r>
              <w:rPr>
                <w:rFonts w:ascii="Arial" w:hAnsi="Arial" w:cs="Arial"/>
              </w:rPr>
              <w:t xml:space="preserve"> and Python, following the Agile Scrum methodology and use appropriate design patterns.</w:t>
            </w:r>
          </w:p>
          <w:p w14:paraId="6218BBF2" w14:textId="77777777" w:rsidR="006642FC" w:rsidRDefault="006642FC" w:rsidP="006642FC">
            <w:pPr>
              <w:rPr>
                <w:rFonts w:ascii="Arial" w:hAnsi="Arial" w:cs="Arial"/>
              </w:rPr>
            </w:pPr>
          </w:p>
          <w:p w14:paraId="69EF0E53" w14:textId="512B00F6" w:rsidR="006642FC" w:rsidRDefault="006642FC" w:rsidP="00664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Your group should select a classic arcade game or early home console game and recreate it to run on </w:t>
            </w:r>
            <w:r>
              <w:rPr>
                <w:rFonts w:ascii="Arial" w:hAnsi="Arial" w:cs="Arial"/>
              </w:rPr>
              <w:t>repl.it</w:t>
            </w:r>
            <w:r>
              <w:rPr>
                <w:rFonts w:ascii="Arial" w:hAnsi="Arial" w:cs="Arial"/>
              </w:rPr>
              <w:t>. You will need to check with the lecturer to ensure the chosen game is suitable. i.e. Pong is far to</w:t>
            </w:r>
            <w:r w:rsidR="00BB0C59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simple,</w:t>
            </w:r>
            <w:proofErr w:type="gramEnd"/>
            <w:r>
              <w:rPr>
                <w:rFonts w:ascii="Arial" w:hAnsi="Arial" w:cs="Arial"/>
              </w:rPr>
              <w:t xml:space="preserve"> the game needs to be complex enough to require the use of at least </w:t>
            </w:r>
            <w:r w:rsidR="00BB0C59">
              <w:rPr>
                <w:rFonts w:ascii="Arial" w:hAnsi="Arial" w:cs="Arial"/>
              </w:rPr>
              <w:t>one</w:t>
            </w:r>
            <w:r>
              <w:rPr>
                <w:rFonts w:ascii="Arial" w:hAnsi="Arial" w:cs="Arial"/>
              </w:rPr>
              <w:t xml:space="preserve"> design pattern</w:t>
            </w:r>
            <w:r w:rsidR="00BB0C59">
              <w:rPr>
                <w:rFonts w:ascii="Arial" w:hAnsi="Arial" w:cs="Arial"/>
              </w:rPr>
              <w:t xml:space="preserve"> per student. T</w:t>
            </w:r>
            <w:r>
              <w:rPr>
                <w:rFonts w:ascii="Arial" w:hAnsi="Arial" w:cs="Arial"/>
              </w:rPr>
              <w:t>he Game Loop, Update and Double Buffer patterns</w:t>
            </w:r>
            <w:r w:rsidR="00AD6CCE">
              <w:rPr>
                <w:rFonts w:ascii="Arial" w:hAnsi="Arial" w:cs="Arial"/>
              </w:rPr>
              <w:t xml:space="preserve"> are implemented by </w:t>
            </w:r>
            <w:proofErr w:type="spellStart"/>
            <w:r w:rsidR="00AD6CCE">
              <w:rPr>
                <w:rFonts w:ascii="Arial" w:hAnsi="Arial" w:cs="Arial"/>
              </w:rPr>
              <w:t>pyGame</w:t>
            </w:r>
            <w:proofErr w:type="spellEnd"/>
            <w:r w:rsidR="00AD6CCE">
              <w:rPr>
                <w:rFonts w:ascii="Arial" w:hAnsi="Arial" w:cs="Arial"/>
              </w:rPr>
              <w:t xml:space="preserve"> and are not valid </w:t>
            </w:r>
            <w:r w:rsidR="007D7143">
              <w:rPr>
                <w:rFonts w:ascii="Arial" w:hAnsi="Arial" w:cs="Arial"/>
              </w:rPr>
              <w:t>patterns for this assessment.</w:t>
            </w:r>
          </w:p>
          <w:p w14:paraId="79D0B076" w14:textId="77777777" w:rsidR="007D7143" w:rsidRDefault="007D7143" w:rsidP="006642FC">
            <w:pPr>
              <w:rPr>
                <w:rFonts w:ascii="Arial" w:hAnsi="Arial" w:cs="Arial"/>
              </w:rPr>
            </w:pPr>
          </w:p>
          <w:p w14:paraId="5DF60045" w14:textId="77777777" w:rsidR="006642FC" w:rsidRPr="00C44B6F" w:rsidRDefault="006642FC" w:rsidP="006642FC">
            <w:pPr>
              <w:rPr>
                <w:rFonts w:ascii="Arial" w:hAnsi="Arial" w:cs="Arial"/>
                <w:b/>
              </w:rPr>
            </w:pPr>
          </w:p>
        </w:tc>
      </w:tr>
      <w:tr w:rsidR="007D7143" w:rsidRPr="004074B8" w14:paraId="1A3D0564" w14:textId="77777777" w:rsidTr="0FF12FB7">
        <w:trPr>
          <w:trHeight w:val="1708"/>
        </w:trPr>
        <w:tc>
          <w:tcPr>
            <w:tcW w:w="5000" w:type="pct"/>
            <w:gridSpan w:val="8"/>
          </w:tcPr>
          <w:p w14:paraId="68C12F7D" w14:textId="209039AE" w:rsidR="00D70DE5" w:rsidRPr="004C2631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  <w:r w:rsidRPr="00CE1ED1">
              <w:rPr>
                <w:rFonts w:ascii="Arial" w:hAnsi="Arial" w:cs="Arial"/>
                <w:b/>
              </w:rPr>
              <w:t xml:space="preserve">2 – </w:t>
            </w:r>
            <w:r>
              <w:rPr>
                <w:rFonts w:ascii="Arial" w:hAnsi="Arial" w:cs="Arial"/>
                <w:b/>
              </w:rPr>
              <w:t>Project Documentation (</w:t>
            </w:r>
            <w:r>
              <w:rPr>
                <w:rFonts w:ascii="Arial" w:hAnsi="Arial" w:cs="Arial"/>
                <w:b/>
              </w:rPr>
              <w:t>1</w:t>
            </w:r>
            <w:r w:rsidR="00995BD9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0 </w:t>
            </w:r>
            <w:r w:rsidR="003621ED">
              <w:rPr>
                <w:rFonts w:ascii="Arial" w:hAnsi="Arial" w:cs="Arial"/>
                <w:b/>
              </w:rPr>
              <w:t xml:space="preserve">words </w:t>
            </w:r>
            <w:r>
              <w:rPr>
                <w:rFonts w:ascii="Arial" w:hAnsi="Arial" w:cs="Arial"/>
                <w:b/>
              </w:rPr>
              <w:t>per student</w:t>
            </w:r>
            <w:r>
              <w:rPr>
                <w:rFonts w:ascii="Arial" w:hAnsi="Arial" w:cs="Arial"/>
                <w:b/>
              </w:rPr>
              <w:t xml:space="preserve"> in group</w:t>
            </w:r>
            <w:r>
              <w:rPr>
                <w:rFonts w:ascii="Arial" w:hAnsi="Arial" w:cs="Arial"/>
                <w:b/>
              </w:rPr>
              <w:t>)</w:t>
            </w:r>
          </w:p>
          <w:p w14:paraId="5647ABC5" w14:textId="77777777" w:rsidR="00D70DE5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6958AD9" w14:textId="77777777" w:rsidR="00D70DE5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group will submit a single document describing the project</w:t>
            </w:r>
          </w:p>
          <w:p w14:paraId="01FC57FD" w14:textId="77777777" w:rsidR="00D70DE5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48C83E61" w14:textId="77777777" w:rsidR="00D70DE5" w:rsidRDefault="00D70DE5" w:rsidP="00D70D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document should contain sections covering</w:t>
            </w:r>
          </w:p>
          <w:p w14:paraId="450DF54B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  <w:p w14:paraId="438817DC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Description</w:t>
            </w:r>
          </w:p>
          <w:p w14:paraId="5708360D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 Overview</w:t>
            </w:r>
          </w:p>
          <w:p w14:paraId="710E7679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Feature List &amp; Backlog</w:t>
            </w:r>
          </w:p>
          <w:p w14:paraId="52E3F36C" w14:textId="77777777" w:rsidR="00D70DE5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Sprints</w:t>
            </w:r>
          </w:p>
          <w:p w14:paraId="06C04C55" w14:textId="3B918338" w:rsidR="007D7143" w:rsidRPr="00FD54AB" w:rsidRDefault="00D70DE5" w:rsidP="00D70DE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D54AB">
              <w:rPr>
                <w:rFonts w:ascii="Arial" w:hAnsi="Arial" w:cs="Arial"/>
              </w:rPr>
              <w:t>Conclusion</w:t>
            </w:r>
          </w:p>
        </w:tc>
      </w:tr>
      <w:tr w:rsidR="00995BD9" w:rsidRPr="004074B8" w14:paraId="34DA2C2E" w14:textId="77777777" w:rsidTr="0FF12FB7">
        <w:trPr>
          <w:trHeight w:val="1708"/>
        </w:trPr>
        <w:tc>
          <w:tcPr>
            <w:tcW w:w="5000" w:type="pct"/>
            <w:gridSpan w:val="8"/>
          </w:tcPr>
          <w:p w14:paraId="4F0D3563" w14:textId="1AD3D854" w:rsidR="00995BD9" w:rsidRDefault="00995BD9" w:rsidP="00D70DE5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3 – Reflective Essay</w:t>
            </w:r>
            <w:r w:rsidR="003621ED">
              <w:rPr>
                <w:rFonts w:ascii="Arial" w:hAnsi="Arial" w:cs="Arial"/>
                <w:b/>
              </w:rPr>
              <w:t xml:space="preserve"> (1250 words</w:t>
            </w:r>
            <w:r w:rsidR="003621ED">
              <w:rPr>
                <w:rFonts w:ascii="Arial" w:hAnsi="Arial" w:cs="Arial"/>
                <w:b/>
              </w:rPr>
              <w:t>)</w:t>
            </w:r>
          </w:p>
          <w:p w14:paraId="6DCD93D5" w14:textId="77777777" w:rsidR="007F13D1" w:rsidRDefault="007F13D1" w:rsidP="00D70DE5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  <w:p w14:paraId="2173688D" w14:textId="77777777" w:rsidR="007F13D1" w:rsidRDefault="007F13D1" w:rsidP="00D70DE5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Each </w:t>
            </w:r>
            <w:r>
              <w:rPr>
                <w:rFonts w:ascii="Arial" w:hAnsi="Arial" w:cs="Arial"/>
                <w:b/>
              </w:rPr>
              <w:t>individual student</w:t>
            </w:r>
            <w:r>
              <w:rPr>
                <w:rFonts w:ascii="Arial" w:hAnsi="Arial" w:cs="Arial"/>
                <w:bCs/>
              </w:rPr>
              <w:t xml:space="preserve"> will submit a report c</w:t>
            </w:r>
            <w:r w:rsidR="00B47987">
              <w:rPr>
                <w:rFonts w:ascii="Arial" w:hAnsi="Arial" w:cs="Arial"/>
                <w:bCs/>
              </w:rPr>
              <w:t>overing</w:t>
            </w:r>
          </w:p>
          <w:p w14:paraId="428380A3" w14:textId="77777777" w:rsidR="00B47987" w:rsidRDefault="00B47987" w:rsidP="00B4798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 Pattern</w:t>
            </w:r>
          </w:p>
          <w:p w14:paraId="09336726" w14:textId="77777777" w:rsidR="00B47987" w:rsidRDefault="00B47987" w:rsidP="00B47987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brief description of the design pattern </w:t>
            </w:r>
            <w:r w:rsidR="00103FA5">
              <w:rPr>
                <w:rFonts w:ascii="Arial" w:hAnsi="Arial" w:cs="Arial"/>
                <w:bCs/>
              </w:rPr>
              <w:t>used by the student</w:t>
            </w:r>
          </w:p>
          <w:p w14:paraId="7127DB55" w14:textId="77777777" w:rsidR="00103FA5" w:rsidRDefault="00103FA5" w:rsidP="00B47987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description of how and why it was used</w:t>
            </w:r>
          </w:p>
          <w:p w14:paraId="4174ABBE" w14:textId="77777777" w:rsidR="00103FA5" w:rsidRDefault="00103FA5" w:rsidP="00103F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Reflective Report</w:t>
            </w:r>
          </w:p>
          <w:p w14:paraId="6A98A1CD" w14:textId="7C8414EE" w:rsidR="00103FA5" w:rsidRDefault="00103FA5" w:rsidP="00103FA5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reflective report considering the </w:t>
            </w:r>
            <w:proofErr w:type="gramStart"/>
            <w:r>
              <w:rPr>
                <w:rFonts w:ascii="Arial" w:hAnsi="Arial" w:cs="Arial"/>
                <w:bCs/>
              </w:rPr>
              <w:t>project as a whole, the</w:t>
            </w:r>
            <w:proofErr w:type="gramEnd"/>
            <w:r>
              <w:rPr>
                <w:rFonts w:ascii="Arial" w:hAnsi="Arial" w:cs="Arial"/>
                <w:bCs/>
              </w:rPr>
              <w:t xml:space="preserve"> agile process and design patterns</w:t>
            </w:r>
          </w:p>
          <w:p w14:paraId="58D04E6C" w14:textId="77777777" w:rsidR="00103FA5" w:rsidRDefault="000B7B02" w:rsidP="00103FA5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 least one example of something that worked well</w:t>
            </w:r>
          </w:p>
          <w:p w14:paraId="126CC061" w14:textId="77777777" w:rsidR="000B7B02" w:rsidRDefault="000B7B02" w:rsidP="00103FA5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 least one example of something that worked poorly</w:t>
            </w:r>
          </w:p>
          <w:p w14:paraId="57D8D7C3" w14:textId="41279C50" w:rsidR="000B7B02" w:rsidRPr="007F13D1" w:rsidRDefault="000B7B02" w:rsidP="00103FA5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 least one example of something you would do differently next time</w:t>
            </w:r>
          </w:p>
        </w:tc>
      </w:tr>
      <w:tr w:rsidR="006642FC" w:rsidRPr="004074B8" w14:paraId="012B6907" w14:textId="77777777" w:rsidTr="0FF12FB7">
        <w:tc>
          <w:tcPr>
            <w:tcW w:w="5000" w:type="pct"/>
            <w:gridSpan w:val="8"/>
            <w:shd w:val="clear" w:color="auto" w:fill="D9D9D9" w:themeFill="background1" w:themeFillShade="D9"/>
          </w:tcPr>
          <w:p w14:paraId="15C6A818" w14:textId="77777777" w:rsidR="006642FC" w:rsidRPr="004074B8" w:rsidRDefault="006642FC" w:rsidP="006642FC">
            <w:pPr>
              <w:rPr>
                <w:rFonts w:ascii="Arial" w:hAnsi="Arial" w:cs="Arial"/>
                <w:b/>
              </w:rPr>
            </w:pPr>
            <w:r w:rsidRPr="004074B8">
              <w:rPr>
                <w:rFonts w:ascii="Arial" w:hAnsi="Arial" w:cs="Arial"/>
                <w:b/>
              </w:rPr>
              <w:t>Assessment Regulations</w:t>
            </w:r>
          </w:p>
        </w:tc>
      </w:tr>
      <w:tr w:rsidR="006642FC" w:rsidRPr="004074B8" w14:paraId="3B2E1B7F" w14:textId="77777777" w:rsidTr="0FF12FB7">
        <w:trPr>
          <w:trHeight w:val="2541"/>
        </w:trPr>
        <w:tc>
          <w:tcPr>
            <w:tcW w:w="5000" w:type="pct"/>
            <w:gridSpan w:val="8"/>
          </w:tcPr>
          <w:p w14:paraId="203AED3A" w14:textId="7E285DC9" w:rsidR="006642FC" w:rsidRPr="004074B8" w:rsidRDefault="006642FC" w:rsidP="006642FC">
            <w:pPr>
              <w:pStyle w:val="ListParagraph"/>
              <w:numPr>
                <w:ilvl w:val="0"/>
                <w:numId w:val="3"/>
              </w:numPr>
              <w:spacing w:before="40" w:after="60" w:line="259" w:lineRule="auto"/>
              <w:ind w:left="306" w:hanging="306"/>
              <w:rPr>
                <w:rFonts w:eastAsiaTheme="minorEastAsia"/>
                <w:color w:val="0563C1"/>
              </w:rPr>
            </w:pPr>
            <w:r w:rsidRPr="0FF12FB7">
              <w:rPr>
                <w:rFonts w:ascii="Arial" w:hAnsi="Arial" w:cs="Arial"/>
              </w:rPr>
              <w:t xml:space="preserve">Your attention is drawn to the </w:t>
            </w:r>
            <w:hyperlink r:id="rId10">
              <w:r w:rsidRPr="0FF12FB7">
                <w:rPr>
                  <w:rStyle w:val="Hyperlink"/>
                  <w:rFonts w:ascii="Arial" w:hAnsi="Arial" w:cs="Arial"/>
                </w:rPr>
                <w:t>University policy on cheating and plagiarism</w:t>
              </w:r>
            </w:hyperlink>
            <w:r w:rsidRPr="0FF12FB7">
              <w:rPr>
                <w:rFonts w:ascii="Arial" w:hAnsi="Arial" w:cs="Arial"/>
              </w:rPr>
              <w:t>. Penalties will be applied where a student is found guilty of academic misconduct, including termination of programme.</w:t>
            </w:r>
          </w:p>
          <w:p w14:paraId="49C78FBD" w14:textId="3AE50618" w:rsidR="006642FC" w:rsidRPr="004074B8" w:rsidRDefault="006642FC" w:rsidP="006642FC">
            <w:pPr>
              <w:pStyle w:val="ListParagraph"/>
              <w:numPr>
                <w:ilvl w:val="0"/>
                <w:numId w:val="3"/>
              </w:numPr>
              <w:spacing w:before="40" w:after="60" w:line="259" w:lineRule="auto"/>
              <w:ind w:left="306" w:hanging="306"/>
              <w:rPr>
                <w:color w:val="0563C1"/>
              </w:rPr>
            </w:pPr>
            <w:r w:rsidRPr="0FF12FB7">
              <w:rPr>
                <w:rFonts w:ascii="Arial" w:hAnsi="Arial" w:cs="Arial"/>
              </w:rPr>
              <w:t xml:space="preserve">You are required to </w:t>
            </w:r>
            <w:hyperlink r:id="rId11">
              <w:r w:rsidRPr="0FF12FB7">
                <w:rPr>
                  <w:rStyle w:val="Hyperlink"/>
                  <w:rFonts w:ascii="Arial" w:hAnsi="Arial" w:cs="Arial"/>
                </w:rPr>
                <w:t>keep to the word limit set for an assessment and to note that you may be subject to penalty if you exceed that limit</w:t>
              </w:r>
            </w:hyperlink>
            <w:r w:rsidRPr="0FF12FB7">
              <w:rPr>
                <w:rFonts w:ascii="Arial" w:hAnsi="Arial" w:cs="Arial"/>
              </w:rPr>
              <w:t>. You are required to provide an accurate word count on the cover sheet for each piece of work you submit.</w:t>
            </w:r>
          </w:p>
          <w:p w14:paraId="07E21490" w14:textId="13DC70A0" w:rsidR="006642FC" w:rsidRPr="004074B8" w:rsidRDefault="006642FC" w:rsidP="006642FC">
            <w:pPr>
              <w:pStyle w:val="ListParagraph"/>
              <w:numPr>
                <w:ilvl w:val="0"/>
                <w:numId w:val="3"/>
              </w:numPr>
              <w:spacing w:before="40" w:after="60"/>
              <w:ind w:left="306" w:hanging="306"/>
              <w:contextualSpacing w:val="0"/>
            </w:pPr>
            <w:hyperlink r:id="rId12">
              <w:r w:rsidRPr="0FF12FB7">
                <w:rPr>
                  <w:rStyle w:val="Hyperlink"/>
                  <w:rFonts w:ascii="Arial" w:hAnsi="Arial" w:cs="Arial"/>
                </w:rPr>
                <w:t>For late or non-submission of work</w:t>
              </w:r>
            </w:hyperlink>
            <w:r w:rsidRPr="0FF12FB7">
              <w:rPr>
                <w:rFonts w:ascii="Arial" w:hAnsi="Arial" w:cs="Arial"/>
              </w:rPr>
              <w:t xml:space="preserve"> by the published deadline or an approved extended deadline, a mark of 0NS will be recorded. Where a re-assessment opportunity exists, a student will normally be permitted only one attempt to be re-assessed for a capped mark.</w:t>
            </w:r>
          </w:p>
          <w:p w14:paraId="358CD896" w14:textId="44B5D279" w:rsidR="006642FC" w:rsidRPr="004074B8" w:rsidRDefault="006642FC" w:rsidP="006642FC">
            <w:pPr>
              <w:pStyle w:val="ListParagraph"/>
              <w:numPr>
                <w:ilvl w:val="0"/>
                <w:numId w:val="3"/>
              </w:numPr>
              <w:spacing w:before="40" w:after="60"/>
              <w:ind w:left="306" w:hanging="306"/>
              <w:contextualSpacing w:val="0"/>
              <w:rPr>
                <w:rFonts w:eastAsiaTheme="minorEastAsia"/>
                <w:color w:val="0563C1"/>
              </w:rPr>
            </w:pPr>
            <w:r w:rsidRPr="0FF12FB7">
              <w:rPr>
                <w:rFonts w:ascii="Arial" w:hAnsi="Arial" w:cs="Arial"/>
              </w:rPr>
              <w:t xml:space="preserve">An extension to the published deadline may be granted to an individual student if they meet the eligibility criteria of the </w:t>
            </w:r>
            <w:hyperlink r:id="rId13">
              <w:r w:rsidRPr="0FF12FB7">
                <w:rPr>
                  <w:rStyle w:val="Hyperlink"/>
                  <w:rFonts w:ascii="Arial" w:hAnsi="Arial" w:cs="Arial"/>
                </w:rPr>
                <w:t>Exceptional Circumstances Policy</w:t>
              </w:r>
            </w:hyperlink>
            <w:r w:rsidRPr="0FF12FB7">
              <w:rPr>
                <w:rFonts w:ascii="Arial" w:hAnsi="Arial" w:cs="Arial"/>
              </w:rPr>
              <w:t>.</w:t>
            </w:r>
          </w:p>
          <w:p w14:paraId="13F86457" w14:textId="10833731" w:rsidR="006642FC" w:rsidRPr="004074B8" w:rsidRDefault="006642FC" w:rsidP="006642FC">
            <w:pPr>
              <w:spacing w:before="40" w:after="60"/>
              <w:ind w:hanging="306"/>
              <w:rPr>
                <w:rFonts w:ascii="Arial" w:hAnsi="Arial" w:cs="Arial"/>
              </w:rPr>
            </w:pPr>
          </w:p>
        </w:tc>
      </w:tr>
    </w:tbl>
    <w:p w14:paraId="72E1B252" w14:textId="27A480A8" w:rsidR="00753995" w:rsidRDefault="00753995"/>
    <w:p w14:paraId="420783FE" w14:textId="03A18D05" w:rsidR="00F97EB6" w:rsidRPr="002F388E" w:rsidRDefault="00F97EB6" w:rsidP="00F97EB6">
      <w:pPr>
        <w:rPr>
          <w:rFonts w:ascii="Arial" w:hAnsi="Arial" w:cs="Arial"/>
          <w:b/>
        </w:rPr>
      </w:pPr>
      <w:r>
        <w:br w:type="page"/>
      </w:r>
      <w:r w:rsidRPr="002F388E">
        <w:rPr>
          <w:rFonts w:ascii="Arial" w:hAnsi="Arial" w:cs="Arial"/>
          <w:b/>
        </w:rPr>
        <w:lastRenderedPageBreak/>
        <w:t>Marking Guide</w:t>
      </w:r>
    </w:p>
    <w:tbl>
      <w:tblPr>
        <w:tblW w:w="11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1323"/>
        <w:gridCol w:w="1594"/>
        <w:gridCol w:w="7195"/>
      </w:tblGrid>
      <w:tr w:rsidR="00F97EB6" w:rsidRPr="00EB7B23" w14:paraId="5F5BE4FC" w14:textId="77777777" w:rsidTr="009C65BF">
        <w:tc>
          <w:tcPr>
            <w:tcW w:w="1527" w:type="dxa"/>
          </w:tcPr>
          <w:p w14:paraId="7ECDD99D" w14:textId="1FC34CB1" w:rsidR="00F97EB6" w:rsidRPr="00EB7B23" w:rsidRDefault="00F97EB6" w:rsidP="00851A0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Part</w:t>
            </w:r>
          </w:p>
        </w:tc>
        <w:tc>
          <w:tcPr>
            <w:tcW w:w="1323" w:type="dxa"/>
            <w:shd w:val="clear" w:color="auto" w:fill="auto"/>
          </w:tcPr>
          <w:p w14:paraId="2D927411" w14:textId="2AAB0AE6" w:rsidR="00F97EB6" w:rsidRPr="00EB7B23" w:rsidRDefault="00F97EB6" w:rsidP="00851A0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7B23">
              <w:rPr>
                <w:rFonts w:ascii="Arial" w:hAnsi="Arial" w:cs="Arial"/>
                <w:b/>
                <w:sz w:val="18"/>
                <w:szCs w:val="18"/>
              </w:rPr>
              <w:t>Component</w:t>
            </w:r>
          </w:p>
        </w:tc>
        <w:tc>
          <w:tcPr>
            <w:tcW w:w="1594" w:type="dxa"/>
            <w:shd w:val="clear" w:color="auto" w:fill="auto"/>
          </w:tcPr>
          <w:p w14:paraId="667B8D76" w14:textId="77777777" w:rsidR="00F97EB6" w:rsidRPr="00EB7B23" w:rsidRDefault="00F97EB6" w:rsidP="00851A0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7B23">
              <w:rPr>
                <w:rFonts w:ascii="Arial" w:hAnsi="Arial" w:cs="Arial"/>
                <w:b/>
                <w:sz w:val="18"/>
                <w:szCs w:val="18"/>
              </w:rPr>
              <w:t xml:space="preserve">Overall </w:t>
            </w:r>
          </w:p>
        </w:tc>
        <w:tc>
          <w:tcPr>
            <w:tcW w:w="7195" w:type="dxa"/>
            <w:shd w:val="clear" w:color="auto" w:fill="auto"/>
          </w:tcPr>
          <w:p w14:paraId="2CEEC72D" w14:textId="77777777" w:rsidR="00F97EB6" w:rsidRPr="00EB7B23" w:rsidRDefault="00F97EB6" w:rsidP="00851A0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 Content</w:t>
            </w:r>
          </w:p>
        </w:tc>
      </w:tr>
      <w:tr w:rsidR="002701F3" w:rsidRPr="00EB7B23" w14:paraId="04146C83" w14:textId="77777777" w:rsidTr="009C65BF">
        <w:tc>
          <w:tcPr>
            <w:tcW w:w="1527" w:type="dxa"/>
            <w:vMerge w:val="restart"/>
          </w:tcPr>
          <w:p w14:paraId="51A94E28" w14:textId="55D4B708" w:rsidR="002701F3" w:rsidRPr="00D04493" w:rsidRDefault="002701F3" w:rsidP="002701F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>Game Prototype</w:t>
            </w: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(50%)</w:t>
            </w:r>
          </w:p>
        </w:tc>
        <w:tc>
          <w:tcPr>
            <w:tcW w:w="1323" w:type="dxa"/>
            <w:shd w:val="clear" w:color="auto" w:fill="auto"/>
          </w:tcPr>
          <w:p w14:paraId="67283A95" w14:textId="099C298D" w:rsidR="002701F3" w:rsidRDefault="002701F3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Basics</w:t>
            </w:r>
          </w:p>
        </w:tc>
        <w:tc>
          <w:tcPr>
            <w:tcW w:w="1594" w:type="dxa"/>
            <w:shd w:val="clear" w:color="auto" w:fill="auto"/>
          </w:tcPr>
          <w:p w14:paraId="0D5C4F1B" w14:textId="355686AC" w:rsidR="002701F3" w:rsidRDefault="00A85989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7195" w:type="dxa"/>
            <w:shd w:val="clear" w:color="auto" w:fill="auto"/>
          </w:tcPr>
          <w:p w14:paraId="1C35DFA7" w14:textId="77777777" w:rsidR="002701F3" w:rsidRDefault="002701F3" w:rsidP="00CE660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game</w:t>
            </w:r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64A7ED09" w14:textId="61D6C63C" w:rsidR="002701F3" w:rsidRDefault="002701F3" w:rsidP="0003470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Runs</w:t>
            </w:r>
          </w:p>
          <w:p w14:paraId="7B36BB08" w14:textId="30767DAA" w:rsidR="002701F3" w:rsidRDefault="002701F3" w:rsidP="0003470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object oriented</w:t>
            </w:r>
          </w:p>
          <w:p w14:paraId="4CBFB1CF" w14:textId="1F593477" w:rsidR="002701F3" w:rsidRDefault="002701F3" w:rsidP="0003470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well structured and commented</w:t>
            </w:r>
          </w:p>
          <w:p w14:paraId="295384A5" w14:textId="6404716A" w:rsidR="002701F3" w:rsidRPr="00034705" w:rsidRDefault="002701F3" w:rsidP="0003470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Hasn’t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been downloaded from the internet</w:t>
            </w:r>
          </w:p>
        </w:tc>
      </w:tr>
      <w:tr w:rsidR="002701F3" w:rsidRPr="00EB7B23" w14:paraId="589D6737" w14:textId="77777777" w:rsidTr="009C65BF">
        <w:tc>
          <w:tcPr>
            <w:tcW w:w="1527" w:type="dxa"/>
            <w:vMerge/>
            <w:tcBorders>
              <w:bottom w:val="single" w:sz="4" w:space="0" w:color="auto"/>
            </w:tcBorders>
          </w:tcPr>
          <w:p w14:paraId="1E938468" w14:textId="77777777" w:rsidR="002701F3" w:rsidRPr="00D04493" w:rsidRDefault="002701F3" w:rsidP="00851A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1C4B40B5" w14:textId="5ABBD953" w:rsidR="002701F3" w:rsidRDefault="002701F3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Design Patterns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DFE18B4" w14:textId="711A682C" w:rsidR="002701F3" w:rsidRDefault="00A85989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7195" w:type="dxa"/>
            <w:tcBorders>
              <w:bottom w:val="single" w:sz="4" w:space="0" w:color="auto"/>
            </w:tcBorders>
            <w:shd w:val="clear" w:color="auto" w:fill="auto"/>
          </w:tcPr>
          <w:p w14:paraId="7AB4451C" w14:textId="77777777" w:rsidR="002701F3" w:rsidRDefault="002701F3" w:rsidP="00D45C6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game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code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5126606" w14:textId="3B164B0C" w:rsidR="002701F3" w:rsidRDefault="002701F3" w:rsidP="00E479F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Correctly i</w:t>
            </w:r>
            <w:r w:rsidRPr="00E479FF">
              <w:rPr>
                <w:rFonts w:ascii="Arial" w:hAnsi="Arial" w:cs="Arial"/>
                <w:sz w:val="18"/>
                <w:szCs w:val="18"/>
              </w:rPr>
              <w:t>mple</w:t>
            </w:r>
            <w:r>
              <w:rPr>
                <w:rFonts w:ascii="Arial" w:hAnsi="Arial" w:cs="Arial"/>
                <w:sz w:val="18"/>
                <w:szCs w:val="18"/>
              </w:rPr>
              <w:t>ments a design pattern from each student</w:t>
            </w:r>
          </w:p>
          <w:p w14:paraId="2CDD0C3B" w14:textId="77777777" w:rsidR="002701F3" w:rsidRDefault="002701F3" w:rsidP="00E479F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Identifies which student was responsible for the design pattern</w:t>
            </w:r>
          </w:p>
          <w:p w14:paraId="680666AA" w14:textId="4F122B8B" w:rsidR="002701F3" w:rsidRPr="00134925" w:rsidRDefault="002701F3" w:rsidP="0013492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(Marks here are for the group as a whole,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individuals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students who fail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contributre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will lose marks).</w:t>
            </w:r>
          </w:p>
        </w:tc>
      </w:tr>
      <w:tr w:rsidR="009C65BF" w:rsidRPr="00EB7B23" w14:paraId="047ACE33" w14:textId="77777777" w:rsidTr="009C65BF"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EF11401" w14:textId="6FCDEFB9" w:rsidR="00F3578D" w:rsidRPr="00D04493" w:rsidRDefault="009C65BF" w:rsidP="007973F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>Project Documentation</w:t>
            </w:r>
            <w:r w:rsidR="007973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3578D">
              <w:rPr>
                <w:rFonts w:ascii="Arial" w:hAnsi="Arial" w:cs="Arial"/>
                <w:b/>
                <w:bCs/>
                <w:sz w:val="18"/>
                <w:szCs w:val="18"/>
              </w:rPr>
              <w:t>(25%)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auto"/>
          </w:tcPr>
          <w:p w14:paraId="636C7701" w14:textId="2012DE91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Introduction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auto"/>
          </w:tcPr>
          <w:p w14:paraId="531E4AF0" w14:textId="20D55D89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71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C2DB067" w14:textId="77777777" w:rsidR="009C65BF" w:rsidRDefault="009C65BF" w:rsidP="00F97EB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Purpose, Scope, Objectives of document</w:t>
            </w:r>
          </w:p>
          <w:p w14:paraId="0FD549BF" w14:textId="77777777" w:rsidR="009C65BF" w:rsidRPr="00EB7B23" w:rsidRDefault="009C65BF" w:rsidP="00F97EB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 Overview</w:t>
            </w:r>
          </w:p>
        </w:tc>
      </w:tr>
      <w:tr w:rsidR="009C65BF" w:rsidRPr="00EB7B23" w14:paraId="2791EFE7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055FC4F4" w14:textId="77777777" w:rsidR="009C65BF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76453BA3" w14:textId="622D77F4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Description</w:t>
            </w:r>
          </w:p>
        </w:tc>
        <w:tc>
          <w:tcPr>
            <w:tcW w:w="1594" w:type="dxa"/>
            <w:shd w:val="clear" w:color="auto" w:fill="auto"/>
          </w:tcPr>
          <w:p w14:paraId="590DD67F" w14:textId="21896667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02EAB0C4" w14:textId="77777777" w:rsidR="009C65BF" w:rsidRDefault="009C65BF" w:rsidP="00F97EB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Description of the game you are seeking to make. </w:t>
            </w:r>
          </w:p>
          <w:p w14:paraId="008BEE87" w14:textId="77777777" w:rsidR="009C65BF" w:rsidRDefault="009C65BF" w:rsidP="00F97EB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Screen shots, features, etc</w:t>
            </w:r>
          </w:p>
          <w:p w14:paraId="134A61AD" w14:textId="77777777" w:rsidR="009C65BF" w:rsidRPr="00EB7B23" w:rsidRDefault="009C65BF" w:rsidP="00F97EB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Information on the original game with references</w:t>
            </w:r>
          </w:p>
        </w:tc>
      </w:tr>
      <w:tr w:rsidR="009C65BF" w:rsidRPr="00EB7B23" w14:paraId="45AF39D5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53C03C18" w14:textId="77777777" w:rsidR="009C65BF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24AD3144" w14:textId="3BE8242A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Management Overview</w:t>
            </w:r>
          </w:p>
        </w:tc>
        <w:tc>
          <w:tcPr>
            <w:tcW w:w="1594" w:type="dxa"/>
            <w:shd w:val="clear" w:color="auto" w:fill="auto"/>
          </w:tcPr>
          <w:p w14:paraId="2347BA2C" w14:textId="63E6B941" w:rsidR="009C65BF" w:rsidRPr="00EB7B23" w:rsidRDefault="009C65BF" w:rsidP="00851A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11BDF3DE" w14:textId="77777777" w:rsidR="009C65BF" w:rsidRDefault="009C65BF" w:rsidP="00F97EB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of the project methodology – Agile Scrum</w:t>
            </w:r>
          </w:p>
          <w:p w14:paraId="3F4142DF" w14:textId="77777777" w:rsidR="009C65BF" w:rsidRPr="009109E1" w:rsidRDefault="009C65BF" w:rsidP="00F97EB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Schedule for the project, sprint dates, scrum master dates, etc</w:t>
            </w:r>
          </w:p>
        </w:tc>
      </w:tr>
      <w:tr w:rsidR="009C65BF" w:rsidRPr="00EB7B23" w14:paraId="0C6DA199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67FDA1DE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6E4A6B88" w14:textId="65116932" w:rsidR="009C65BF" w:rsidRPr="00EB7B23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Initial</w:t>
            </w:r>
            <w:r w:rsidRPr="00EB7B2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Feature List &amp; Overview</w:t>
            </w:r>
          </w:p>
        </w:tc>
        <w:tc>
          <w:tcPr>
            <w:tcW w:w="1594" w:type="dxa"/>
            <w:shd w:val="clear" w:color="auto" w:fill="auto"/>
          </w:tcPr>
          <w:p w14:paraId="380C215D" w14:textId="65EF1F68" w:rsidR="009C65BF" w:rsidRPr="00EB7B23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4468C86C" w14:textId="77777777" w:rsidR="009C65BF" w:rsidRDefault="009C65BF" w:rsidP="000038C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Detailed list of the core features required for the game</w:t>
            </w:r>
          </w:p>
          <w:p w14:paraId="02DDB6B2" w14:textId="77777777" w:rsidR="009C65BF" w:rsidRDefault="009C65BF" w:rsidP="000038C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Overview of the full initial feature list</w:t>
            </w:r>
          </w:p>
          <w:p w14:paraId="0EB68DE1" w14:textId="77777777" w:rsidR="009C65BF" w:rsidRPr="00EB7B23" w:rsidRDefault="009C65BF" w:rsidP="000038C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(Full initial backlog list as </w:t>
            </w:r>
          </w:p>
        </w:tc>
      </w:tr>
      <w:tr w:rsidR="009C65BF" w:rsidRPr="00EB7B23" w14:paraId="3DF4BFB7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7950AD0F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64DD1F2E" w14:textId="52469861" w:rsidR="009C65BF" w:rsidRPr="00EB7B23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Sprints</w:t>
            </w:r>
          </w:p>
        </w:tc>
        <w:tc>
          <w:tcPr>
            <w:tcW w:w="1594" w:type="dxa"/>
            <w:shd w:val="clear" w:color="auto" w:fill="auto"/>
          </w:tcPr>
          <w:p w14:paraId="1202152F" w14:textId="77777777" w:rsidR="009C65BF" w:rsidRPr="00EB7B23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74F36E02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each sprint</w:t>
            </w:r>
          </w:p>
          <w:p w14:paraId="39D03CEF" w14:textId="77777777" w:rsidR="009C65BF" w:rsidRDefault="009C65BF" w:rsidP="000038C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Identify Scrum Master, Start Date, End Date </w:t>
            </w:r>
          </w:p>
          <w:p w14:paraId="04BE808F" w14:textId="77777777" w:rsidR="009C65BF" w:rsidRDefault="009C65BF" w:rsidP="000038C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Sprint Planning Summary - including</w:t>
            </w:r>
          </w:p>
          <w:p w14:paraId="1B56985C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Which items from the backlog are in the sprint</w:t>
            </w:r>
          </w:p>
          <w:p w14:paraId="641FD3EB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Sprint backlog priority</w:t>
            </w:r>
          </w:p>
          <w:p w14:paraId="3411B7B0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Task Board at start</w:t>
            </w:r>
          </w:p>
          <w:p w14:paraId="26C0A232" w14:textId="77777777" w:rsidR="009C65BF" w:rsidRDefault="009C65BF" w:rsidP="000038C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Sprint Review Summary</w:t>
            </w:r>
          </w:p>
          <w:p w14:paraId="471B280A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Which items were completed (and by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whom)</w:t>
            </w:r>
            <w:proofErr w:type="gramEnd"/>
          </w:p>
          <w:p w14:paraId="77DBD33B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Which items were not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completed</w:t>
            </w:r>
            <w:proofErr w:type="gramEnd"/>
          </w:p>
          <w:p w14:paraId="47438933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Task Board at end</w:t>
            </w:r>
          </w:p>
          <w:p w14:paraId="04F352A8" w14:textId="77777777" w:rsidR="009C65BF" w:rsidRDefault="009C65BF" w:rsidP="000038C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Retrospective Summary</w:t>
            </w:r>
          </w:p>
          <w:p w14:paraId="05B6A471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working well?</w:t>
            </w:r>
          </w:p>
          <w:p w14:paraId="4ACF3960" w14:textId="77777777" w:rsidR="009C65BF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working poorly?</w:t>
            </w:r>
          </w:p>
          <w:p w14:paraId="0AD8E5CE" w14:textId="77777777" w:rsidR="009C65BF" w:rsidRPr="009109E1" w:rsidRDefault="009C65BF" w:rsidP="000038C4">
            <w:pPr>
              <w:numPr>
                <w:ilvl w:val="1"/>
                <w:numId w:val="1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changes are to be made?</w:t>
            </w:r>
          </w:p>
        </w:tc>
      </w:tr>
      <w:tr w:rsidR="009C65BF" w:rsidRPr="00EB7B23" w14:paraId="7F4932B5" w14:textId="77777777" w:rsidTr="009C65BF">
        <w:tc>
          <w:tcPr>
            <w:tcW w:w="1527" w:type="dxa"/>
            <w:vMerge/>
            <w:tcBorders>
              <w:left w:val="single" w:sz="4" w:space="0" w:color="auto"/>
            </w:tcBorders>
          </w:tcPr>
          <w:p w14:paraId="53EDC7AA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1708D12C" w14:textId="23E2EEBE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Conclusion</w:t>
            </w:r>
          </w:p>
        </w:tc>
        <w:tc>
          <w:tcPr>
            <w:tcW w:w="1594" w:type="dxa"/>
            <w:shd w:val="clear" w:color="auto" w:fill="auto"/>
          </w:tcPr>
          <w:p w14:paraId="484D3BC2" w14:textId="440791E0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7195" w:type="dxa"/>
            <w:tcBorders>
              <w:right w:val="single" w:sz="4" w:space="0" w:color="auto"/>
            </w:tcBorders>
            <w:shd w:val="clear" w:color="auto" w:fill="auto"/>
          </w:tcPr>
          <w:p w14:paraId="55FA52D9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brief conclusion summarising the project, its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successes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failures.</w:t>
            </w:r>
          </w:p>
        </w:tc>
      </w:tr>
      <w:tr w:rsidR="009C65BF" w:rsidRPr="00EB7B23" w14:paraId="0AB21B37" w14:textId="77777777" w:rsidTr="009C65BF"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958C039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362B4ED4" w14:textId="7420CCAB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67BE545" w14:textId="00F3C075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71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76221" w14:textId="77777777" w:rsidR="009C65BF" w:rsidRDefault="009C65B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</w:t>
            </w:r>
          </w:p>
          <w:p w14:paraId="7E1C7290" w14:textId="77777777" w:rsidR="009C65BF" w:rsidRDefault="009C65BF" w:rsidP="000038C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properly structured with headings and section numbers</w:t>
            </w:r>
          </w:p>
          <w:p w14:paraId="2463F1B4" w14:textId="77777777" w:rsidR="009C65BF" w:rsidRDefault="009C65BF" w:rsidP="000038C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Is readable with sentences that make sense, correct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spelling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grammar</w:t>
            </w:r>
          </w:p>
          <w:p w14:paraId="293C55BE" w14:textId="77777777" w:rsidR="009C65BF" w:rsidRDefault="009C65BF" w:rsidP="000038C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properly referenced using Harvard referencing style</w:t>
            </w:r>
          </w:p>
        </w:tc>
      </w:tr>
      <w:tr w:rsidR="003975C6" w:rsidRPr="00EB7B23" w14:paraId="0EDB1434" w14:textId="77777777" w:rsidTr="009C65BF">
        <w:tc>
          <w:tcPr>
            <w:tcW w:w="1527" w:type="dxa"/>
            <w:tcBorders>
              <w:top w:val="single" w:sz="4" w:space="0" w:color="auto"/>
            </w:tcBorders>
          </w:tcPr>
          <w:p w14:paraId="25FAF00B" w14:textId="63B73232" w:rsidR="003975C6" w:rsidRPr="00D04493" w:rsidRDefault="003975C6" w:rsidP="000038C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4493">
              <w:rPr>
                <w:rFonts w:ascii="Arial" w:hAnsi="Arial" w:cs="Arial"/>
                <w:b/>
                <w:bCs/>
                <w:sz w:val="18"/>
                <w:szCs w:val="18"/>
              </w:rPr>
              <w:t>Reflective Report</w:t>
            </w:r>
            <w:r w:rsidR="007973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(25%)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auto"/>
          </w:tcPr>
          <w:p w14:paraId="26D78FD8" w14:textId="5C9CAD12" w:rsidR="003975C6" w:rsidRDefault="00D8443D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Design Pattern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auto"/>
          </w:tcPr>
          <w:p w14:paraId="36B60DA3" w14:textId="7BA2B32C" w:rsidR="003975C6" w:rsidRDefault="00E24EDE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7195" w:type="dxa"/>
            <w:tcBorders>
              <w:top w:val="single" w:sz="4" w:space="0" w:color="auto"/>
            </w:tcBorders>
            <w:shd w:val="clear" w:color="auto" w:fill="auto"/>
          </w:tcPr>
          <w:p w14:paraId="73A7035D" w14:textId="77777777" w:rsidR="003975C6" w:rsidRDefault="004D21A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brief description of the design pattern implemented by the student</w:t>
            </w:r>
          </w:p>
          <w:p w14:paraId="0135FA97" w14:textId="19D8F0CC" w:rsidR="004D21AF" w:rsidRDefault="004D21AF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description of how and why it was used</w:t>
            </w:r>
          </w:p>
        </w:tc>
      </w:tr>
      <w:tr w:rsidR="003975C6" w:rsidRPr="00EB7B23" w14:paraId="7AC04586" w14:textId="77777777" w:rsidTr="009C65BF">
        <w:tc>
          <w:tcPr>
            <w:tcW w:w="1527" w:type="dxa"/>
          </w:tcPr>
          <w:p w14:paraId="05A2BBDA" w14:textId="77777777" w:rsidR="003975C6" w:rsidRDefault="003975C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auto"/>
          </w:tcPr>
          <w:p w14:paraId="4F0D5893" w14:textId="2189461F" w:rsidR="003975C6" w:rsidRDefault="007973F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Reflective Report</w:t>
            </w:r>
          </w:p>
        </w:tc>
        <w:tc>
          <w:tcPr>
            <w:tcW w:w="1594" w:type="dxa"/>
            <w:shd w:val="clear" w:color="auto" w:fill="auto"/>
          </w:tcPr>
          <w:p w14:paraId="4E0BCE57" w14:textId="29C20448" w:rsidR="003975C6" w:rsidRDefault="007973F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7195" w:type="dxa"/>
            <w:shd w:val="clear" w:color="auto" w:fill="auto"/>
          </w:tcPr>
          <w:p w14:paraId="187D0338" w14:textId="77777777" w:rsidR="003975C6" w:rsidRDefault="007973F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reflective report considering</w:t>
            </w:r>
          </w:p>
          <w:p w14:paraId="68DB1B5B" w14:textId="77777777" w:rsidR="007973F6" w:rsidRDefault="007973F6" w:rsidP="000038C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project </w:t>
            </w:r>
            <w:r w:rsidR="00490306">
              <w:rPr>
                <w:rFonts w:ascii="Arial" w:hAnsi="Arial" w:cs="Arial"/>
                <w:sz w:val="18"/>
                <w:szCs w:val="18"/>
              </w:rPr>
              <w:t>overall</w:t>
            </w:r>
          </w:p>
          <w:p w14:paraId="36467355" w14:textId="77777777" w:rsidR="00490306" w:rsidRDefault="00490306" w:rsidP="000038C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Agile Process</w:t>
            </w:r>
          </w:p>
          <w:p w14:paraId="7EF92007" w14:textId="77777777" w:rsidR="00490306" w:rsidRDefault="00490306" w:rsidP="000038C4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Design Patterns</w:t>
            </w:r>
          </w:p>
          <w:p w14:paraId="310D49FD" w14:textId="77777777" w:rsidR="00490306" w:rsidRDefault="00490306" w:rsidP="000038C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 should also include</w:t>
            </w:r>
          </w:p>
          <w:p w14:paraId="730BAA41" w14:textId="77777777" w:rsidR="00490306" w:rsidRDefault="00490306" w:rsidP="000038C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least one example of something that worked wel</w:t>
            </w:r>
            <w:r w:rsidR="00B81ADD">
              <w:rPr>
                <w:rFonts w:ascii="Arial" w:hAnsi="Arial" w:cs="Arial"/>
                <w:sz w:val="18"/>
                <w:szCs w:val="18"/>
              </w:rPr>
              <w:t>l</w:t>
            </w:r>
          </w:p>
          <w:p w14:paraId="716C059E" w14:textId="77777777" w:rsidR="00B81ADD" w:rsidRDefault="00B81ADD" w:rsidP="000038C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least one example of something that worked poorly</w:t>
            </w:r>
          </w:p>
          <w:p w14:paraId="35F7B3FA" w14:textId="758865D4" w:rsidR="00B81ADD" w:rsidRPr="00490306" w:rsidRDefault="00B81ADD" w:rsidP="000038C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least one example of something that you would do differently next time.</w:t>
            </w:r>
          </w:p>
        </w:tc>
      </w:tr>
      <w:tr w:rsidR="00F97EB6" w:rsidRPr="00EB7B23" w14:paraId="66C507DB" w14:textId="77777777" w:rsidTr="009C65BF">
        <w:tc>
          <w:tcPr>
            <w:tcW w:w="1527" w:type="dxa"/>
          </w:tcPr>
          <w:p w14:paraId="7FCF00EC" w14:textId="77777777" w:rsidR="00F97EB6" w:rsidRPr="0060206E" w:rsidRDefault="00F97EB6" w:rsidP="00851A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112" w:type="dxa"/>
            <w:gridSpan w:val="3"/>
            <w:shd w:val="clear" w:color="auto" w:fill="auto"/>
          </w:tcPr>
          <w:p w14:paraId="09C64F85" w14:textId="77777777" w:rsidR="00F97EB6" w:rsidRDefault="00F97EB6" w:rsidP="00851A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0206E">
              <w:rPr>
                <w:rFonts w:ascii="Arial" w:hAnsi="Arial" w:cs="Arial"/>
                <w:b/>
                <w:bCs/>
                <w:sz w:val="18"/>
                <w:szCs w:val="18"/>
              </w:rPr>
              <w:t>There will be a flat 10% removed from the mark of any student who does not take on the role of Scrum Master at least once</w:t>
            </w:r>
          </w:p>
          <w:p w14:paraId="4C2FF489" w14:textId="333AB4CE" w:rsidR="00004669" w:rsidRPr="0060206E" w:rsidRDefault="00004669" w:rsidP="00851A0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 to 20 </w:t>
            </w:r>
            <w:r w:rsidR="005D07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marks may be removed from the Game Prototype mark for individual students who cannot demonstrate </w:t>
            </w:r>
            <w:r w:rsidR="00D8443D">
              <w:rPr>
                <w:rFonts w:ascii="Arial" w:hAnsi="Arial" w:cs="Arial"/>
                <w:b/>
                <w:bCs/>
                <w:sz w:val="18"/>
                <w:szCs w:val="18"/>
              </w:rPr>
              <w:t>sufficient participation with the project.</w:t>
            </w:r>
          </w:p>
        </w:tc>
      </w:tr>
    </w:tbl>
    <w:p w14:paraId="312A623D" w14:textId="3668E189" w:rsidR="000B7B02" w:rsidRDefault="000B7B02"/>
    <w:p w14:paraId="63DAAC80" w14:textId="1339167E" w:rsidR="007A205B" w:rsidRPr="00305DE7" w:rsidRDefault="007A205B" w:rsidP="007A205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University Generic Assessment Descript</w:t>
      </w:r>
      <w:r>
        <w:rPr>
          <w:rFonts w:ascii="Arial" w:hAnsi="Arial" w:cs="Arial"/>
        </w:rPr>
        <w:t>ors</w:t>
      </w:r>
      <w:r w:rsidRPr="00C44B6F">
        <w:rPr>
          <w:rFonts w:ascii="Arial" w:hAnsi="Arial" w:cs="Arial"/>
          <w:noProof/>
          <w:lang w:eastAsia="en-GB"/>
        </w:rPr>
        <w:drawing>
          <wp:inline distT="0" distB="0" distL="0" distR="0" wp14:anchorId="6C1B06A4" wp14:editId="73EB8BD1">
            <wp:extent cx="5731510" cy="364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03C8" w14:textId="77777777" w:rsidR="007A205B" w:rsidRDefault="007A205B"/>
    <w:sectPr w:rsidR="007A205B" w:rsidSect="006F1860">
      <w:pgSz w:w="11906" w:h="16838"/>
      <w:pgMar w:top="682" w:right="1440" w:bottom="1440" w:left="1440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53094" w14:textId="77777777" w:rsidR="001B5863" w:rsidRDefault="001B5863" w:rsidP="00AD7C90">
      <w:pPr>
        <w:spacing w:after="0" w:line="240" w:lineRule="auto"/>
      </w:pPr>
      <w:r>
        <w:separator/>
      </w:r>
    </w:p>
  </w:endnote>
  <w:endnote w:type="continuationSeparator" w:id="0">
    <w:p w14:paraId="6E6A9DFF" w14:textId="77777777" w:rsidR="001B5863" w:rsidRDefault="001B5863" w:rsidP="00AD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axis Com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S Sally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xis Com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9F8AE" w14:textId="77777777" w:rsidR="001B5863" w:rsidRDefault="001B5863" w:rsidP="00AD7C90">
      <w:pPr>
        <w:spacing w:after="0" w:line="240" w:lineRule="auto"/>
      </w:pPr>
      <w:r>
        <w:separator/>
      </w:r>
    </w:p>
  </w:footnote>
  <w:footnote w:type="continuationSeparator" w:id="0">
    <w:p w14:paraId="613D9A74" w14:textId="77777777" w:rsidR="001B5863" w:rsidRDefault="001B5863" w:rsidP="00AD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636"/>
    <w:multiLevelType w:val="hybridMultilevel"/>
    <w:tmpl w:val="3ABEE3BA"/>
    <w:lvl w:ilvl="0" w:tplc="FFFFFFFF">
      <w:start w:val="1"/>
      <w:numFmt w:val="bullet"/>
      <w:lvlText w:val="•"/>
      <w:lvlJc w:val="left"/>
      <w:pPr>
        <w:ind w:left="1080" w:hanging="720"/>
      </w:pPr>
      <w:rPr>
        <w:rFonts w:ascii="Praxis Com Light" w:hAnsi="Praxis Com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F7A62"/>
    <w:multiLevelType w:val="hybridMultilevel"/>
    <w:tmpl w:val="074435FC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47C5"/>
    <w:multiLevelType w:val="hybridMultilevel"/>
    <w:tmpl w:val="434E9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5746"/>
    <w:multiLevelType w:val="hybridMultilevel"/>
    <w:tmpl w:val="D44A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247D"/>
    <w:multiLevelType w:val="hybridMultilevel"/>
    <w:tmpl w:val="099E3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13019"/>
    <w:multiLevelType w:val="hybridMultilevel"/>
    <w:tmpl w:val="BDB2F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1202"/>
    <w:multiLevelType w:val="hybridMultilevel"/>
    <w:tmpl w:val="DAFC8770"/>
    <w:lvl w:ilvl="0" w:tplc="73CCF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10421"/>
    <w:multiLevelType w:val="hybridMultilevel"/>
    <w:tmpl w:val="22903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F3716"/>
    <w:multiLevelType w:val="hybridMultilevel"/>
    <w:tmpl w:val="FDCAE7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C90F6D"/>
    <w:multiLevelType w:val="hybridMultilevel"/>
    <w:tmpl w:val="09DECCA8"/>
    <w:lvl w:ilvl="0" w:tplc="747C5A4A">
      <w:start w:val="1"/>
      <w:numFmt w:val="decimal"/>
      <w:lvlText w:val="LO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E1C4F"/>
    <w:multiLevelType w:val="hybridMultilevel"/>
    <w:tmpl w:val="1526A2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D07763"/>
    <w:multiLevelType w:val="hybridMultilevel"/>
    <w:tmpl w:val="B3265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C375F"/>
    <w:multiLevelType w:val="hybridMultilevel"/>
    <w:tmpl w:val="DF8A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51669"/>
    <w:multiLevelType w:val="hybridMultilevel"/>
    <w:tmpl w:val="E7C8A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F0D98"/>
    <w:multiLevelType w:val="hybridMultilevel"/>
    <w:tmpl w:val="698815B4"/>
    <w:lvl w:ilvl="0" w:tplc="E5520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554F3"/>
    <w:multiLevelType w:val="hybridMultilevel"/>
    <w:tmpl w:val="6C06A5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0E6718"/>
    <w:multiLevelType w:val="hybridMultilevel"/>
    <w:tmpl w:val="AEC8E304"/>
    <w:lvl w:ilvl="0" w:tplc="24820F0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91BEBADA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D20308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ECE6BDBC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52200DB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76DE91F6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F03CACBE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8A289D3A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649AECAC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37D0F2B"/>
    <w:multiLevelType w:val="hybridMultilevel"/>
    <w:tmpl w:val="0A305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B4FE4"/>
    <w:multiLevelType w:val="hybridMultilevel"/>
    <w:tmpl w:val="578C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30570"/>
    <w:multiLevelType w:val="hybridMultilevel"/>
    <w:tmpl w:val="CE5A0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B6923"/>
    <w:multiLevelType w:val="hybridMultilevel"/>
    <w:tmpl w:val="6D967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830CF"/>
    <w:multiLevelType w:val="hybridMultilevel"/>
    <w:tmpl w:val="41FE3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F0F4F"/>
    <w:multiLevelType w:val="hybridMultilevel"/>
    <w:tmpl w:val="10B420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70C8A"/>
    <w:multiLevelType w:val="hybridMultilevel"/>
    <w:tmpl w:val="3EA6E3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0359D"/>
    <w:multiLevelType w:val="hybridMultilevel"/>
    <w:tmpl w:val="0C709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6"/>
  </w:num>
  <w:num w:numId="5">
    <w:abstractNumId w:val="21"/>
  </w:num>
  <w:num w:numId="6">
    <w:abstractNumId w:val="9"/>
  </w:num>
  <w:num w:numId="7">
    <w:abstractNumId w:val="6"/>
  </w:num>
  <w:num w:numId="8">
    <w:abstractNumId w:val="19"/>
  </w:num>
  <w:num w:numId="9">
    <w:abstractNumId w:val="23"/>
  </w:num>
  <w:num w:numId="10">
    <w:abstractNumId w:val="4"/>
  </w:num>
  <w:num w:numId="11">
    <w:abstractNumId w:val="11"/>
  </w:num>
  <w:num w:numId="12">
    <w:abstractNumId w:val="17"/>
  </w:num>
  <w:num w:numId="13">
    <w:abstractNumId w:val="8"/>
  </w:num>
  <w:num w:numId="14">
    <w:abstractNumId w:val="14"/>
  </w:num>
  <w:num w:numId="15">
    <w:abstractNumId w:val="10"/>
  </w:num>
  <w:num w:numId="16">
    <w:abstractNumId w:val="15"/>
  </w:num>
  <w:num w:numId="17">
    <w:abstractNumId w:val="2"/>
  </w:num>
  <w:num w:numId="18">
    <w:abstractNumId w:val="22"/>
  </w:num>
  <w:num w:numId="19">
    <w:abstractNumId w:val="7"/>
  </w:num>
  <w:num w:numId="20">
    <w:abstractNumId w:val="24"/>
  </w:num>
  <w:num w:numId="21">
    <w:abstractNumId w:val="13"/>
  </w:num>
  <w:num w:numId="22">
    <w:abstractNumId w:val="5"/>
  </w:num>
  <w:num w:numId="23">
    <w:abstractNumId w:val="20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ocumentProtection w:edit="forms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9"/>
    <w:rsid w:val="000010DB"/>
    <w:rsid w:val="0000210F"/>
    <w:rsid w:val="000038C4"/>
    <w:rsid w:val="00003B17"/>
    <w:rsid w:val="00004669"/>
    <w:rsid w:val="00007422"/>
    <w:rsid w:val="00012DF9"/>
    <w:rsid w:val="0001400A"/>
    <w:rsid w:val="00017E26"/>
    <w:rsid w:val="000246CA"/>
    <w:rsid w:val="00033089"/>
    <w:rsid w:val="000345E4"/>
    <w:rsid w:val="00034705"/>
    <w:rsid w:val="000352A1"/>
    <w:rsid w:val="00035CD6"/>
    <w:rsid w:val="00044C67"/>
    <w:rsid w:val="000452A4"/>
    <w:rsid w:val="00045DB3"/>
    <w:rsid w:val="00052D2A"/>
    <w:rsid w:val="0005496B"/>
    <w:rsid w:val="00057FA6"/>
    <w:rsid w:val="0006327D"/>
    <w:rsid w:val="00064390"/>
    <w:rsid w:val="0006718C"/>
    <w:rsid w:val="000718AF"/>
    <w:rsid w:val="00071A46"/>
    <w:rsid w:val="0007454A"/>
    <w:rsid w:val="00083F16"/>
    <w:rsid w:val="00084681"/>
    <w:rsid w:val="0008625E"/>
    <w:rsid w:val="00090ACF"/>
    <w:rsid w:val="00090FD0"/>
    <w:rsid w:val="00094BB5"/>
    <w:rsid w:val="00096553"/>
    <w:rsid w:val="000A48E3"/>
    <w:rsid w:val="000A62BC"/>
    <w:rsid w:val="000B7B02"/>
    <w:rsid w:val="000D01F5"/>
    <w:rsid w:val="000D2644"/>
    <w:rsid w:val="000D5830"/>
    <w:rsid w:val="000D6293"/>
    <w:rsid w:val="000E1A45"/>
    <w:rsid w:val="000E3521"/>
    <w:rsid w:val="000E41B1"/>
    <w:rsid w:val="00103FA5"/>
    <w:rsid w:val="00107E75"/>
    <w:rsid w:val="001114B6"/>
    <w:rsid w:val="0011455D"/>
    <w:rsid w:val="00116601"/>
    <w:rsid w:val="0011688B"/>
    <w:rsid w:val="00117443"/>
    <w:rsid w:val="00117EC3"/>
    <w:rsid w:val="0013316C"/>
    <w:rsid w:val="00134925"/>
    <w:rsid w:val="00134A38"/>
    <w:rsid w:val="0013607D"/>
    <w:rsid w:val="00137EF6"/>
    <w:rsid w:val="00142883"/>
    <w:rsid w:val="00145FFB"/>
    <w:rsid w:val="001552E0"/>
    <w:rsid w:val="00156818"/>
    <w:rsid w:val="00157F97"/>
    <w:rsid w:val="0016116C"/>
    <w:rsid w:val="00161402"/>
    <w:rsid w:val="00162516"/>
    <w:rsid w:val="0016259A"/>
    <w:rsid w:val="00170FCE"/>
    <w:rsid w:val="001712D7"/>
    <w:rsid w:val="00175CA0"/>
    <w:rsid w:val="001812A9"/>
    <w:rsid w:val="00181E24"/>
    <w:rsid w:val="00182274"/>
    <w:rsid w:val="0018383A"/>
    <w:rsid w:val="00183B79"/>
    <w:rsid w:val="001840B9"/>
    <w:rsid w:val="001853C0"/>
    <w:rsid w:val="00193DA1"/>
    <w:rsid w:val="001A01D2"/>
    <w:rsid w:val="001A0B00"/>
    <w:rsid w:val="001A6323"/>
    <w:rsid w:val="001B5863"/>
    <w:rsid w:val="001B76E0"/>
    <w:rsid w:val="001C13DB"/>
    <w:rsid w:val="001C3AE5"/>
    <w:rsid w:val="001C6CCB"/>
    <w:rsid w:val="001D25C2"/>
    <w:rsid w:val="001D757A"/>
    <w:rsid w:val="001E093F"/>
    <w:rsid w:val="001E78A5"/>
    <w:rsid w:val="001E7EDF"/>
    <w:rsid w:val="001F054B"/>
    <w:rsid w:val="001F1369"/>
    <w:rsid w:val="001F548A"/>
    <w:rsid w:val="001F6183"/>
    <w:rsid w:val="00204ACE"/>
    <w:rsid w:val="00214C43"/>
    <w:rsid w:val="00215643"/>
    <w:rsid w:val="00215873"/>
    <w:rsid w:val="00221BD6"/>
    <w:rsid w:val="00226256"/>
    <w:rsid w:val="00226F97"/>
    <w:rsid w:val="00230FBA"/>
    <w:rsid w:val="00232A02"/>
    <w:rsid w:val="00232A83"/>
    <w:rsid w:val="00236DEE"/>
    <w:rsid w:val="00237960"/>
    <w:rsid w:val="00244ABD"/>
    <w:rsid w:val="002456D6"/>
    <w:rsid w:val="00250437"/>
    <w:rsid w:val="00251118"/>
    <w:rsid w:val="00260A24"/>
    <w:rsid w:val="00260CC1"/>
    <w:rsid w:val="002623F7"/>
    <w:rsid w:val="00262980"/>
    <w:rsid w:val="002638DE"/>
    <w:rsid w:val="002644E3"/>
    <w:rsid w:val="002701F3"/>
    <w:rsid w:val="00273D2A"/>
    <w:rsid w:val="00274578"/>
    <w:rsid w:val="00274BAE"/>
    <w:rsid w:val="002822D1"/>
    <w:rsid w:val="002839F1"/>
    <w:rsid w:val="00284340"/>
    <w:rsid w:val="00284A15"/>
    <w:rsid w:val="00290A2B"/>
    <w:rsid w:val="002916CE"/>
    <w:rsid w:val="00293235"/>
    <w:rsid w:val="00297471"/>
    <w:rsid w:val="002A13BF"/>
    <w:rsid w:val="002A2996"/>
    <w:rsid w:val="002A7D8B"/>
    <w:rsid w:val="002B3274"/>
    <w:rsid w:val="002B65B3"/>
    <w:rsid w:val="002C1F04"/>
    <w:rsid w:val="002C46E4"/>
    <w:rsid w:val="002C59B3"/>
    <w:rsid w:val="002C6E94"/>
    <w:rsid w:val="002C77C8"/>
    <w:rsid w:val="002D300D"/>
    <w:rsid w:val="002D3C49"/>
    <w:rsid w:val="002D429D"/>
    <w:rsid w:val="002E13D5"/>
    <w:rsid w:val="002E2FBB"/>
    <w:rsid w:val="002E4DA4"/>
    <w:rsid w:val="002F19E9"/>
    <w:rsid w:val="002F7986"/>
    <w:rsid w:val="00300FA4"/>
    <w:rsid w:val="00314592"/>
    <w:rsid w:val="003159CF"/>
    <w:rsid w:val="0031708D"/>
    <w:rsid w:val="0033415A"/>
    <w:rsid w:val="003351E2"/>
    <w:rsid w:val="003371BD"/>
    <w:rsid w:val="003376B8"/>
    <w:rsid w:val="00342B78"/>
    <w:rsid w:val="00351168"/>
    <w:rsid w:val="003512C4"/>
    <w:rsid w:val="003528B3"/>
    <w:rsid w:val="003554B6"/>
    <w:rsid w:val="00362053"/>
    <w:rsid w:val="003621ED"/>
    <w:rsid w:val="00372FDA"/>
    <w:rsid w:val="00374ECD"/>
    <w:rsid w:val="00377C21"/>
    <w:rsid w:val="00377FF7"/>
    <w:rsid w:val="00380734"/>
    <w:rsid w:val="00380DC4"/>
    <w:rsid w:val="0038246C"/>
    <w:rsid w:val="003872DC"/>
    <w:rsid w:val="0039036C"/>
    <w:rsid w:val="00393699"/>
    <w:rsid w:val="00393ADD"/>
    <w:rsid w:val="00396F23"/>
    <w:rsid w:val="003975C6"/>
    <w:rsid w:val="003A0B5E"/>
    <w:rsid w:val="003A3D22"/>
    <w:rsid w:val="003A4C8E"/>
    <w:rsid w:val="003A5133"/>
    <w:rsid w:val="003B106B"/>
    <w:rsid w:val="003C4B9B"/>
    <w:rsid w:val="003C6DB7"/>
    <w:rsid w:val="003D03FC"/>
    <w:rsid w:val="003D1AD7"/>
    <w:rsid w:val="003E1847"/>
    <w:rsid w:val="003E2C9E"/>
    <w:rsid w:val="003E731C"/>
    <w:rsid w:val="003F11D2"/>
    <w:rsid w:val="003F1D7D"/>
    <w:rsid w:val="003F3B0A"/>
    <w:rsid w:val="003F6508"/>
    <w:rsid w:val="00401F78"/>
    <w:rsid w:val="00406D83"/>
    <w:rsid w:val="004074B8"/>
    <w:rsid w:val="004126AE"/>
    <w:rsid w:val="004161A1"/>
    <w:rsid w:val="004212AE"/>
    <w:rsid w:val="004221C2"/>
    <w:rsid w:val="004236CA"/>
    <w:rsid w:val="00433A3D"/>
    <w:rsid w:val="0043663C"/>
    <w:rsid w:val="00437415"/>
    <w:rsid w:val="004425A7"/>
    <w:rsid w:val="00446431"/>
    <w:rsid w:val="00447E85"/>
    <w:rsid w:val="004500FE"/>
    <w:rsid w:val="004513A5"/>
    <w:rsid w:val="00453E08"/>
    <w:rsid w:val="0045745D"/>
    <w:rsid w:val="00461D3D"/>
    <w:rsid w:val="00466019"/>
    <w:rsid w:val="00472BBF"/>
    <w:rsid w:val="0047799B"/>
    <w:rsid w:val="004804C3"/>
    <w:rsid w:val="00480A02"/>
    <w:rsid w:val="00485B6D"/>
    <w:rsid w:val="0048669E"/>
    <w:rsid w:val="00486A2B"/>
    <w:rsid w:val="00486C6D"/>
    <w:rsid w:val="00490306"/>
    <w:rsid w:val="00490622"/>
    <w:rsid w:val="00494377"/>
    <w:rsid w:val="00495731"/>
    <w:rsid w:val="00496D08"/>
    <w:rsid w:val="004A7106"/>
    <w:rsid w:val="004B082B"/>
    <w:rsid w:val="004B1974"/>
    <w:rsid w:val="004B5E62"/>
    <w:rsid w:val="004B75EC"/>
    <w:rsid w:val="004C1D7A"/>
    <w:rsid w:val="004C2B8F"/>
    <w:rsid w:val="004C57F8"/>
    <w:rsid w:val="004D0CD5"/>
    <w:rsid w:val="004D21AF"/>
    <w:rsid w:val="004D30A9"/>
    <w:rsid w:val="004D3FB8"/>
    <w:rsid w:val="004D66CF"/>
    <w:rsid w:val="004D719C"/>
    <w:rsid w:val="004E0855"/>
    <w:rsid w:val="004E3F74"/>
    <w:rsid w:val="004E7184"/>
    <w:rsid w:val="004F0A1A"/>
    <w:rsid w:val="004F217E"/>
    <w:rsid w:val="004F473D"/>
    <w:rsid w:val="005040C7"/>
    <w:rsid w:val="0050514B"/>
    <w:rsid w:val="0050645C"/>
    <w:rsid w:val="005070FA"/>
    <w:rsid w:val="00511203"/>
    <w:rsid w:val="00516E67"/>
    <w:rsid w:val="005172E5"/>
    <w:rsid w:val="00517C96"/>
    <w:rsid w:val="005205A6"/>
    <w:rsid w:val="00527FD3"/>
    <w:rsid w:val="005300B5"/>
    <w:rsid w:val="00533444"/>
    <w:rsid w:val="005419FC"/>
    <w:rsid w:val="00545491"/>
    <w:rsid w:val="00545711"/>
    <w:rsid w:val="005468A4"/>
    <w:rsid w:val="00550A6D"/>
    <w:rsid w:val="00553360"/>
    <w:rsid w:val="005571DF"/>
    <w:rsid w:val="00561582"/>
    <w:rsid w:val="00563F1C"/>
    <w:rsid w:val="00564E1C"/>
    <w:rsid w:val="00564FB0"/>
    <w:rsid w:val="00567DB9"/>
    <w:rsid w:val="00570D33"/>
    <w:rsid w:val="00573FA6"/>
    <w:rsid w:val="005740AD"/>
    <w:rsid w:val="00574482"/>
    <w:rsid w:val="005805B8"/>
    <w:rsid w:val="00591547"/>
    <w:rsid w:val="00592402"/>
    <w:rsid w:val="005954B2"/>
    <w:rsid w:val="0059750F"/>
    <w:rsid w:val="005979B1"/>
    <w:rsid w:val="005A0B95"/>
    <w:rsid w:val="005A0C3F"/>
    <w:rsid w:val="005B24FC"/>
    <w:rsid w:val="005C01A8"/>
    <w:rsid w:val="005C0527"/>
    <w:rsid w:val="005C2CA4"/>
    <w:rsid w:val="005C3650"/>
    <w:rsid w:val="005D075E"/>
    <w:rsid w:val="005D23D1"/>
    <w:rsid w:val="005D4806"/>
    <w:rsid w:val="005D64D2"/>
    <w:rsid w:val="005E0933"/>
    <w:rsid w:val="005F0ED9"/>
    <w:rsid w:val="005F1654"/>
    <w:rsid w:val="005F37DA"/>
    <w:rsid w:val="005F4146"/>
    <w:rsid w:val="005F5F3C"/>
    <w:rsid w:val="00602260"/>
    <w:rsid w:val="006060AB"/>
    <w:rsid w:val="00607204"/>
    <w:rsid w:val="00610F89"/>
    <w:rsid w:val="00614FCB"/>
    <w:rsid w:val="006153B6"/>
    <w:rsid w:val="00623EBC"/>
    <w:rsid w:val="00625418"/>
    <w:rsid w:val="00626BE2"/>
    <w:rsid w:val="00626C00"/>
    <w:rsid w:val="0063113E"/>
    <w:rsid w:val="0064000E"/>
    <w:rsid w:val="006416EA"/>
    <w:rsid w:val="0064387A"/>
    <w:rsid w:val="00645C53"/>
    <w:rsid w:val="00650F3A"/>
    <w:rsid w:val="00651EC9"/>
    <w:rsid w:val="00653D4E"/>
    <w:rsid w:val="00655A92"/>
    <w:rsid w:val="006621E3"/>
    <w:rsid w:val="00662583"/>
    <w:rsid w:val="006642FC"/>
    <w:rsid w:val="006668D5"/>
    <w:rsid w:val="00667348"/>
    <w:rsid w:val="00670C34"/>
    <w:rsid w:val="00672517"/>
    <w:rsid w:val="00674B2A"/>
    <w:rsid w:val="00677183"/>
    <w:rsid w:val="00681480"/>
    <w:rsid w:val="0068383B"/>
    <w:rsid w:val="006841E5"/>
    <w:rsid w:val="00685679"/>
    <w:rsid w:val="00685FB6"/>
    <w:rsid w:val="00687E6F"/>
    <w:rsid w:val="006952A8"/>
    <w:rsid w:val="00695457"/>
    <w:rsid w:val="00695734"/>
    <w:rsid w:val="006964AD"/>
    <w:rsid w:val="006A0E48"/>
    <w:rsid w:val="006A3BEF"/>
    <w:rsid w:val="006A4366"/>
    <w:rsid w:val="006B11EA"/>
    <w:rsid w:val="006B28B8"/>
    <w:rsid w:val="006B536B"/>
    <w:rsid w:val="006C2432"/>
    <w:rsid w:val="006C7435"/>
    <w:rsid w:val="006D0C4C"/>
    <w:rsid w:val="006D2475"/>
    <w:rsid w:val="006D2923"/>
    <w:rsid w:val="006D3DF3"/>
    <w:rsid w:val="006D44D0"/>
    <w:rsid w:val="006D49DE"/>
    <w:rsid w:val="006D558D"/>
    <w:rsid w:val="006D58DD"/>
    <w:rsid w:val="006E3697"/>
    <w:rsid w:val="006E3F03"/>
    <w:rsid w:val="006E629D"/>
    <w:rsid w:val="006E67A6"/>
    <w:rsid w:val="006F1860"/>
    <w:rsid w:val="00703921"/>
    <w:rsid w:val="007054C6"/>
    <w:rsid w:val="00711524"/>
    <w:rsid w:val="00712578"/>
    <w:rsid w:val="00714026"/>
    <w:rsid w:val="007146F9"/>
    <w:rsid w:val="00722BFF"/>
    <w:rsid w:val="007231AD"/>
    <w:rsid w:val="0072352D"/>
    <w:rsid w:val="00730251"/>
    <w:rsid w:val="00736A75"/>
    <w:rsid w:val="007417CF"/>
    <w:rsid w:val="00745DD6"/>
    <w:rsid w:val="00745F8D"/>
    <w:rsid w:val="00753995"/>
    <w:rsid w:val="00755580"/>
    <w:rsid w:val="007603FA"/>
    <w:rsid w:val="00764476"/>
    <w:rsid w:val="00766B09"/>
    <w:rsid w:val="00770C66"/>
    <w:rsid w:val="007716F3"/>
    <w:rsid w:val="00773876"/>
    <w:rsid w:val="0077586B"/>
    <w:rsid w:val="00775BE6"/>
    <w:rsid w:val="007852CF"/>
    <w:rsid w:val="00786B4C"/>
    <w:rsid w:val="00786F4C"/>
    <w:rsid w:val="00790103"/>
    <w:rsid w:val="00793636"/>
    <w:rsid w:val="00794584"/>
    <w:rsid w:val="007973F6"/>
    <w:rsid w:val="007A205B"/>
    <w:rsid w:val="007A2CCA"/>
    <w:rsid w:val="007A3BA6"/>
    <w:rsid w:val="007A3F6E"/>
    <w:rsid w:val="007A4E3C"/>
    <w:rsid w:val="007A6E14"/>
    <w:rsid w:val="007C1BF7"/>
    <w:rsid w:val="007C6139"/>
    <w:rsid w:val="007C65BD"/>
    <w:rsid w:val="007C7805"/>
    <w:rsid w:val="007D00DD"/>
    <w:rsid w:val="007D02BF"/>
    <w:rsid w:val="007D2F81"/>
    <w:rsid w:val="007D51B6"/>
    <w:rsid w:val="007D7143"/>
    <w:rsid w:val="007E1F20"/>
    <w:rsid w:val="007E26C8"/>
    <w:rsid w:val="007E5093"/>
    <w:rsid w:val="007E50C8"/>
    <w:rsid w:val="007E5983"/>
    <w:rsid w:val="007F13D1"/>
    <w:rsid w:val="007F17E8"/>
    <w:rsid w:val="007F24F6"/>
    <w:rsid w:val="007F4B3C"/>
    <w:rsid w:val="007F5CC8"/>
    <w:rsid w:val="007F7FA5"/>
    <w:rsid w:val="00800527"/>
    <w:rsid w:val="0080409E"/>
    <w:rsid w:val="008076A1"/>
    <w:rsid w:val="00811C63"/>
    <w:rsid w:val="00813A09"/>
    <w:rsid w:val="00813DEC"/>
    <w:rsid w:val="00813EAA"/>
    <w:rsid w:val="00815844"/>
    <w:rsid w:val="008173B7"/>
    <w:rsid w:val="00820D58"/>
    <w:rsid w:val="008224D7"/>
    <w:rsid w:val="00822E45"/>
    <w:rsid w:val="00825253"/>
    <w:rsid w:val="00825C7C"/>
    <w:rsid w:val="008270D8"/>
    <w:rsid w:val="00827261"/>
    <w:rsid w:val="00832997"/>
    <w:rsid w:val="00845AB5"/>
    <w:rsid w:val="0085479C"/>
    <w:rsid w:val="00872CB4"/>
    <w:rsid w:val="008770B6"/>
    <w:rsid w:val="00881570"/>
    <w:rsid w:val="00886544"/>
    <w:rsid w:val="008878B9"/>
    <w:rsid w:val="00887EDD"/>
    <w:rsid w:val="00891A24"/>
    <w:rsid w:val="0089593A"/>
    <w:rsid w:val="00897139"/>
    <w:rsid w:val="00897837"/>
    <w:rsid w:val="008A31B2"/>
    <w:rsid w:val="008B07A2"/>
    <w:rsid w:val="008B4380"/>
    <w:rsid w:val="008B5C07"/>
    <w:rsid w:val="008C07FF"/>
    <w:rsid w:val="008C4530"/>
    <w:rsid w:val="008D15D3"/>
    <w:rsid w:val="008D18A9"/>
    <w:rsid w:val="008D5F78"/>
    <w:rsid w:val="008D6F65"/>
    <w:rsid w:val="008D7D03"/>
    <w:rsid w:val="008E030E"/>
    <w:rsid w:val="008E06C4"/>
    <w:rsid w:val="008E4187"/>
    <w:rsid w:val="008E4C89"/>
    <w:rsid w:val="008F08F7"/>
    <w:rsid w:val="008F21C0"/>
    <w:rsid w:val="008F5A45"/>
    <w:rsid w:val="008F6A70"/>
    <w:rsid w:val="008F6DC7"/>
    <w:rsid w:val="00912187"/>
    <w:rsid w:val="00914532"/>
    <w:rsid w:val="009220E3"/>
    <w:rsid w:val="00922301"/>
    <w:rsid w:val="00922EB0"/>
    <w:rsid w:val="009244E5"/>
    <w:rsid w:val="009269E4"/>
    <w:rsid w:val="009307F0"/>
    <w:rsid w:val="00932BDA"/>
    <w:rsid w:val="009336B5"/>
    <w:rsid w:val="009345FA"/>
    <w:rsid w:val="00935738"/>
    <w:rsid w:val="009413BE"/>
    <w:rsid w:val="009473B8"/>
    <w:rsid w:val="00960E5D"/>
    <w:rsid w:val="00961C0F"/>
    <w:rsid w:val="00962580"/>
    <w:rsid w:val="00966B1C"/>
    <w:rsid w:val="00972E66"/>
    <w:rsid w:val="009778BB"/>
    <w:rsid w:val="0098598E"/>
    <w:rsid w:val="00985CA8"/>
    <w:rsid w:val="00986526"/>
    <w:rsid w:val="009902F1"/>
    <w:rsid w:val="009917D6"/>
    <w:rsid w:val="009931F2"/>
    <w:rsid w:val="00995BD9"/>
    <w:rsid w:val="00995E4B"/>
    <w:rsid w:val="009A26A3"/>
    <w:rsid w:val="009A7D56"/>
    <w:rsid w:val="009B1AF7"/>
    <w:rsid w:val="009B4D14"/>
    <w:rsid w:val="009B64E9"/>
    <w:rsid w:val="009C44F9"/>
    <w:rsid w:val="009C4F38"/>
    <w:rsid w:val="009C6142"/>
    <w:rsid w:val="009C65BF"/>
    <w:rsid w:val="009C74CD"/>
    <w:rsid w:val="009C7832"/>
    <w:rsid w:val="009D1762"/>
    <w:rsid w:val="009D598C"/>
    <w:rsid w:val="009D7955"/>
    <w:rsid w:val="009E07A5"/>
    <w:rsid w:val="009E0EF6"/>
    <w:rsid w:val="009E443B"/>
    <w:rsid w:val="009E576F"/>
    <w:rsid w:val="009E5DC0"/>
    <w:rsid w:val="009E617D"/>
    <w:rsid w:val="009F1B54"/>
    <w:rsid w:val="009F1DE3"/>
    <w:rsid w:val="009F5A0A"/>
    <w:rsid w:val="009F7C38"/>
    <w:rsid w:val="00A1180B"/>
    <w:rsid w:val="00A11E5C"/>
    <w:rsid w:val="00A14283"/>
    <w:rsid w:val="00A14D82"/>
    <w:rsid w:val="00A155A2"/>
    <w:rsid w:val="00A15C31"/>
    <w:rsid w:val="00A17504"/>
    <w:rsid w:val="00A17DD2"/>
    <w:rsid w:val="00A2023B"/>
    <w:rsid w:val="00A25801"/>
    <w:rsid w:val="00A25A36"/>
    <w:rsid w:val="00A27097"/>
    <w:rsid w:val="00A32AC1"/>
    <w:rsid w:val="00A35845"/>
    <w:rsid w:val="00A37010"/>
    <w:rsid w:val="00A3709A"/>
    <w:rsid w:val="00A408FE"/>
    <w:rsid w:val="00A42AA5"/>
    <w:rsid w:val="00A614AB"/>
    <w:rsid w:val="00A67F99"/>
    <w:rsid w:val="00A70FA8"/>
    <w:rsid w:val="00A7790E"/>
    <w:rsid w:val="00A82571"/>
    <w:rsid w:val="00A849D1"/>
    <w:rsid w:val="00A85911"/>
    <w:rsid w:val="00A85989"/>
    <w:rsid w:val="00A92EF1"/>
    <w:rsid w:val="00AA0799"/>
    <w:rsid w:val="00AA3DE4"/>
    <w:rsid w:val="00AB63ED"/>
    <w:rsid w:val="00AC5AE0"/>
    <w:rsid w:val="00AD6CCE"/>
    <w:rsid w:val="00AD7B90"/>
    <w:rsid w:val="00AD7C90"/>
    <w:rsid w:val="00AE29D0"/>
    <w:rsid w:val="00AE5C1D"/>
    <w:rsid w:val="00AE6FC9"/>
    <w:rsid w:val="00AF1981"/>
    <w:rsid w:val="00AF3BF4"/>
    <w:rsid w:val="00AF60FE"/>
    <w:rsid w:val="00AF7525"/>
    <w:rsid w:val="00B00BFC"/>
    <w:rsid w:val="00B044A5"/>
    <w:rsid w:val="00B04876"/>
    <w:rsid w:val="00B0621B"/>
    <w:rsid w:val="00B07976"/>
    <w:rsid w:val="00B07C47"/>
    <w:rsid w:val="00B135E7"/>
    <w:rsid w:val="00B16955"/>
    <w:rsid w:val="00B23CA5"/>
    <w:rsid w:val="00B27EC2"/>
    <w:rsid w:val="00B317F1"/>
    <w:rsid w:val="00B31FB8"/>
    <w:rsid w:val="00B34261"/>
    <w:rsid w:val="00B36E2F"/>
    <w:rsid w:val="00B376B9"/>
    <w:rsid w:val="00B41144"/>
    <w:rsid w:val="00B42143"/>
    <w:rsid w:val="00B477FE"/>
    <w:rsid w:val="00B47987"/>
    <w:rsid w:val="00B53898"/>
    <w:rsid w:val="00B56BE5"/>
    <w:rsid w:val="00B60A51"/>
    <w:rsid w:val="00B60D07"/>
    <w:rsid w:val="00B63570"/>
    <w:rsid w:val="00B635A2"/>
    <w:rsid w:val="00B6724D"/>
    <w:rsid w:val="00B67662"/>
    <w:rsid w:val="00B749A9"/>
    <w:rsid w:val="00B80F0F"/>
    <w:rsid w:val="00B81ADD"/>
    <w:rsid w:val="00B83D46"/>
    <w:rsid w:val="00B9193C"/>
    <w:rsid w:val="00B932FD"/>
    <w:rsid w:val="00B97188"/>
    <w:rsid w:val="00BA248A"/>
    <w:rsid w:val="00BA392E"/>
    <w:rsid w:val="00BA40A8"/>
    <w:rsid w:val="00BA4E6F"/>
    <w:rsid w:val="00BB0C59"/>
    <w:rsid w:val="00BB1A2B"/>
    <w:rsid w:val="00BB56E4"/>
    <w:rsid w:val="00BB79F1"/>
    <w:rsid w:val="00BB7F27"/>
    <w:rsid w:val="00BC3A22"/>
    <w:rsid w:val="00BC50C4"/>
    <w:rsid w:val="00BD222E"/>
    <w:rsid w:val="00BD2821"/>
    <w:rsid w:val="00BD2DC6"/>
    <w:rsid w:val="00BD44E4"/>
    <w:rsid w:val="00BD45D3"/>
    <w:rsid w:val="00BE05DC"/>
    <w:rsid w:val="00BE44F6"/>
    <w:rsid w:val="00BF0127"/>
    <w:rsid w:val="00BF572D"/>
    <w:rsid w:val="00BF749B"/>
    <w:rsid w:val="00C00D43"/>
    <w:rsid w:val="00C02FCB"/>
    <w:rsid w:val="00C03CE4"/>
    <w:rsid w:val="00C05C28"/>
    <w:rsid w:val="00C077CF"/>
    <w:rsid w:val="00C1274C"/>
    <w:rsid w:val="00C1418D"/>
    <w:rsid w:val="00C17F32"/>
    <w:rsid w:val="00C2198A"/>
    <w:rsid w:val="00C21A23"/>
    <w:rsid w:val="00C23A28"/>
    <w:rsid w:val="00C261DF"/>
    <w:rsid w:val="00C26607"/>
    <w:rsid w:val="00C362BF"/>
    <w:rsid w:val="00C42334"/>
    <w:rsid w:val="00C432C5"/>
    <w:rsid w:val="00C4563E"/>
    <w:rsid w:val="00C5290A"/>
    <w:rsid w:val="00C53840"/>
    <w:rsid w:val="00C754FF"/>
    <w:rsid w:val="00C75ABF"/>
    <w:rsid w:val="00C77FCB"/>
    <w:rsid w:val="00C83C93"/>
    <w:rsid w:val="00C83CD9"/>
    <w:rsid w:val="00C90BED"/>
    <w:rsid w:val="00C937EE"/>
    <w:rsid w:val="00C954CD"/>
    <w:rsid w:val="00C959E7"/>
    <w:rsid w:val="00CA5057"/>
    <w:rsid w:val="00CA5F46"/>
    <w:rsid w:val="00CA72B9"/>
    <w:rsid w:val="00CB0A0E"/>
    <w:rsid w:val="00CB7DA7"/>
    <w:rsid w:val="00CC2852"/>
    <w:rsid w:val="00CC651D"/>
    <w:rsid w:val="00CD2A09"/>
    <w:rsid w:val="00CD6319"/>
    <w:rsid w:val="00CE46C4"/>
    <w:rsid w:val="00CE6607"/>
    <w:rsid w:val="00CF15C9"/>
    <w:rsid w:val="00CF7495"/>
    <w:rsid w:val="00CF75F6"/>
    <w:rsid w:val="00CF7DE3"/>
    <w:rsid w:val="00D034FA"/>
    <w:rsid w:val="00D03C9D"/>
    <w:rsid w:val="00D04493"/>
    <w:rsid w:val="00D0452D"/>
    <w:rsid w:val="00D07456"/>
    <w:rsid w:val="00D11819"/>
    <w:rsid w:val="00D1516B"/>
    <w:rsid w:val="00D1585B"/>
    <w:rsid w:val="00D179EA"/>
    <w:rsid w:val="00D25E56"/>
    <w:rsid w:val="00D30CEB"/>
    <w:rsid w:val="00D33821"/>
    <w:rsid w:val="00D379CB"/>
    <w:rsid w:val="00D37AFF"/>
    <w:rsid w:val="00D40C9D"/>
    <w:rsid w:val="00D43EC8"/>
    <w:rsid w:val="00D44C5F"/>
    <w:rsid w:val="00D45C67"/>
    <w:rsid w:val="00D47CF2"/>
    <w:rsid w:val="00D5123B"/>
    <w:rsid w:val="00D532EB"/>
    <w:rsid w:val="00D533C5"/>
    <w:rsid w:val="00D5680A"/>
    <w:rsid w:val="00D61367"/>
    <w:rsid w:val="00D6167E"/>
    <w:rsid w:val="00D61D93"/>
    <w:rsid w:val="00D647E4"/>
    <w:rsid w:val="00D67820"/>
    <w:rsid w:val="00D70DE5"/>
    <w:rsid w:val="00D77409"/>
    <w:rsid w:val="00D81A50"/>
    <w:rsid w:val="00D8216E"/>
    <w:rsid w:val="00D82355"/>
    <w:rsid w:val="00D841AE"/>
    <w:rsid w:val="00D8443D"/>
    <w:rsid w:val="00D879EF"/>
    <w:rsid w:val="00D90013"/>
    <w:rsid w:val="00DA36FE"/>
    <w:rsid w:val="00DA4EFB"/>
    <w:rsid w:val="00DA4F4B"/>
    <w:rsid w:val="00DB221A"/>
    <w:rsid w:val="00DC0666"/>
    <w:rsid w:val="00DC3B24"/>
    <w:rsid w:val="00DC5D3F"/>
    <w:rsid w:val="00DD2117"/>
    <w:rsid w:val="00DD6A10"/>
    <w:rsid w:val="00DD7489"/>
    <w:rsid w:val="00DE1AB6"/>
    <w:rsid w:val="00DE22DA"/>
    <w:rsid w:val="00DF189A"/>
    <w:rsid w:val="00DF6480"/>
    <w:rsid w:val="00E0326B"/>
    <w:rsid w:val="00E0392C"/>
    <w:rsid w:val="00E04A97"/>
    <w:rsid w:val="00E06935"/>
    <w:rsid w:val="00E0732D"/>
    <w:rsid w:val="00E11567"/>
    <w:rsid w:val="00E11CF2"/>
    <w:rsid w:val="00E14480"/>
    <w:rsid w:val="00E15B60"/>
    <w:rsid w:val="00E24DB7"/>
    <w:rsid w:val="00E24EDE"/>
    <w:rsid w:val="00E26828"/>
    <w:rsid w:val="00E26F0B"/>
    <w:rsid w:val="00E275B9"/>
    <w:rsid w:val="00E30761"/>
    <w:rsid w:val="00E35896"/>
    <w:rsid w:val="00E35927"/>
    <w:rsid w:val="00E36224"/>
    <w:rsid w:val="00E37D8B"/>
    <w:rsid w:val="00E43A23"/>
    <w:rsid w:val="00E458E8"/>
    <w:rsid w:val="00E479FF"/>
    <w:rsid w:val="00E5481E"/>
    <w:rsid w:val="00E55D21"/>
    <w:rsid w:val="00E5743A"/>
    <w:rsid w:val="00E6442F"/>
    <w:rsid w:val="00E647B5"/>
    <w:rsid w:val="00E71918"/>
    <w:rsid w:val="00E7360C"/>
    <w:rsid w:val="00E756A7"/>
    <w:rsid w:val="00E8013F"/>
    <w:rsid w:val="00E84F9C"/>
    <w:rsid w:val="00E91C86"/>
    <w:rsid w:val="00E96F59"/>
    <w:rsid w:val="00EA52F6"/>
    <w:rsid w:val="00EA779E"/>
    <w:rsid w:val="00EB2BCD"/>
    <w:rsid w:val="00EB4474"/>
    <w:rsid w:val="00EC39B4"/>
    <w:rsid w:val="00EC416F"/>
    <w:rsid w:val="00EC6326"/>
    <w:rsid w:val="00ED02A6"/>
    <w:rsid w:val="00ED0798"/>
    <w:rsid w:val="00ED39F1"/>
    <w:rsid w:val="00EE0658"/>
    <w:rsid w:val="00EE3066"/>
    <w:rsid w:val="00EE3A79"/>
    <w:rsid w:val="00EE3D8C"/>
    <w:rsid w:val="00EE509E"/>
    <w:rsid w:val="00F01C0C"/>
    <w:rsid w:val="00F03951"/>
    <w:rsid w:val="00F050EA"/>
    <w:rsid w:val="00F06589"/>
    <w:rsid w:val="00F11067"/>
    <w:rsid w:val="00F116A3"/>
    <w:rsid w:val="00F125A7"/>
    <w:rsid w:val="00F15621"/>
    <w:rsid w:val="00F15F8C"/>
    <w:rsid w:val="00F1602F"/>
    <w:rsid w:val="00F24E7C"/>
    <w:rsid w:val="00F26C4B"/>
    <w:rsid w:val="00F3578D"/>
    <w:rsid w:val="00F43EA2"/>
    <w:rsid w:val="00F445E9"/>
    <w:rsid w:val="00F45A41"/>
    <w:rsid w:val="00F47B71"/>
    <w:rsid w:val="00F515B8"/>
    <w:rsid w:val="00F5251F"/>
    <w:rsid w:val="00F560A5"/>
    <w:rsid w:val="00F56B6F"/>
    <w:rsid w:val="00F56F0D"/>
    <w:rsid w:val="00F600F1"/>
    <w:rsid w:val="00F64312"/>
    <w:rsid w:val="00F66AC2"/>
    <w:rsid w:val="00F67BB9"/>
    <w:rsid w:val="00F72C97"/>
    <w:rsid w:val="00F731F1"/>
    <w:rsid w:val="00F74955"/>
    <w:rsid w:val="00F74C2B"/>
    <w:rsid w:val="00F76800"/>
    <w:rsid w:val="00F76974"/>
    <w:rsid w:val="00F8241A"/>
    <w:rsid w:val="00F86FB1"/>
    <w:rsid w:val="00F90C94"/>
    <w:rsid w:val="00F92F21"/>
    <w:rsid w:val="00F97EB6"/>
    <w:rsid w:val="00FA5939"/>
    <w:rsid w:val="00FA6643"/>
    <w:rsid w:val="00FB2B4E"/>
    <w:rsid w:val="00FB428C"/>
    <w:rsid w:val="00FC1085"/>
    <w:rsid w:val="00FC5463"/>
    <w:rsid w:val="00FC55E3"/>
    <w:rsid w:val="00FD0B12"/>
    <w:rsid w:val="00FD54AB"/>
    <w:rsid w:val="00FE10DA"/>
    <w:rsid w:val="00FE4296"/>
    <w:rsid w:val="00FE42E0"/>
    <w:rsid w:val="00FE7680"/>
    <w:rsid w:val="00FF03ED"/>
    <w:rsid w:val="00FF0677"/>
    <w:rsid w:val="00FF721C"/>
    <w:rsid w:val="00FF7EC2"/>
    <w:rsid w:val="063EF710"/>
    <w:rsid w:val="0C09BF91"/>
    <w:rsid w:val="0FF12FB7"/>
    <w:rsid w:val="17C51870"/>
    <w:rsid w:val="1BB569F4"/>
    <w:rsid w:val="1C878ACC"/>
    <w:rsid w:val="243EA4CF"/>
    <w:rsid w:val="24534067"/>
    <w:rsid w:val="280EE666"/>
    <w:rsid w:val="2ECA06B2"/>
    <w:rsid w:val="345AD7E4"/>
    <w:rsid w:val="3524750C"/>
    <w:rsid w:val="38E62458"/>
    <w:rsid w:val="39C5FB9A"/>
    <w:rsid w:val="3F2853D5"/>
    <w:rsid w:val="455D8D19"/>
    <w:rsid w:val="4A0BA181"/>
    <w:rsid w:val="4B2483C6"/>
    <w:rsid w:val="4E57FD5F"/>
    <w:rsid w:val="4EF5FDE4"/>
    <w:rsid w:val="51378D00"/>
    <w:rsid w:val="520001F5"/>
    <w:rsid w:val="58E2E2EE"/>
    <w:rsid w:val="613131B0"/>
    <w:rsid w:val="639C29E0"/>
    <w:rsid w:val="680142C7"/>
    <w:rsid w:val="6A9B6FCE"/>
    <w:rsid w:val="6CBF1855"/>
    <w:rsid w:val="734A81FF"/>
    <w:rsid w:val="7D22F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948D31"/>
  <w15:docId w15:val="{DBD04F17-AB91-4338-881C-87A14F57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B8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70AD47" w:themeColor="accent6"/>
      <w:kern w:val="32"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B8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iCs/>
      <w:color w:val="70AD47" w:themeColor="accent6"/>
      <w:sz w:val="36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B8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color w:val="70AD47" w:themeColor="accent6"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3B8"/>
    <w:pPr>
      <w:keepNext/>
      <w:spacing w:before="120" w:after="60" w:line="240" w:lineRule="auto"/>
      <w:outlineLvl w:val="3"/>
    </w:pPr>
    <w:rPr>
      <w:rFonts w:eastAsiaTheme="minorEastAsia"/>
      <w:bCs/>
      <w:color w:val="70AD47" w:themeColor="accent6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73B8"/>
    <w:pPr>
      <w:spacing w:before="120" w:after="60" w:line="240" w:lineRule="auto"/>
      <w:outlineLvl w:val="4"/>
    </w:pPr>
    <w:rPr>
      <w:rFonts w:eastAsiaTheme="minorEastAsia"/>
      <w:b/>
      <w:bCs/>
      <w:iCs/>
      <w:sz w:val="24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473B8"/>
    <w:pPr>
      <w:numPr>
        <w:ilvl w:val="5"/>
        <w:numId w:val="4"/>
      </w:numPr>
      <w:spacing w:before="240" w:after="60" w:line="240" w:lineRule="atLeast"/>
      <w:outlineLvl w:val="5"/>
    </w:pPr>
    <w:rPr>
      <w:rFonts w:eastAsia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B8"/>
    <w:pPr>
      <w:numPr>
        <w:ilvl w:val="6"/>
        <w:numId w:val="4"/>
      </w:numPr>
      <w:spacing w:before="240" w:after="60" w:line="240" w:lineRule="atLeast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B8"/>
    <w:pPr>
      <w:numPr>
        <w:ilvl w:val="7"/>
        <w:numId w:val="4"/>
      </w:numPr>
      <w:spacing w:before="240" w:after="60" w:line="240" w:lineRule="atLeast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B8"/>
    <w:pPr>
      <w:numPr>
        <w:ilvl w:val="8"/>
        <w:numId w:val="4"/>
      </w:numPr>
      <w:spacing w:before="240" w:after="60" w:line="240" w:lineRule="atLeas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0"/>
  </w:style>
  <w:style w:type="paragraph" w:styleId="Footer">
    <w:name w:val="footer"/>
    <w:basedOn w:val="Normal"/>
    <w:link w:val="FooterChar"/>
    <w:uiPriority w:val="99"/>
    <w:unhideWhenUsed/>
    <w:rsid w:val="00AD7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0"/>
  </w:style>
  <w:style w:type="table" w:styleId="TableGrid">
    <w:name w:val="Table Grid"/>
    <w:basedOn w:val="TableNormal"/>
    <w:uiPriority w:val="59"/>
    <w:rsid w:val="00AD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9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3B8"/>
    <w:rPr>
      <w:rFonts w:asciiTheme="majorHAnsi" w:eastAsiaTheme="majorEastAsia" w:hAnsiTheme="majorHAnsi" w:cstheme="majorBidi"/>
      <w:bCs/>
      <w:color w:val="70AD47" w:themeColor="accent6"/>
      <w:kern w:val="32"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73B8"/>
    <w:rPr>
      <w:rFonts w:asciiTheme="majorHAnsi" w:eastAsiaTheme="majorEastAsia" w:hAnsiTheme="majorHAnsi" w:cstheme="majorBidi"/>
      <w:bCs/>
      <w:iCs/>
      <w:color w:val="70AD47" w:themeColor="accent6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3B8"/>
    <w:rPr>
      <w:rFonts w:asciiTheme="majorHAnsi" w:eastAsiaTheme="majorEastAsia" w:hAnsiTheme="majorHAnsi" w:cstheme="majorBidi"/>
      <w:bCs/>
      <w:color w:val="70AD47" w:themeColor="accent6"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473B8"/>
    <w:rPr>
      <w:rFonts w:eastAsiaTheme="minorEastAsia"/>
      <w:bCs/>
      <w:color w:val="70AD47" w:themeColor="accent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473B8"/>
    <w:rPr>
      <w:rFonts w:eastAsiaTheme="minorEastAsia"/>
      <w:b/>
      <w:bCs/>
      <w:iCs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473B8"/>
    <w:rPr>
      <w:rFonts w:eastAsia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B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B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B8"/>
    <w:rPr>
      <w:rFonts w:asciiTheme="majorHAnsi" w:eastAsiaTheme="majorEastAsia" w:hAnsiTheme="majorHAnsi" w:cstheme="majorBid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73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70AD47" w:themeColor="accent6"/>
      <w:spacing w:val="-10"/>
      <w:kern w:val="28"/>
      <w:sz w:val="7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73B8"/>
    <w:rPr>
      <w:rFonts w:asciiTheme="majorHAnsi" w:eastAsiaTheme="majorEastAsia" w:hAnsiTheme="majorHAnsi" w:cstheme="majorBidi"/>
      <w:color w:val="70AD47" w:themeColor="accent6"/>
      <w:spacing w:val="-10"/>
      <w:kern w:val="28"/>
      <w:sz w:val="72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B8"/>
    <w:pPr>
      <w:numPr>
        <w:ilvl w:val="1"/>
      </w:numPr>
      <w:spacing w:before="120" w:line="240" w:lineRule="auto"/>
    </w:pPr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473B8"/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table" w:customStyle="1" w:styleId="ListTable3-Accent11">
    <w:name w:val="List Table 3 - Accent 11"/>
    <w:basedOn w:val="TableNormal"/>
    <w:uiPriority w:val="48"/>
    <w:rsid w:val="009473B8"/>
    <w:pPr>
      <w:spacing w:before="240" w:after="0" w:line="240" w:lineRule="auto"/>
    </w:pPr>
    <w:rPr>
      <w:rFonts w:eastAsia="Times New Roman" w:cs="Times New Roman"/>
      <w:sz w:val="18"/>
      <w:szCs w:val="18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86FB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52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0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0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rksj.ac.uk/media/content-assets/registry/policies/code-of-practice-for-assessment/16.Exceptional_Circumstances_Policy_2020-21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rksj.ac.uk/media/content-assets/registry/policies/code-of-practice-for-assessment/29.Agreed_Penalties_Policy_2020-21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rksj.ac.uk/media/content-assets/registry/policies/code-of-practice-for-assessment/29.Agreed_Penalties_Policy_2020-21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rksj.ac.uk/media/content-assets/registry/policies/code-of-practice-for-assessment/23.Academic_Misconduct_Policy_2020-21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83CB985BCEF489A654FCE3531657F" ma:contentTypeVersion="6" ma:contentTypeDescription="Create a new document." ma:contentTypeScope="" ma:versionID="10645f03b715f93556db517a1d4aae02">
  <xsd:schema xmlns:xsd="http://www.w3.org/2001/XMLSchema" xmlns:xs="http://www.w3.org/2001/XMLSchema" xmlns:p="http://schemas.microsoft.com/office/2006/metadata/properties" xmlns:ns2="dafeb0ad-13d5-4e0d-8144-31148812dcc0" xmlns:ns3="a8fa98bc-f420-44dd-88e1-8912e31aef73" targetNamespace="http://schemas.microsoft.com/office/2006/metadata/properties" ma:root="true" ma:fieldsID="9dda44d3035ab35623cf6fbc7db5fbb2" ns2:_="" ns3:_="">
    <xsd:import namespace="dafeb0ad-13d5-4e0d-8144-31148812dcc0"/>
    <xsd:import namespace="a8fa98bc-f420-44dd-88e1-8912e31aef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eb0ad-13d5-4e0d-8144-31148812d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98bc-f420-44dd-88e1-8912e31aef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63E60F-5134-44A2-9DCF-9CF7CC00FC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55396-D35C-4F18-BA27-7F06E1310C08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735025f-4c79-4114-80d9-670deaeabc79"/>
    <ds:schemaRef ds:uri="http://schemas.openxmlformats.org/package/2006/metadata/core-properties"/>
    <ds:schemaRef ds:uri="38f492f8-2a09-489b-8120-deb7c8f9505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B330C00-8792-43AB-8091-8B99B6AC4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eb0ad-13d5-4e0d-8144-31148812dcc0"/>
    <ds:schemaRef ds:uri="a8fa98bc-f420-44dd-88e1-8912e31ae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Mierzwinski</dc:creator>
  <cp:lastModifiedBy>Andrew Guest</cp:lastModifiedBy>
  <cp:revision>3</cp:revision>
  <dcterms:created xsi:type="dcterms:W3CDTF">2020-10-12T09:11:00Z</dcterms:created>
  <dcterms:modified xsi:type="dcterms:W3CDTF">2020-10-12T09:12:00Z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0x010100E0283CB985BCEF489A654FCE3531657F</vt:lpwstr>
  </property>
</Properties>
</file>