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D7D" w:rsidRPr="00B74F14" w:rsidRDefault="00011D7D">
      <w:pPr>
        <w:pStyle w:val="TitleCover"/>
        <w:spacing w:after="240"/>
        <w:jc w:val="right"/>
        <w:rPr>
          <w:rFonts w:ascii="Times New Roman" w:hAnsi="Times New Roman"/>
          <w:sz w:val="52"/>
        </w:rPr>
      </w:pPr>
      <w:bookmarkStart w:id="0" w:name="_Toc523878296"/>
      <w:bookmarkStart w:id="1" w:name="_Toc521978636"/>
    </w:p>
    <w:p w:rsidR="00011D7D" w:rsidRPr="00B74F14" w:rsidRDefault="00011D7D">
      <w:pPr>
        <w:pStyle w:val="TitleCover"/>
        <w:spacing w:after="240"/>
        <w:jc w:val="right"/>
        <w:rPr>
          <w:rFonts w:ascii="Times New Roman" w:hAnsi="Times New Roman"/>
          <w:sz w:val="52"/>
        </w:rPr>
      </w:pPr>
    </w:p>
    <w:p w:rsidR="00011D7D" w:rsidRPr="00B74F14" w:rsidRDefault="00011D7D">
      <w:pPr>
        <w:pStyle w:val="TitleCover"/>
        <w:spacing w:after="240"/>
        <w:jc w:val="right"/>
        <w:rPr>
          <w:rFonts w:ascii="Times New Roman" w:hAnsi="Times New Roman"/>
          <w:sz w:val="52"/>
        </w:rPr>
      </w:pPr>
    </w:p>
    <w:p w:rsidR="00011D7D" w:rsidRPr="00B74F14" w:rsidRDefault="00011D7D">
      <w:pPr>
        <w:pStyle w:val="TitleCover"/>
        <w:spacing w:after="240"/>
        <w:jc w:val="right"/>
        <w:rPr>
          <w:rFonts w:ascii="Times New Roman" w:hAnsi="Times New Roman"/>
          <w:sz w:val="52"/>
        </w:rPr>
      </w:pPr>
    </w:p>
    <w:p w:rsidR="00011D7D" w:rsidRPr="00B74F14" w:rsidRDefault="00011D7D"/>
    <w:p w:rsidR="00011D7D" w:rsidRPr="00B74F14" w:rsidRDefault="00011D7D" w:rsidP="009F0B09">
      <w:pPr>
        <w:pStyle w:val="Title"/>
        <w:spacing w:after="0"/>
        <w:jc w:val="right"/>
        <w:rPr>
          <w:i/>
          <w:color w:val="0000FF"/>
          <w:sz w:val="40"/>
          <w:szCs w:val="40"/>
        </w:rPr>
      </w:pPr>
      <w:r w:rsidRPr="00B74F14">
        <w:rPr>
          <w:i/>
          <w:color w:val="0000FF"/>
          <w:sz w:val="40"/>
          <w:szCs w:val="40"/>
        </w:rPr>
        <w:fldChar w:fldCharType="begin"/>
      </w:r>
      <w:r w:rsidRPr="00B74F14">
        <w:rPr>
          <w:i/>
          <w:color w:val="0000FF"/>
          <w:sz w:val="40"/>
          <w:szCs w:val="40"/>
        </w:rPr>
        <w:instrText xml:space="preserve"> SUBJECT  \* MERGEFORMAT </w:instrText>
      </w:r>
      <w:r w:rsidRPr="00B74F14">
        <w:rPr>
          <w:i/>
          <w:color w:val="0000FF"/>
          <w:sz w:val="40"/>
          <w:szCs w:val="40"/>
        </w:rPr>
        <w:fldChar w:fldCharType="separate"/>
      </w:r>
      <w:r w:rsidR="00212CBA" w:rsidRPr="00B74F14">
        <w:rPr>
          <w:i/>
          <w:color w:val="0000FF"/>
          <w:sz w:val="40"/>
          <w:szCs w:val="40"/>
        </w:rPr>
        <w:t>ADMIN-q-Analyzer</w:t>
      </w:r>
      <w:r w:rsidRPr="00B74F14">
        <w:rPr>
          <w:i/>
          <w:color w:val="0000FF"/>
          <w:sz w:val="40"/>
          <w:szCs w:val="40"/>
        </w:rPr>
        <w:fldChar w:fldCharType="end"/>
      </w:r>
    </w:p>
    <w:p w:rsidR="00011D7D" w:rsidRPr="00B74F14" w:rsidRDefault="00945E97">
      <w:pPr>
        <w:pStyle w:val="Title"/>
        <w:pBdr>
          <w:bottom w:val="single" w:sz="4" w:space="1" w:color="auto"/>
        </w:pBdr>
        <w:jc w:val="right"/>
        <w:rPr>
          <w:sz w:val="40"/>
          <w:szCs w:val="40"/>
        </w:rPr>
      </w:pPr>
      <w:r w:rsidRPr="00B74F14">
        <w:rPr>
          <w:b w:val="0"/>
          <w:i/>
          <w:color w:val="0000FF"/>
          <w:sz w:val="40"/>
        </w:rPr>
        <w:fldChar w:fldCharType="begin"/>
      </w:r>
      <w:r w:rsidRPr="00B74F14">
        <w:rPr>
          <w:b w:val="0"/>
          <w:i/>
          <w:color w:val="0000FF"/>
          <w:sz w:val="40"/>
        </w:rPr>
        <w:instrText xml:space="preserve"> DOCPROPERTY  Title  \* MERGEFORMAT </w:instrText>
      </w:r>
      <w:r w:rsidRPr="00B74F14">
        <w:rPr>
          <w:b w:val="0"/>
          <w:i/>
          <w:color w:val="0000FF"/>
          <w:sz w:val="40"/>
        </w:rPr>
        <w:fldChar w:fldCharType="separate"/>
      </w:r>
      <w:r w:rsidR="00D03FA1" w:rsidRPr="00B74F14">
        <w:rPr>
          <w:sz w:val="40"/>
        </w:rPr>
        <w:t>Test Plan</w:t>
      </w:r>
      <w:r w:rsidRPr="00B74F14">
        <w:rPr>
          <w:sz w:val="40"/>
        </w:rPr>
        <w:fldChar w:fldCharType="end"/>
      </w:r>
    </w:p>
    <w:p w:rsidR="00011D7D" w:rsidRPr="00B74F14" w:rsidRDefault="00011D7D">
      <w:pPr>
        <w:pStyle w:val="StyleSubtitleCover2TopNoborder"/>
        <w:rPr>
          <w:i/>
          <w:color w:val="0000FF"/>
        </w:rPr>
      </w:pPr>
      <w:r w:rsidRPr="00B74F14">
        <w:rPr>
          <w:lang w:val="de-DE"/>
        </w:rPr>
        <w:t xml:space="preserve">Version </w:t>
      </w:r>
      <w:r w:rsidR="009D4A1C" w:rsidRPr="00B74F14">
        <w:rPr>
          <w:i/>
          <w:color w:val="0000FF"/>
        </w:rPr>
        <w:t>&lt;1.0&gt;</w:t>
      </w:r>
    </w:p>
    <w:p w:rsidR="009D4A1C" w:rsidRPr="00B74F14" w:rsidRDefault="00212CBA">
      <w:pPr>
        <w:pStyle w:val="StyleSubtitleCover2TopNoborder"/>
        <w:rPr>
          <w:lang w:val="de-DE"/>
        </w:rPr>
      </w:pPr>
      <w:r w:rsidRPr="00B74F14">
        <w:rPr>
          <w:i/>
          <w:color w:val="0000FF"/>
        </w:rPr>
        <w:t>01/14/2016</w:t>
      </w:r>
    </w:p>
    <w:p w:rsidR="00CA587B" w:rsidRPr="00B74F14" w:rsidRDefault="00CA587B" w:rsidP="00CA587B">
      <w:pPr>
        <w:pStyle w:val="Title"/>
        <w:jc w:val="both"/>
      </w:pPr>
    </w:p>
    <w:p w:rsidR="00CA587B" w:rsidRPr="00B74F14" w:rsidRDefault="00CA587B">
      <w:pPr>
        <w:pStyle w:val="Title"/>
      </w:pPr>
    </w:p>
    <w:p w:rsidR="00011D7D" w:rsidRPr="00B74F14" w:rsidRDefault="00CA587B">
      <w:pPr>
        <w:pStyle w:val="Title"/>
      </w:pPr>
      <w:r w:rsidRPr="00B74F14">
        <w:br w:type="page"/>
      </w:r>
      <w:r w:rsidR="00011D7D" w:rsidRPr="00B74F14">
        <w:lastRenderedPageBreak/>
        <w:t>VERSION HISTORY</w:t>
      </w:r>
    </w:p>
    <w:p w:rsidR="00011D7D" w:rsidRPr="00B74F14" w:rsidRDefault="00726DD2">
      <w:pPr>
        <w:pStyle w:val="InfoBlue"/>
      </w:pPr>
      <w:r w:rsidRPr="00B74F14">
        <w:t xml:space="preserve">This plan will be reviewed and updated on iterative basis every week, by team </w:t>
      </w:r>
      <w:r w:rsidR="00441FA5" w:rsidRPr="00B74F14">
        <w:t>members</w:t>
      </w:r>
      <w:bookmarkStart w:id="2" w:name="_GoBack"/>
      <w:bookmarkEnd w:id="2"/>
      <w:r w:rsidRPr="00B74F14">
        <w:t>.</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B74F14" w:rsidTr="00C304F1">
        <w:tc>
          <w:tcPr>
            <w:tcW w:w="956" w:type="dxa"/>
            <w:shd w:val="clear" w:color="auto" w:fill="D9D9D9"/>
          </w:tcPr>
          <w:p w:rsidR="00011D7D" w:rsidRPr="00B74F14" w:rsidRDefault="00011D7D">
            <w:pPr>
              <w:pStyle w:val="tabletxt"/>
              <w:jc w:val="center"/>
              <w:rPr>
                <w:rFonts w:cs="Times New Roman"/>
                <w:b/>
                <w:bCs/>
              </w:rPr>
            </w:pPr>
            <w:r w:rsidRPr="00B74F14">
              <w:rPr>
                <w:rFonts w:cs="Times New Roman"/>
                <w:b/>
                <w:bCs/>
              </w:rPr>
              <w:t>Version</w:t>
            </w:r>
            <w:r w:rsidR="00A140E5" w:rsidRPr="00B74F14">
              <w:rPr>
                <w:rFonts w:cs="Times New Roman"/>
                <w:b/>
                <w:bCs/>
              </w:rPr>
              <w:br/>
            </w:r>
            <w:r w:rsidRPr="00B74F14">
              <w:rPr>
                <w:rFonts w:cs="Times New Roman"/>
                <w:b/>
                <w:bCs/>
              </w:rPr>
              <w:t>#</w:t>
            </w:r>
          </w:p>
        </w:tc>
        <w:tc>
          <w:tcPr>
            <w:tcW w:w="1625" w:type="dxa"/>
            <w:shd w:val="clear" w:color="auto" w:fill="D9D9D9"/>
          </w:tcPr>
          <w:p w:rsidR="00011D7D" w:rsidRPr="00B74F14" w:rsidRDefault="00011D7D">
            <w:pPr>
              <w:pStyle w:val="tabletxt"/>
              <w:jc w:val="center"/>
              <w:rPr>
                <w:rFonts w:cs="Times New Roman"/>
                <w:b/>
                <w:bCs/>
              </w:rPr>
            </w:pPr>
            <w:r w:rsidRPr="00B74F14">
              <w:rPr>
                <w:rFonts w:cs="Times New Roman"/>
                <w:b/>
                <w:bCs/>
              </w:rPr>
              <w:t>Implemented</w:t>
            </w:r>
          </w:p>
          <w:p w:rsidR="00011D7D" w:rsidRPr="00B74F14" w:rsidRDefault="00011D7D">
            <w:pPr>
              <w:pStyle w:val="tabletxt"/>
              <w:jc w:val="center"/>
              <w:rPr>
                <w:rFonts w:cs="Times New Roman"/>
                <w:b/>
                <w:bCs/>
              </w:rPr>
            </w:pPr>
            <w:r w:rsidRPr="00B74F14">
              <w:rPr>
                <w:rFonts w:cs="Times New Roman"/>
                <w:b/>
                <w:bCs/>
              </w:rPr>
              <w:t>By</w:t>
            </w:r>
          </w:p>
        </w:tc>
        <w:tc>
          <w:tcPr>
            <w:tcW w:w="1364" w:type="dxa"/>
            <w:shd w:val="clear" w:color="auto" w:fill="D9D9D9"/>
          </w:tcPr>
          <w:p w:rsidR="00011D7D" w:rsidRPr="00B74F14" w:rsidRDefault="00011D7D">
            <w:pPr>
              <w:pStyle w:val="tabletxt"/>
              <w:jc w:val="center"/>
              <w:rPr>
                <w:rFonts w:cs="Times New Roman"/>
                <w:b/>
                <w:bCs/>
              </w:rPr>
            </w:pPr>
            <w:r w:rsidRPr="00B74F14">
              <w:rPr>
                <w:rFonts w:cs="Times New Roman"/>
                <w:b/>
                <w:bCs/>
              </w:rPr>
              <w:t>Revision</w:t>
            </w:r>
          </w:p>
          <w:p w:rsidR="00011D7D" w:rsidRPr="00B74F14" w:rsidRDefault="00011D7D">
            <w:pPr>
              <w:pStyle w:val="tabletxt"/>
              <w:jc w:val="center"/>
              <w:rPr>
                <w:rFonts w:cs="Times New Roman"/>
                <w:b/>
                <w:bCs/>
              </w:rPr>
            </w:pPr>
            <w:r w:rsidRPr="00B74F14">
              <w:rPr>
                <w:rFonts w:cs="Times New Roman"/>
                <w:b/>
                <w:bCs/>
              </w:rPr>
              <w:t>Date</w:t>
            </w:r>
          </w:p>
        </w:tc>
        <w:tc>
          <w:tcPr>
            <w:tcW w:w="1180" w:type="dxa"/>
            <w:shd w:val="clear" w:color="auto" w:fill="D9D9D9"/>
          </w:tcPr>
          <w:p w:rsidR="00011D7D" w:rsidRPr="00B74F14" w:rsidRDefault="00011D7D">
            <w:pPr>
              <w:pStyle w:val="tabletxt"/>
              <w:jc w:val="center"/>
              <w:rPr>
                <w:rFonts w:cs="Times New Roman"/>
                <w:b/>
                <w:bCs/>
              </w:rPr>
            </w:pPr>
            <w:r w:rsidRPr="00B74F14">
              <w:rPr>
                <w:rFonts w:cs="Times New Roman"/>
                <w:b/>
                <w:bCs/>
              </w:rPr>
              <w:t>Approved</w:t>
            </w:r>
          </w:p>
          <w:p w:rsidR="00011D7D" w:rsidRPr="00B74F14" w:rsidRDefault="00011D7D">
            <w:pPr>
              <w:pStyle w:val="tabletxt"/>
              <w:jc w:val="center"/>
              <w:rPr>
                <w:rFonts w:cs="Times New Roman"/>
                <w:b/>
                <w:bCs/>
              </w:rPr>
            </w:pPr>
            <w:r w:rsidRPr="00B74F14">
              <w:rPr>
                <w:rFonts w:cs="Times New Roman"/>
                <w:b/>
                <w:bCs/>
              </w:rPr>
              <w:t>By</w:t>
            </w:r>
          </w:p>
        </w:tc>
        <w:tc>
          <w:tcPr>
            <w:tcW w:w="1364" w:type="dxa"/>
            <w:shd w:val="clear" w:color="auto" w:fill="D9D9D9"/>
          </w:tcPr>
          <w:p w:rsidR="00011D7D" w:rsidRPr="00B74F14" w:rsidRDefault="00011D7D">
            <w:pPr>
              <w:pStyle w:val="tabletxt"/>
              <w:jc w:val="center"/>
              <w:rPr>
                <w:rFonts w:cs="Times New Roman"/>
                <w:b/>
                <w:bCs/>
              </w:rPr>
            </w:pPr>
            <w:r w:rsidRPr="00B74F14">
              <w:rPr>
                <w:rFonts w:cs="Times New Roman"/>
                <w:b/>
                <w:bCs/>
              </w:rPr>
              <w:t>Approval</w:t>
            </w:r>
          </w:p>
          <w:p w:rsidR="00011D7D" w:rsidRPr="00B74F14" w:rsidRDefault="00011D7D">
            <w:pPr>
              <w:pStyle w:val="tabletxt"/>
              <w:jc w:val="center"/>
              <w:rPr>
                <w:rFonts w:cs="Times New Roman"/>
                <w:b/>
                <w:bCs/>
              </w:rPr>
            </w:pPr>
            <w:r w:rsidRPr="00B74F14">
              <w:rPr>
                <w:rFonts w:cs="Times New Roman"/>
                <w:b/>
                <w:bCs/>
              </w:rPr>
              <w:t>Date</w:t>
            </w:r>
          </w:p>
        </w:tc>
        <w:tc>
          <w:tcPr>
            <w:tcW w:w="2331" w:type="dxa"/>
            <w:shd w:val="clear" w:color="auto" w:fill="D9D9D9"/>
          </w:tcPr>
          <w:p w:rsidR="00011D7D" w:rsidRPr="00B74F14" w:rsidRDefault="00011D7D">
            <w:pPr>
              <w:pStyle w:val="tabletxt"/>
              <w:jc w:val="center"/>
              <w:rPr>
                <w:rFonts w:cs="Times New Roman"/>
                <w:b/>
                <w:bCs/>
              </w:rPr>
            </w:pPr>
            <w:r w:rsidRPr="00B74F14">
              <w:rPr>
                <w:rFonts w:cs="Times New Roman"/>
                <w:b/>
                <w:bCs/>
              </w:rPr>
              <w:t>Reason</w:t>
            </w:r>
          </w:p>
        </w:tc>
      </w:tr>
      <w:tr w:rsidR="00011D7D" w:rsidRPr="00B74F14" w:rsidTr="00C304F1">
        <w:tc>
          <w:tcPr>
            <w:tcW w:w="956" w:type="dxa"/>
          </w:tcPr>
          <w:p w:rsidR="00011D7D" w:rsidRPr="00B74F14" w:rsidRDefault="00011D7D">
            <w:pPr>
              <w:pStyle w:val="Tabletext"/>
              <w:jc w:val="center"/>
              <w:rPr>
                <w:rFonts w:ascii="Times New Roman" w:hAnsi="Times New Roman"/>
              </w:rPr>
            </w:pPr>
            <w:r w:rsidRPr="00B74F14">
              <w:rPr>
                <w:rFonts w:ascii="Times New Roman" w:hAnsi="Times New Roman"/>
              </w:rPr>
              <w:t>1</w:t>
            </w:r>
            <w:r w:rsidR="00F71159" w:rsidRPr="00B74F14">
              <w:rPr>
                <w:rFonts w:ascii="Times New Roman" w:hAnsi="Times New Roman"/>
              </w:rPr>
              <w:t>.0</w:t>
            </w:r>
          </w:p>
        </w:tc>
        <w:tc>
          <w:tcPr>
            <w:tcW w:w="1625" w:type="dxa"/>
          </w:tcPr>
          <w:p w:rsidR="00011D7D" w:rsidRPr="00B74F14" w:rsidRDefault="00490E42">
            <w:pPr>
              <w:pStyle w:val="Tabletext"/>
              <w:rPr>
                <w:rFonts w:ascii="Times New Roman" w:hAnsi="Times New Roman"/>
              </w:rPr>
            </w:pPr>
            <w:r w:rsidRPr="00B74F14">
              <w:rPr>
                <w:rFonts w:ascii="Times New Roman" w:hAnsi="Times New Roman"/>
                <w:i/>
                <w:color w:val="0000FF"/>
              </w:rPr>
              <w:t>Serge T</w:t>
            </w:r>
          </w:p>
        </w:tc>
        <w:tc>
          <w:tcPr>
            <w:tcW w:w="1364" w:type="dxa"/>
          </w:tcPr>
          <w:p w:rsidR="00011D7D" w:rsidRPr="00B74F14" w:rsidRDefault="00490E42">
            <w:pPr>
              <w:pStyle w:val="Tabletext"/>
              <w:rPr>
                <w:rFonts w:ascii="Times New Roman" w:hAnsi="Times New Roman"/>
              </w:rPr>
            </w:pPr>
            <w:r w:rsidRPr="00B74F14">
              <w:rPr>
                <w:rFonts w:ascii="Times New Roman" w:hAnsi="Times New Roman"/>
                <w:i/>
                <w:color w:val="0000FF"/>
              </w:rPr>
              <w:t>01/14/2016</w:t>
            </w:r>
          </w:p>
        </w:tc>
        <w:tc>
          <w:tcPr>
            <w:tcW w:w="1180" w:type="dxa"/>
          </w:tcPr>
          <w:p w:rsidR="00011D7D" w:rsidRPr="00B74F14" w:rsidRDefault="00011D7D">
            <w:pPr>
              <w:pStyle w:val="Tabletext"/>
              <w:rPr>
                <w:rFonts w:ascii="Times New Roman" w:hAnsi="Times New Roman"/>
              </w:rPr>
            </w:pPr>
          </w:p>
        </w:tc>
        <w:tc>
          <w:tcPr>
            <w:tcW w:w="1364" w:type="dxa"/>
          </w:tcPr>
          <w:p w:rsidR="00011D7D" w:rsidRPr="00B74F14" w:rsidRDefault="00011D7D">
            <w:pPr>
              <w:pStyle w:val="Tabletext"/>
              <w:rPr>
                <w:rFonts w:ascii="Times New Roman" w:hAnsi="Times New Roman"/>
              </w:rPr>
            </w:pPr>
          </w:p>
        </w:tc>
        <w:tc>
          <w:tcPr>
            <w:tcW w:w="2331" w:type="dxa"/>
          </w:tcPr>
          <w:p w:rsidR="00011D7D" w:rsidRPr="00B74F14" w:rsidRDefault="00D03FA1">
            <w:pPr>
              <w:pStyle w:val="Tabletext"/>
              <w:rPr>
                <w:rFonts w:ascii="Times New Roman" w:hAnsi="Times New Roman"/>
              </w:rPr>
            </w:pPr>
            <w:r w:rsidRPr="00B74F14">
              <w:rPr>
                <w:rFonts w:ascii="Times New Roman" w:hAnsi="Times New Roman"/>
              </w:rPr>
              <w:fldChar w:fldCharType="begin"/>
            </w:r>
            <w:r w:rsidRPr="00B74F14">
              <w:rPr>
                <w:rFonts w:ascii="Times New Roman" w:hAnsi="Times New Roman"/>
              </w:rPr>
              <w:instrText xml:space="preserve"> TITLE   \* MERGEFORMAT </w:instrText>
            </w:r>
            <w:r w:rsidRPr="00B74F14">
              <w:rPr>
                <w:rFonts w:ascii="Times New Roman" w:hAnsi="Times New Roman"/>
              </w:rPr>
              <w:fldChar w:fldCharType="separate"/>
            </w:r>
            <w:r w:rsidRPr="00B74F14">
              <w:rPr>
                <w:rFonts w:ascii="Times New Roman" w:hAnsi="Times New Roman"/>
              </w:rPr>
              <w:t>Test Plan</w:t>
            </w:r>
            <w:r w:rsidRPr="00B74F14">
              <w:rPr>
                <w:rFonts w:ascii="Times New Roman" w:hAnsi="Times New Roman"/>
              </w:rPr>
              <w:fldChar w:fldCharType="end"/>
            </w:r>
            <w:r w:rsidR="00A45B38" w:rsidRPr="00B74F14">
              <w:rPr>
                <w:rFonts w:ascii="Times New Roman" w:hAnsi="Times New Roman"/>
              </w:rPr>
              <w:t xml:space="preserve"> </w:t>
            </w:r>
            <w:r w:rsidR="00011D7D" w:rsidRPr="00B74F14">
              <w:rPr>
                <w:rFonts w:ascii="Times New Roman" w:hAnsi="Times New Roman"/>
              </w:rPr>
              <w:t>draft</w:t>
            </w:r>
          </w:p>
        </w:tc>
      </w:tr>
      <w:tr w:rsidR="00011D7D" w:rsidRPr="00B74F14" w:rsidTr="00C304F1">
        <w:tc>
          <w:tcPr>
            <w:tcW w:w="956" w:type="dxa"/>
          </w:tcPr>
          <w:p w:rsidR="00011D7D" w:rsidRPr="00B74F14" w:rsidRDefault="00011D7D">
            <w:pPr>
              <w:pStyle w:val="Tabletext"/>
              <w:jc w:val="center"/>
              <w:rPr>
                <w:rFonts w:ascii="Times New Roman" w:hAnsi="Times New Roman"/>
              </w:rPr>
            </w:pPr>
          </w:p>
        </w:tc>
        <w:tc>
          <w:tcPr>
            <w:tcW w:w="1625" w:type="dxa"/>
          </w:tcPr>
          <w:p w:rsidR="00011D7D" w:rsidRPr="00B74F14" w:rsidRDefault="00011D7D">
            <w:pPr>
              <w:pStyle w:val="Tabletext"/>
              <w:rPr>
                <w:rFonts w:ascii="Times New Roman" w:hAnsi="Times New Roman"/>
              </w:rPr>
            </w:pPr>
          </w:p>
        </w:tc>
        <w:tc>
          <w:tcPr>
            <w:tcW w:w="1364" w:type="dxa"/>
          </w:tcPr>
          <w:p w:rsidR="00011D7D" w:rsidRPr="00B74F14" w:rsidRDefault="00011D7D">
            <w:pPr>
              <w:pStyle w:val="Tabletext"/>
              <w:rPr>
                <w:rFonts w:ascii="Times New Roman" w:hAnsi="Times New Roman"/>
              </w:rPr>
            </w:pPr>
          </w:p>
        </w:tc>
        <w:tc>
          <w:tcPr>
            <w:tcW w:w="1180" w:type="dxa"/>
          </w:tcPr>
          <w:p w:rsidR="00011D7D" w:rsidRPr="00B74F14" w:rsidRDefault="00011D7D">
            <w:pPr>
              <w:pStyle w:val="Tabletext"/>
              <w:rPr>
                <w:rFonts w:ascii="Times New Roman" w:hAnsi="Times New Roman"/>
              </w:rPr>
            </w:pPr>
          </w:p>
        </w:tc>
        <w:tc>
          <w:tcPr>
            <w:tcW w:w="1364" w:type="dxa"/>
          </w:tcPr>
          <w:p w:rsidR="00011D7D" w:rsidRPr="00B74F14" w:rsidRDefault="00011D7D">
            <w:pPr>
              <w:pStyle w:val="Tabletext"/>
              <w:rPr>
                <w:rFonts w:ascii="Times New Roman" w:hAnsi="Times New Roman"/>
              </w:rPr>
            </w:pPr>
          </w:p>
        </w:tc>
        <w:tc>
          <w:tcPr>
            <w:tcW w:w="2331" w:type="dxa"/>
          </w:tcPr>
          <w:p w:rsidR="00011D7D" w:rsidRPr="00B74F14" w:rsidRDefault="00011D7D">
            <w:pPr>
              <w:pStyle w:val="Tabletext"/>
              <w:rPr>
                <w:rFonts w:ascii="Times New Roman" w:hAnsi="Times New Roman"/>
              </w:rPr>
            </w:pPr>
          </w:p>
        </w:tc>
      </w:tr>
      <w:tr w:rsidR="00011D7D" w:rsidRPr="00B74F14" w:rsidTr="00C304F1">
        <w:tc>
          <w:tcPr>
            <w:tcW w:w="956" w:type="dxa"/>
          </w:tcPr>
          <w:p w:rsidR="00011D7D" w:rsidRPr="00B74F14" w:rsidRDefault="00011D7D">
            <w:pPr>
              <w:pStyle w:val="Tabletext"/>
              <w:jc w:val="center"/>
              <w:rPr>
                <w:rFonts w:ascii="Times New Roman" w:hAnsi="Times New Roman"/>
              </w:rPr>
            </w:pPr>
          </w:p>
        </w:tc>
        <w:tc>
          <w:tcPr>
            <w:tcW w:w="1625" w:type="dxa"/>
          </w:tcPr>
          <w:p w:rsidR="00011D7D" w:rsidRPr="00B74F14" w:rsidRDefault="00011D7D">
            <w:pPr>
              <w:pStyle w:val="Tabletext"/>
              <w:jc w:val="center"/>
              <w:rPr>
                <w:rFonts w:ascii="Times New Roman" w:hAnsi="Times New Roman"/>
              </w:rPr>
            </w:pPr>
          </w:p>
        </w:tc>
        <w:tc>
          <w:tcPr>
            <w:tcW w:w="1364" w:type="dxa"/>
          </w:tcPr>
          <w:p w:rsidR="00011D7D" w:rsidRPr="00B74F14" w:rsidRDefault="00011D7D">
            <w:pPr>
              <w:pStyle w:val="Tabletext"/>
              <w:jc w:val="center"/>
              <w:rPr>
                <w:rFonts w:ascii="Times New Roman" w:hAnsi="Times New Roman"/>
              </w:rPr>
            </w:pPr>
          </w:p>
        </w:tc>
        <w:tc>
          <w:tcPr>
            <w:tcW w:w="1180" w:type="dxa"/>
          </w:tcPr>
          <w:p w:rsidR="00011D7D" w:rsidRPr="00B74F14" w:rsidRDefault="00011D7D">
            <w:pPr>
              <w:pStyle w:val="Tabletext"/>
              <w:jc w:val="center"/>
              <w:rPr>
                <w:rFonts w:ascii="Times New Roman" w:hAnsi="Times New Roman"/>
              </w:rPr>
            </w:pPr>
          </w:p>
        </w:tc>
        <w:tc>
          <w:tcPr>
            <w:tcW w:w="1364" w:type="dxa"/>
          </w:tcPr>
          <w:p w:rsidR="00011D7D" w:rsidRPr="00B74F14" w:rsidRDefault="00011D7D">
            <w:pPr>
              <w:pStyle w:val="Tabletext"/>
              <w:jc w:val="center"/>
              <w:rPr>
                <w:rFonts w:ascii="Times New Roman" w:hAnsi="Times New Roman"/>
              </w:rPr>
            </w:pPr>
          </w:p>
        </w:tc>
        <w:tc>
          <w:tcPr>
            <w:tcW w:w="2331" w:type="dxa"/>
          </w:tcPr>
          <w:p w:rsidR="00011D7D" w:rsidRPr="00B74F14" w:rsidRDefault="00011D7D">
            <w:pPr>
              <w:pStyle w:val="Tabletext"/>
              <w:jc w:val="center"/>
              <w:rPr>
                <w:rFonts w:ascii="Times New Roman" w:hAnsi="Times New Roman"/>
              </w:rPr>
            </w:pPr>
          </w:p>
        </w:tc>
      </w:tr>
    </w:tbl>
    <w:p w:rsidR="00CA587B" w:rsidRPr="00B74F14" w:rsidRDefault="00CA587B" w:rsidP="00726DD2">
      <w:pPr>
        <w:spacing w:before="180" w:after="120"/>
        <w:ind w:left="0"/>
        <w:jc w:val="center"/>
      </w:pPr>
      <w:r w:rsidRPr="00B74F14">
        <w:rPr>
          <w:b/>
          <w:i/>
          <w:iCs/>
          <w:color w:val="0000FF"/>
          <w:sz w:val="28"/>
          <w:szCs w:val="28"/>
        </w:rPr>
        <w:br w:type="page"/>
      </w:r>
    </w:p>
    <w:p w:rsidR="00CA587B" w:rsidRPr="00B74F14" w:rsidRDefault="00CA587B" w:rsidP="00CA587B">
      <w:pPr>
        <w:pStyle w:val="InfoBlue"/>
        <w:keepLines/>
        <w:widowControl/>
        <w:tabs>
          <w:tab w:val="left" w:pos="1080"/>
        </w:tabs>
        <w:ind w:left="0"/>
      </w:pPr>
    </w:p>
    <w:p w:rsidR="00011D7D" w:rsidRPr="00B74F14" w:rsidRDefault="00011D7D">
      <w:pPr>
        <w:pStyle w:val="Title"/>
      </w:pPr>
      <w:r w:rsidRPr="00B74F14">
        <w:t>TABLE OF CONTENTS</w:t>
      </w:r>
    </w:p>
    <w:p w:rsidR="00322E5C" w:rsidRDefault="00011D7D">
      <w:pPr>
        <w:pStyle w:val="TOC1"/>
        <w:rPr>
          <w:rFonts w:asciiTheme="minorHAnsi" w:eastAsiaTheme="minorEastAsia" w:hAnsiTheme="minorHAnsi" w:cstheme="minorBidi"/>
          <w:b w:val="0"/>
          <w:bCs w:val="0"/>
          <w:caps w:val="0"/>
          <w:sz w:val="22"/>
          <w:szCs w:val="22"/>
        </w:rPr>
      </w:pPr>
      <w:r w:rsidRPr="00B74F14">
        <w:rPr>
          <w:caps w:val="0"/>
        </w:rPr>
        <w:fldChar w:fldCharType="begin"/>
      </w:r>
      <w:r w:rsidRPr="00B74F14">
        <w:rPr>
          <w:caps w:val="0"/>
        </w:rPr>
        <w:instrText xml:space="preserve"> TOC \o "2-3" \h \z \t "Heading 1,1,PageTitle,5,Appendix,4" </w:instrText>
      </w:r>
      <w:r w:rsidRPr="00B74F14">
        <w:rPr>
          <w:caps w:val="0"/>
        </w:rPr>
        <w:fldChar w:fldCharType="separate"/>
      </w:r>
      <w:hyperlink w:anchor="_Toc440970560" w:history="1">
        <w:r w:rsidR="00322E5C" w:rsidRPr="00350ED2">
          <w:rPr>
            <w:rStyle w:val="Hyperlink"/>
          </w:rPr>
          <w:t>1</w:t>
        </w:r>
        <w:r w:rsidR="00322E5C">
          <w:rPr>
            <w:rFonts w:asciiTheme="minorHAnsi" w:eastAsiaTheme="minorEastAsia" w:hAnsiTheme="minorHAnsi" w:cstheme="minorBidi"/>
            <w:b w:val="0"/>
            <w:bCs w:val="0"/>
            <w:caps w:val="0"/>
            <w:sz w:val="22"/>
            <w:szCs w:val="22"/>
          </w:rPr>
          <w:tab/>
        </w:r>
        <w:r w:rsidR="00322E5C" w:rsidRPr="00350ED2">
          <w:rPr>
            <w:rStyle w:val="Hyperlink"/>
          </w:rPr>
          <w:t>Introduction</w:t>
        </w:r>
        <w:r w:rsidR="00322E5C">
          <w:rPr>
            <w:webHidden/>
          </w:rPr>
          <w:tab/>
        </w:r>
        <w:r w:rsidR="00322E5C">
          <w:rPr>
            <w:webHidden/>
          </w:rPr>
          <w:fldChar w:fldCharType="begin"/>
        </w:r>
        <w:r w:rsidR="00322E5C">
          <w:rPr>
            <w:webHidden/>
          </w:rPr>
          <w:instrText xml:space="preserve"> PAGEREF _Toc440970560 \h </w:instrText>
        </w:r>
        <w:r w:rsidR="00322E5C">
          <w:rPr>
            <w:webHidden/>
          </w:rPr>
        </w:r>
        <w:r w:rsidR="00322E5C">
          <w:rPr>
            <w:webHidden/>
          </w:rPr>
          <w:fldChar w:fldCharType="separate"/>
        </w:r>
        <w:r w:rsidR="00322E5C">
          <w:rPr>
            <w:webHidden/>
          </w:rPr>
          <w:t>4</w:t>
        </w:r>
        <w:r w:rsidR="00322E5C">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61" w:history="1">
        <w:r w:rsidRPr="00350ED2">
          <w:rPr>
            <w:rStyle w:val="Hyperlink"/>
          </w:rPr>
          <w:t>1.1</w:t>
        </w:r>
        <w:r>
          <w:rPr>
            <w:rFonts w:asciiTheme="minorHAnsi" w:eastAsiaTheme="minorEastAsia" w:hAnsiTheme="minorHAnsi" w:cstheme="minorBidi"/>
            <w:sz w:val="22"/>
            <w:szCs w:val="22"/>
          </w:rPr>
          <w:tab/>
        </w:r>
        <w:r w:rsidRPr="00350ED2">
          <w:rPr>
            <w:rStyle w:val="Hyperlink"/>
          </w:rPr>
          <w:t>Purpose of The Test Plan Document</w:t>
        </w:r>
        <w:r>
          <w:rPr>
            <w:webHidden/>
          </w:rPr>
          <w:tab/>
        </w:r>
        <w:r>
          <w:rPr>
            <w:webHidden/>
          </w:rPr>
          <w:fldChar w:fldCharType="begin"/>
        </w:r>
        <w:r>
          <w:rPr>
            <w:webHidden/>
          </w:rPr>
          <w:instrText xml:space="preserve"> PAGEREF _Toc440970561 \h </w:instrText>
        </w:r>
        <w:r>
          <w:rPr>
            <w:webHidden/>
          </w:rPr>
        </w:r>
        <w:r>
          <w:rPr>
            <w:webHidden/>
          </w:rPr>
          <w:fldChar w:fldCharType="separate"/>
        </w:r>
        <w:r>
          <w:rPr>
            <w:webHidden/>
          </w:rPr>
          <w:t>4</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62" w:history="1">
        <w:r w:rsidRPr="00350ED2">
          <w:rPr>
            <w:rStyle w:val="Hyperlink"/>
          </w:rPr>
          <w:t>1.2</w:t>
        </w:r>
        <w:r>
          <w:rPr>
            <w:rFonts w:asciiTheme="minorHAnsi" w:eastAsiaTheme="minorEastAsia" w:hAnsiTheme="minorHAnsi" w:cstheme="minorBidi"/>
            <w:sz w:val="22"/>
            <w:szCs w:val="22"/>
          </w:rPr>
          <w:tab/>
        </w:r>
        <w:r w:rsidRPr="00350ED2">
          <w:rPr>
            <w:rStyle w:val="Hyperlink"/>
          </w:rPr>
          <w:t>Hardware Assumptions</w:t>
        </w:r>
        <w:r>
          <w:rPr>
            <w:webHidden/>
          </w:rPr>
          <w:tab/>
        </w:r>
        <w:r>
          <w:rPr>
            <w:webHidden/>
          </w:rPr>
          <w:fldChar w:fldCharType="begin"/>
        </w:r>
        <w:r>
          <w:rPr>
            <w:webHidden/>
          </w:rPr>
          <w:instrText xml:space="preserve"> PAGEREF _Toc440970562 \h </w:instrText>
        </w:r>
        <w:r>
          <w:rPr>
            <w:webHidden/>
          </w:rPr>
        </w:r>
        <w:r>
          <w:rPr>
            <w:webHidden/>
          </w:rPr>
          <w:fldChar w:fldCharType="separate"/>
        </w:r>
        <w:r>
          <w:rPr>
            <w:webHidden/>
          </w:rPr>
          <w:t>4</w:t>
        </w:r>
        <w:r>
          <w:rPr>
            <w:webHidden/>
          </w:rPr>
          <w:fldChar w:fldCharType="end"/>
        </w:r>
      </w:hyperlink>
    </w:p>
    <w:p w:rsidR="00322E5C" w:rsidRDefault="00322E5C">
      <w:pPr>
        <w:pStyle w:val="TOC1"/>
        <w:rPr>
          <w:rFonts w:asciiTheme="minorHAnsi" w:eastAsiaTheme="minorEastAsia" w:hAnsiTheme="minorHAnsi" w:cstheme="minorBidi"/>
          <w:b w:val="0"/>
          <w:bCs w:val="0"/>
          <w:caps w:val="0"/>
          <w:sz w:val="22"/>
          <w:szCs w:val="22"/>
        </w:rPr>
      </w:pPr>
      <w:hyperlink w:anchor="_Toc440970563" w:history="1">
        <w:r w:rsidRPr="00350ED2">
          <w:rPr>
            <w:rStyle w:val="Hyperlink"/>
          </w:rPr>
          <w:t>2</w:t>
        </w:r>
        <w:r>
          <w:rPr>
            <w:rFonts w:asciiTheme="minorHAnsi" w:eastAsiaTheme="minorEastAsia" w:hAnsiTheme="minorHAnsi" w:cstheme="minorBidi"/>
            <w:b w:val="0"/>
            <w:bCs w:val="0"/>
            <w:caps w:val="0"/>
            <w:sz w:val="22"/>
            <w:szCs w:val="22"/>
          </w:rPr>
          <w:tab/>
        </w:r>
        <w:r w:rsidRPr="00350ED2">
          <w:rPr>
            <w:rStyle w:val="Hyperlink"/>
          </w:rPr>
          <w:t>Functional Testing</w:t>
        </w:r>
        <w:r>
          <w:rPr>
            <w:webHidden/>
          </w:rPr>
          <w:tab/>
        </w:r>
        <w:r>
          <w:rPr>
            <w:webHidden/>
          </w:rPr>
          <w:fldChar w:fldCharType="begin"/>
        </w:r>
        <w:r>
          <w:rPr>
            <w:webHidden/>
          </w:rPr>
          <w:instrText xml:space="preserve"> PAGEREF _Toc440970563 \h </w:instrText>
        </w:r>
        <w:r>
          <w:rPr>
            <w:webHidden/>
          </w:rPr>
        </w:r>
        <w:r>
          <w:rPr>
            <w:webHidden/>
          </w:rPr>
          <w:fldChar w:fldCharType="separate"/>
        </w:r>
        <w:r>
          <w:rPr>
            <w:webHidden/>
          </w:rPr>
          <w:t>4</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64" w:history="1">
        <w:r w:rsidRPr="00350ED2">
          <w:rPr>
            <w:rStyle w:val="Hyperlink"/>
          </w:rPr>
          <w:t>2.1</w:t>
        </w:r>
        <w:r>
          <w:rPr>
            <w:rFonts w:asciiTheme="minorHAnsi" w:eastAsiaTheme="minorEastAsia" w:hAnsiTheme="minorHAnsi" w:cstheme="minorBidi"/>
            <w:sz w:val="22"/>
            <w:szCs w:val="22"/>
          </w:rPr>
          <w:tab/>
        </w:r>
        <w:r w:rsidRPr="00350ED2">
          <w:rPr>
            <w:rStyle w:val="Hyperlink"/>
          </w:rPr>
          <w:t>Test Risks / Issues</w:t>
        </w:r>
        <w:r>
          <w:rPr>
            <w:webHidden/>
          </w:rPr>
          <w:tab/>
        </w:r>
        <w:r>
          <w:rPr>
            <w:webHidden/>
          </w:rPr>
          <w:fldChar w:fldCharType="begin"/>
        </w:r>
        <w:r>
          <w:rPr>
            <w:webHidden/>
          </w:rPr>
          <w:instrText xml:space="preserve"> PAGEREF _Toc440970564 \h </w:instrText>
        </w:r>
        <w:r>
          <w:rPr>
            <w:webHidden/>
          </w:rPr>
        </w:r>
        <w:r>
          <w:rPr>
            <w:webHidden/>
          </w:rPr>
          <w:fldChar w:fldCharType="separate"/>
        </w:r>
        <w:r>
          <w:rPr>
            <w:webHidden/>
          </w:rPr>
          <w:t>4</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65" w:history="1">
        <w:r w:rsidRPr="00350ED2">
          <w:rPr>
            <w:rStyle w:val="Hyperlink"/>
          </w:rPr>
          <w:t>2.2</w:t>
        </w:r>
        <w:r>
          <w:rPr>
            <w:rFonts w:asciiTheme="minorHAnsi" w:eastAsiaTheme="minorEastAsia" w:hAnsiTheme="minorHAnsi" w:cstheme="minorBidi"/>
            <w:sz w:val="22"/>
            <w:szCs w:val="22"/>
          </w:rPr>
          <w:tab/>
        </w:r>
        <w:r w:rsidRPr="00350ED2">
          <w:rPr>
            <w:rStyle w:val="Hyperlink"/>
          </w:rPr>
          <w:t>Items to be Tested / Not Tested</w:t>
        </w:r>
        <w:r>
          <w:rPr>
            <w:webHidden/>
          </w:rPr>
          <w:tab/>
        </w:r>
        <w:r>
          <w:rPr>
            <w:webHidden/>
          </w:rPr>
          <w:fldChar w:fldCharType="begin"/>
        </w:r>
        <w:r>
          <w:rPr>
            <w:webHidden/>
          </w:rPr>
          <w:instrText xml:space="preserve"> PAGEREF _Toc440970565 \h </w:instrText>
        </w:r>
        <w:r>
          <w:rPr>
            <w:webHidden/>
          </w:rPr>
        </w:r>
        <w:r>
          <w:rPr>
            <w:webHidden/>
          </w:rPr>
          <w:fldChar w:fldCharType="separate"/>
        </w:r>
        <w:r>
          <w:rPr>
            <w:webHidden/>
          </w:rPr>
          <w:t>4</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66" w:history="1">
        <w:r w:rsidRPr="00350ED2">
          <w:rPr>
            <w:rStyle w:val="Hyperlink"/>
          </w:rPr>
          <w:t>2.3</w:t>
        </w:r>
        <w:r>
          <w:rPr>
            <w:rFonts w:asciiTheme="minorHAnsi" w:eastAsiaTheme="minorEastAsia" w:hAnsiTheme="minorHAnsi" w:cstheme="minorBidi"/>
            <w:sz w:val="22"/>
            <w:szCs w:val="22"/>
          </w:rPr>
          <w:tab/>
        </w:r>
        <w:r w:rsidRPr="00350ED2">
          <w:rPr>
            <w:rStyle w:val="Hyperlink"/>
          </w:rPr>
          <w:t>Test Approach(s)</w:t>
        </w:r>
        <w:r>
          <w:rPr>
            <w:webHidden/>
          </w:rPr>
          <w:tab/>
        </w:r>
        <w:r>
          <w:rPr>
            <w:webHidden/>
          </w:rPr>
          <w:fldChar w:fldCharType="begin"/>
        </w:r>
        <w:r>
          <w:rPr>
            <w:webHidden/>
          </w:rPr>
          <w:instrText xml:space="preserve"> PAGEREF _Toc440970566 \h </w:instrText>
        </w:r>
        <w:r>
          <w:rPr>
            <w:webHidden/>
          </w:rPr>
        </w:r>
        <w:r>
          <w:rPr>
            <w:webHidden/>
          </w:rPr>
          <w:fldChar w:fldCharType="separate"/>
        </w:r>
        <w:r>
          <w:rPr>
            <w:webHidden/>
          </w:rPr>
          <w:t>5</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67" w:history="1">
        <w:r w:rsidRPr="00350ED2">
          <w:rPr>
            <w:rStyle w:val="Hyperlink"/>
          </w:rPr>
          <w:t>2.4</w:t>
        </w:r>
        <w:r>
          <w:rPr>
            <w:rFonts w:asciiTheme="minorHAnsi" w:eastAsiaTheme="minorEastAsia" w:hAnsiTheme="minorHAnsi" w:cstheme="minorBidi"/>
            <w:sz w:val="22"/>
            <w:szCs w:val="22"/>
          </w:rPr>
          <w:tab/>
        </w:r>
        <w:r w:rsidRPr="00350ED2">
          <w:rPr>
            <w:rStyle w:val="Hyperlink"/>
          </w:rPr>
          <w:t>Test Pass / Fail Criteria</w:t>
        </w:r>
        <w:r>
          <w:rPr>
            <w:webHidden/>
          </w:rPr>
          <w:tab/>
        </w:r>
        <w:r>
          <w:rPr>
            <w:webHidden/>
          </w:rPr>
          <w:fldChar w:fldCharType="begin"/>
        </w:r>
        <w:r>
          <w:rPr>
            <w:webHidden/>
          </w:rPr>
          <w:instrText xml:space="preserve"> PAGEREF _Toc440970567 \h </w:instrText>
        </w:r>
        <w:r>
          <w:rPr>
            <w:webHidden/>
          </w:rPr>
        </w:r>
        <w:r>
          <w:rPr>
            <w:webHidden/>
          </w:rPr>
          <w:fldChar w:fldCharType="separate"/>
        </w:r>
        <w:r>
          <w:rPr>
            <w:webHidden/>
          </w:rPr>
          <w:t>5</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68" w:history="1">
        <w:r w:rsidRPr="00350ED2">
          <w:rPr>
            <w:rStyle w:val="Hyperlink"/>
          </w:rPr>
          <w:t>2.5</w:t>
        </w:r>
        <w:r>
          <w:rPr>
            <w:rFonts w:asciiTheme="minorHAnsi" w:eastAsiaTheme="minorEastAsia" w:hAnsiTheme="minorHAnsi" w:cstheme="minorBidi"/>
            <w:sz w:val="22"/>
            <w:szCs w:val="22"/>
          </w:rPr>
          <w:tab/>
        </w:r>
        <w:r w:rsidRPr="00350ED2">
          <w:rPr>
            <w:rStyle w:val="Hyperlink"/>
          </w:rPr>
          <w:t>Test Entry / Exit Criteria</w:t>
        </w:r>
        <w:r>
          <w:rPr>
            <w:webHidden/>
          </w:rPr>
          <w:tab/>
        </w:r>
        <w:r>
          <w:rPr>
            <w:webHidden/>
          </w:rPr>
          <w:fldChar w:fldCharType="begin"/>
        </w:r>
        <w:r>
          <w:rPr>
            <w:webHidden/>
          </w:rPr>
          <w:instrText xml:space="preserve"> PAGEREF _Toc440970568 \h </w:instrText>
        </w:r>
        <w:r>
          <w:rPr>
            <w:webHidden/>
          </w:rPr>
        </w:r>
        <w:r>
          <w:rPr>
            <w:webHidden/>
          </w:rPr>
          <w:fldChar w:fldCharType="separate"/>
        </w:r>
        <w:r>
          <w:rPr>
            <w:webHidden/>
          </w:rPr>
          <w:t>5</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69" w:history="1">
        <w:r w:rsidRPr="00350ED2">
          <w:rPr>
            <w:rStyle w:val="Hyperlink"/>
          </w:rPr>
          <w:t>2.6</w:t>
        </w:r>
        <w:r>
          <w:rPr>
            <w:rFonts w:asciiTheme="minorHAnsi" w:eastAsiaTheme="minorEastAsia" w:hAnsiTheme="minorHAnsi" w:cstheme="minorBidi"/>
            <w:sz w:val="22"/>
            <w:szCs w:val="22"/>
          </w:rPr>
          <w:tab/>
        </w:r>
        <w:r w:rsidRPr="00350ED2">
          <w:rPr>
            <w:rStyle w:val="Hyperlink"/>
          </w:rPr>
          <w:t>Test Deliverables</w:t>
        </w:r>
        <w:r>
          <w:rPr>
            <w:webHidden/>
          </w:rPr>
          <w:tab/>
        </w:r>
        <w:r>
          <w:rPr>
            <w:webHidden/>
          </w:rPr>
          <w:fldChar w:fldCharType="begin"/>
        </w:r>
        <w:r>
          <w:rPr>
            <w:webHidden/>
          </w:rPr>
          <w:instrText xml:space="preserve"> PAGEREF _Toc440970569 \h </w:instrText>
        </w:r>
        <w:r>
          <w:rPr>
            <w:webHidden/>
          </w:rPr>
        </w:r>
        <w:r>
          <w:rPr>
            <w:webHidden/>
          </w:rPr>
          <w:fldChar w:fldCharType="separate"/>
        </w:r>
        <w:r>
          <w:rPr>
            <w:webHidden/>
          </w:rPr>
          <w:t>5</w:t>
        </w:r>
        <w:r>
          <w:rPr>
            <w:webHidden/>
          </w:rPr>
          <w:fldChar w:fldCharType="end"/>
        </w:r>
      </w:hyperlink>
    </w:p>
    <w:p w:rsidR="00322E5C" w:rsidRDefault="00322E5C">
      <w:pPr>
        <w:pStyle w:val="TOC1"/>
        <w:rPr>
          <w:rFonts w:asciiTheme="minorHAnsi" w:eastAsiaTheme="minorEastAsia" w:hAnsiTheme="minorHAnsi" w:cstheme="minorBidi"/>
          <w:b w:val="0"/>
          <w:bCs w:val="0"/>
          <w:caps w:val="0"/>
          <w:sz w:val="22"/>
          <w:szCs w:val="22"/>
        </w:rPr>
      </w:pPr>
      <w:hyperlink w:anchor="_Toc440970570" w:history="1">
        <w:r w:rsidRPr="00350ED2">
          <w:rPr>
            <w:rStyle w:val="Hyperlink"/>
          </w:rPr>
          <w:t>3</w:t>
        </w:r>
        <w:r>
          <w:rPr>
            <w:rFonts w:asciiTheme="minorHAnsi" w:eastAsiaTheme="minorEastAsia" w:hAnsiTheme="minorHAnsi" w:cstheme="minorBidi"/>
            <w:b w:val="0"/>
            <w:bCs w:val="0"/>
            <w:caps w:val="0"/>
            <w:sz w:val="22"/>
            <w:szCs w:val="22"/>
          </w:rPr>
          <w:tab/>
        </w:r>
        <w:r w:rsidRPr="00350ED2">
          <w:rPr>
            <w:rStyle w:val="Hyperlink"/>
          </w:rPr>
          <w:t>Performance Testing</w:t>
        </w:r>
        <w:r>
          <w:rPr>
            <w:webHidden/>
          </w:rPr>
          <w:tab/>
        </w:r>
        <w:r>
          <w:rPr>
            <w:webHidden/>
          </w:rPr>
          <w:fldChar w:fldCharType="begin"/>
        </w:r>
        <w:r>
          <w:rPr>
            <w:webHidden/>
          </w:rPr>
          <w:instrText xml:space="preserve"> PAGEREF _Toc440970570 \h </w:instrText>
        </w:r>
        <w:r>
          <w:rPr>
            <w:webHidden/>
          </w:rPr>
        </w:r>
        <w:r>
          <w:rPr>
            <w:webHidden/>
          </w:rPr>
          <w:fldChar w:fldCharType="separate"/>
        </w:r>
        <w:r>
          <w:rPr>
            <w:webHidden/>
          </w:rPr>
          <w:t>5</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71" w:history="1">
        <w:r w:rsidRPr="00350ED2">
          <w:rPr>
            <w:rStyle w:val="Hyperlink"/>
          </w:rPr>
          <w:t>3.1</w:t>
        </w:r>
        <w:r>
          <w:rPr>
            <w:rFonts w:asciiTheme="minorHAnsi" w:eastAsiaTheme="minorEastAsia" w:hAnsiTheme="minorHAnsi" w:cstheme="minorBidi"/>
            <w:sz w:val="22"/>
            <w:szCs w:val="22"/>
          </w:rPr>
          <w:tab/>
        </w:r>
        <w:r w:rsidRPr="00350ED2">
          <w:rPr>
            <w:rStyle w:val="Hyperlink"/>
          </w:rPr>
          <w:t>Test Risks / Issues</w:t>
        </w:r>
        <w:r>
          <w:rPr>
            <w:webHidden/>
          </w:rPr>
          <w:tab/>
        </w:r>
        <w:r>
          <w:rPr>
            <w:webHidden/>
          </w:rPr>
          <w:fldChar w:fldCharType="begin"/>
        </w:r>
        <w:r>
          <w:rPr>
            <w:webHidden/>
          </w:rPr>
          <w:instrText xml:space="preserve"> PAGEREF _Toc440970571 \h </w:instrText>
        </w:r>
        <w:r>
          <w:rPr>
            <w:webHidden/>
          </w:rPr>
        </w:r>
        <w:r>
          <w:rPr>
            <w:webHidden/>
          </w:rPr>
          <w:fldChar w:fldCharType="separate"/>
        </w:r>
        <w:r>
          <w:rPr>
            <w:webHidden/>
          </w:rPr>
          <w:t>5</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72" w:history="1">
        <w:r w:rsidRPr="00350ED2">
          <w:rPr>
            <w:rStyle w:val="Hyperlink"/>
          </w:rPr>
          <w:t>3.2</w:t>
        </w:r>
        <w:r>
          <w:rPr>
            <w:rFonts w:asciiTheme="minorHAnsi" w:eastAsiaTheme="minorEastAsia" w:hAnsiTheme="minorHAnsi" w:cstheme="minorBidi"/>
            <w:sz w:val="22"/>
            <w:szCs w:val="22"/>
          </w:rPr>
          <w:tab/>
        </w:r>
        <w:r w:rsidRPr="00350ED2">
          <w:rPr>
            <w:rStyle w:val="Hyperlink"/>
          </w:rPr>
          <w:t>Items to be Tested / Not Tested</w:t>
        </w:r>
        <w:r>
          <w:rPr>
            <w:webHidden/>
          </w:rPr>
          <w:tab/>
        </w:r>
        <w:r>
          <w:rPr>
            <w:webHidden/>
          </w:rPr>
          <w:fldChar w:fldCharType="begin"/>
        </w:r>
        <w:r>
          <w:rPr>
            <w:webHidden/>
          </w:rPr>
          <w:instrText xml:space="preserve"> PAGEREF _Toc440970572 \h </w:instrText>
        </w:r>
        <w:r>
          <w:rPr>
            <w:webHidden/>
          </w:rPr>
        </w:r>
        <w:r>
          <w:rPr>
            <w:webHidden/>
          </w:rPr>
          <w:fldChar w:fldCharType="separate"/>
        </w:r>
        <w:r>
          <w:rPr>
            <w:webHidden/>
          </w:rPr>
          <w:t>5</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73" w:history="1">
        <w:r w:rsidRPr="00350ED2">
          <w:rPr>
            <w:rStyle w:val="Hyperlink"/>
          </w:rPr>
          <w:t>3.3</w:t>
        </w:r>
        <w:r>
          <w:rPr>
            <w:rFonts w:asciiTheme="minorHAnsi" w:eastAsiaTheme="minorEastAsia" w:hAnsiTheme="minorHAnsi" w:cstheme="minorBidi"/>
            <w:sz w:val="22"/>
            <w:szCs w:val="22"/>
          </w:rPr>
          <w:tab/>
        </w:r>
        <w:r w:rsidRPr="00350ED2">
          <w:rPr>
            <w:rStyle w:val="Hyperlink"/>
          </w:rPr>
          <w:t>Test Approach(s)</w:t>
        </w:r>
        <w:r>
          <w:rPr>
            <w:webHidden/>
          </w:rPr>
          <w:tab/>
        </w:r>
        <w:r>
          <w:rPr>
            <w:webHidden/>
          </w:rPr>
          <w:fldChar w:fldCharType="begin"/>
        </w:r>
        <w:r>
          <w:rPr>
            <w:webHidden/>
          </w:rPr>
          <w:instrText xml:space="preserve"> PAGEREF _Toc440970573 \h </w:instrText>
        </w:r>
        <w:r>
          <w:rPr>
            <w:webHidden/>
          </w:rPr>
        </w:r>
        <w:r>
          <w:rPr>
            <w:webHidden/>
          </w:rPr>
          <w:fldChar w:fldCharType="separate"/>
        </w:r>
        <w:r>
          <w:rPr>
            <w:webHidden/>
          </w:rPr>
          <w:t>6</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74" w:history="1">
        <w:r w:rsidRPr="00350ED2">
          <w:rPr>
            <w:rStyle w:val="Hyperlink"/>
          </w:rPr>
          <w:t>3.4</w:t>
        </w:r>
        <w:r>
          <w:rPr>
            <w:rFonts w:asciiTheme="minorHAnsi" w:eastAsiaTheme="minorEastAsia" w:hAnsiTheme="minorHAnsi" w:cstheme="minorBidi"/>
            <w:sz w:val="22"/>
            <w:szCs w:val="22"/>
          </w:rPr>
          <w:tab/>
        </w:r>
        <w:r w:rsidRPr="00350ED2">
          <w:rPr>
            <w:rStyle w:val="Hyperlink"/>
          </w:rPr>
          <w:t>Test Pass / Fail Criteria</w:t>
        </w:r>
        <w:r>
          <w:rPr>
            <w:webHidden/>
          </w:rPr>
          <w:tab/>
        </w:r>
        <w:r>
          <w:rPr>
            <w:webHidden/>
          </w:rPr>
          <w:fldChar w:fldCharType="begin"/>
        </w:r>
        <w:r>
          <w:rPr>
            <w:webHidden/>
          </w:rPr>
          <w:instrText xml:space="preserve"> PAGEREF _Toc440970574 \h </w:instrText>
        </w:r>
        <w:r>
          <w:rPr>
            <w:webHidden/>
          </w:rPr>
        </w:r>
        <w:r>
          <w:rPr>
            <w:webHidden/>
          </w:rPr>
          <w:fldChar w:fldCharType="separate"/>
        </w:r>
        <w:r>
          <w:rPr>
            <w:webHidden/>
          </w:rPr>
          <w:t>6</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75" w:history="1">
        <w:r w:rsidRPr="00350ED2">
          <w:rPr>
            <w:rStyle w:val="Hyperlink"/>
          </w:rPr>
          <w:t>3.5</w:t>
        </w:r>
        <w:r>
          <w:rPr>
            <w:rFonts w:asciiTheme="minorHAnsi" w:eastAsiaTheme="minorEastAsia" w:hAnsiTheme="minorHAnsi" w:cstheme="minorBidi"/>
            <w:sz w:val="22"/>
            <w:szCs w:val="22"/>
          </w:rPr>
          <w:tab/>
        </w:r>
        <w:r w:rsidRPr="00350ED2">
          <w:rPr>
            <w:rStyle w:val="Hyperlink"/>
          </w:rPr>
          <w:t>Test Entry / Exit Criteria</w:t>
        </w:r>
        <w:r>
          <w:rPr>
            <w:webHidden/>
          </w:rPr>
          <w:tab/>
        </w:r>
        <w:r>
          <w:rPr>
            <w:webHidden/>
          </w:rPr>
          <w:fldChar w:fldCharType="begin"/>
        </w:r>
        <w:r>
          <w:rPr>
            <w:webHidden/>
          </w:rPr>
          <w:instrText xml:space="preserve"> PAGEREF _Toc440970575 \h </w:instrText>
        </w:r>
        <w:r>
          <w:rPr>
            <w:webHidden/>
          </w:rPr>
        </w:r>
        <w:r>
          <w:rPr>
            <w:webHidden/>
          </w:rPr>
          <w:fldChar w:fldCharType="separate"/>
        </w:r>
        <w:r>
          <w:rPr>
            <w:webHidden/>
          </w:rPr>
          <w:t>6</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76" w:history="1">
        <w:r w:rsidRPr="00350ED2">
          <w:rPr>
            <w:rStyle w:val="Hyperlink"/>
          </w:rPr>
          <w:t>3.6</w:t>
        </w:r>
        <w:r>
          <w:rPr>
            <w:rFonts w:asciiTheme="minorHAnsi" w:eastAsiaTheme="minorEastAsia" w:hAnsiTheme="minorHAnsi" w:cstheme="minorBidi"/>
            <w:sz w:val="22"/>
            <w:szCs w:val="22"/>
          </w:rPr>
          <w:tab/>
        </w:r>
        <w:r w:rsidRPr="00350ED2">
          <w:rPr>
            <w:rStyle w:val="Hyperlink"/>
          </w:rPr>
          <w:t>Test Deliverables</w:t>
        </w:r>
        <w:r>
          <w:rPr>
            <w:webHidden/>
          </w:rPr>
          <w:tab/>
        </w:r>
        <w:r>
          <w:rPr>
            <w:webHidden/>
          </w:rPr>
          <w:fldChar w:fldCharType="begin"/>
        </w:r>
        <w:r>
          <w:rPr>
            <w:webHidden/>
          </w:rPr>
          <w:instrText xml:space="preserve"> PAGEREF _Toc440970576 \h </w:instrText>
        </w:r>
        <w:r>
          <w:rPr>
            <w:webHidden/>
          </w:rPr>
        </w:r>
        <w:r>
          <w:rPr>
            <w:webHidden/>
          </w:rPr>
          <w:fldChar w:fldCharType="separate"/>
        </w:r>
        <w:r>
          <w:rPr>
            <w:webHidden/>
          </w:rPr>
          <w:t>6</w:t>
        </w:r>
        <w:r>
          <w:rPr>
            <w:webHidden/>
          </w:rPr>
          <w:fldChar w:fldCharType="end"/>
        </w:r>
      </w:hyperlink>
    </w:p>
    <w:p w:rsidR="00322E5C" w:rsidRDefault="00322E5C">
      <w:pPr>
        <w:pStyle w:val="TOC1"/>
        <w:rPr>
          <w:rFonts w:asciiTheme="minorHAnsi" w:eastAsiaTheme="minorEastAsia" w:hAnsiTheme="minorHAnsi" w:cstheme="minorBidi"/>
          <w:b w:val="0"/>
          <w:bCs w:val="0"/>
          <w:caps w:val="0"/>
          <w:sz w:val="22"/>
          <w:szCs w:val="22"/>
        </w:rPr>
      </w:pPr>
      <w:hyperlink w:anchor="_Toc440970577" w:history="1">
        <w:r w:rsidRPr="00350ED2">
          <w:rPr>
            <w:rStyle w:val="Hyperlink"/>
          </w:rPr>
          <w:t>4</w:t>
        </w:r>
        <w:r>
          <w:rPr>
            <w:rFonts w:asciiTheme="minorHAnsi" w:eastAsiaTheme="minorEastAsia" w:hAnsiTheme="minorHAnsi" w:cstheme="minorBidi"/>
            <w:b w:val="0"/>
            <w:bCs w:val="0"/>
            <w:caps w:val="0"/>
            <w:sz w:val="22"/>
            <w:szCs w:val="22"/>
          </w:rPr>
          <w:tab/>
        </w:r>
        <w:r w:rsidRPr="00350ED2">
          <w:rPr>
            <w:rStyle w:val="Hyperlink"/>
          </w:rPr>
          <w:t>USABILITY Testing</w:t>
        </w:r>
        <w:r>
          <w:rPr>
            <w:webHidden/>
          </w:rPr>
          <w:tab/>
        </w:r>
        <w:r>
          <w:rPr>
            <w:webHidden/>
          </w:rPr>
          <w:fldChar w:fldCharType="begin"/>
        </w:r>
        <w:r>
          <w:rPr>
            <w:webHidden/>
          </w:rPr>
          <w:instrText xml:space="preserve"> PAGEREF _Toc440970577 \h </w:instrText>
        </w:r>
        <w:r>
          <w:rPr>
            <w:webHidden/>
          </w:rPr>
        </w:r>
        <w:r>
          <w:rPr>
            <w:webHidden/>
          </w:rPr>
          <w:fldChar w:fldCharType="separate"/>
        </w:r>
        <w:r>
          <w:rPr>
            <w:webHidden/>
          </w:rPr>
          <w:t>6</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78" w:history="1">
        <w:r w:rsidRPr="00350ED2">
          <w:rPr>
            <w:rStyle w:val="Hyperlink"/>
          </w:rPr>
          <w:t>4.1</w:t>
        </w:r>
        <w:r>
          <w:rPr>
            <w:rFonts w:asciiTheme="minorHAnsi" w:eastAsiaTheme="minorEastAsia" w:hAnsiTheme="minorHAnsi" w:cstheme="minorBidi"/>
            <w:sz w:val="22"/>
            <w:szCs w:val="22"/>
          </w:rPr>
          <w:tab/>
        </w:r>
        <w:r w:rsidRPr="00350ED2">
          <w:rPr>
            <w:rStyle w:val="Hyperlink"/>
          </w:rPr>
          <w:t>Test Risks / Issues</w:t>
        </w:r>
        <w:r>
          <w:rPr>
            <w:webHidden/>
          </w:rPr>
          <w:tab/>
        </w:r>
        <w:r>
          <w:rPr>
            <w:webHidden/>
          </w:rPr>
          <w:fldChar w:fldCharType="begin"/>
        </w:r>
        <w:r>
          <w:rPr>
            <w:webHidden/>
          </w:rPr>
          <w:instrText xml:space="preserve"> PAGEREF _Toc440970578 \h </w:instrText>
        </w:r>
        <w:r>
          <w:rPr>
            <w:webHidden/>
          </w:rPr>
        </w:r>
        <w:r>
          <w:rPr>
            <w:webHidden/>
          </w:rPr>
          <w:fldChar w:fldCharType="separate"/>
        </w:r>
        <w:r>
          <w:rPr>
            <w:webHidden/>
          </w:rPr>
          <w:t>6</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79" w:history="1">
        <w:r w:rsidRPr="00350ED2">
          <w:rPr>
            <w:rStyle w:val="Hyperlink"/>
          </w:rPr>
          <w:t>4.2</w:t>
        </w:r>
        <w:r>
          <w:rPr>
            <w:rFonts w:asciiTheme="minorHAnsi" w:eastAsiaTheme="minorEastAsia" w:hAnsiTheme="minorHAnsi" w:cstheme="minorBidi"/>
            <w:sz w:val="22"/>
            <w:szCs w:val="22"/>
          </w:rPr>
          <w:tab/>
        </w:r>
        <w:r w:rsidRPr="00350ED2">
          <w:rPr>
            <w:rStyle w:val="Hyperlink"/>
          </w:rPr>
          <w:t>Items to be Tested / Not Tested</w:t>
        </w:r>
        <w:r>
          <w:rPr>
            <w:webHidden/>
          </w:rPr>
          <w:tab/>
        </w:r>
        <w:r>
          <w:rPr>
            <w:webHidden/>
          </w:rPr>
          <w:fldChar w:fldCharType="begin"/>
        </w:r>
        <w:r>
          <w:rPr>
            <w:webHidden/>
          </w:rPr>
          <w:instrText xml:space="preserve"> PAGEREF _Toc440970579 \h </w:instrText>
        </w:r>
        <w:r>
          <w:rPr>
            <w:webHidden/>
          </w:rPr>
        </w:r>
        <w:r>
          <w:rPr>
            <w:webHidden/>
          </w:rPr>
          <w:fldChar w:fldCharType="separate"/>
        </w:r>
        <w:r>
          <w:rPr>
            <w:webHidden/>
          </w:rPr>
          <w:t>6</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80" w:history="1">
        <w:r w:rsidRPr="00350ED2">
          <w:rPr>
            <w:rStyle w:val="Hyperlink"/>
          </w:rPr>
          <w:t>4.3</w:t>
        </w:r>
        <w:r>
          <w:rPr>
            <w:rFonts w:asciiTheme="minorHAnsi" w:eastAsiaTheme="minorEastAsia" w:hAnsiTheme="minorHAnsi" w:cstheme="minorBidi"/>
            <w:sz w:val="22"/>
            <w:szCs w:val="22"/>
          </w:rPr>
          <w:tab/>
        </w:r>
        <w:r w:rsidRPr="00350ED2">
          <w:rPr>
            <w:rStyle w:val="Hyperlink"/>
          </w:rPr>
          <w:t>Test Approach(s)</w:t>
        </w:r>
        <w:r>
          <w:rPr>
            <w:webHidden/>
          </w:rPr>
          <w:tab/>
        </w:r>
        <w:r>
          <w:rPr>
            <w:webHidden/>
          </w:rPr>
          <w:fldChar w:fldCharType="begin"/>
        </w:r>
        <w:r>
          <w:rPr>
            <w:webHidden/>
          </w:rPr>
          <w:instrText xml:space="preserve"> PAGEREF _Toc440970580 \h </w:instrText>
        </w:r>
        <w:r>
          <w:rPr>
            <w:webHidden/>
          </w:rPr>
        </w:r>
        <w:r>
          <w:rPr>
            <w:webHidden/>
          </w:rPr>
          <w:fldChar w:fldCharType="separate"/>
        </w:r>
        <w:r>
          <w:rPr>
            <w:webHidden/>
          </w:rPr>
          <w:t>6</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81" w:history="1">
        <w:r w:rsidRPr="00350ED2">
          <w:rPr>
            <w:rStyle w:val="Hyperlink"/>
          </w:rPr>
          <w:t>4.4</w:t>
        </w:r>
        <w:r>
          <w:rPr>
            <w:rFonts w:asciiTheme="minorHAnsi" w:eastAsiaTheme="minorEastAsia" w:hAnsiTheme="minorHAnsi" w:cstheme="minorBidi"/>
            <w:sz w:val="22"/>
            <w:szCs w:val="22"/>
          </w:rPr>
          <w:tab/>
        </w:r>
        <w:r w:rsidRPr="00350ED2">
          <w:rPr>
            <w:rStyle w:val="Hyperlink"/>
          </w:rPr>
          <w:t>Test Pass / Fail Criteria</w:t>
        </w:r>
        <w:r>
          <w:rPr>
            <w:webHidden/>
          </w:rPr>
          <w:tab/>
        </w:r>
        <w:r>
          <w:rPr>
            <w:webHidden/>
          </w:rPr>
          <w:fldChar w:fldCharType="begin"/>
        </w:r>
        <w:r>
          <w:rPr>
            <w:webHidden/>
          </w:rPr>
          <w:instrText xml:space="preserve"> PAGEREF _Toc440970581 \h </w:instrText>
        </w:r>
        <w:r>
          <w:rPr>
            <w:webHidden/>
          </w:rPr>
        </w:r>
        <w:r>
          <w:rPr>
            <w:webHidden/>
          </w:rPr>
          <w:fldChar w:fldCharType="separate"/>
        </w:r>
        <w:r>
          <w:rPr>
            <w:webHidden/>
          </w:rPr>
          <w:t>6</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82" w:history="1">
        <w:r w:rsidRPr="00350ED2">
          <w:rPr>
            <w:rStyle w:val="Hyperlink"/>
          </w:rPr>
          <w:t>4.5</w:t>
        </w:r>
        <w:r>
          <w:rPr>
            <w:rFonts w:asciiTheme="minorHAnsi" w:eastAsiaTheme="minorEastAsia" w:hAnsiTheme="minorHAnsi" w:cstheme="minorBidi"/>
            <w:sz w:val="22"/>
            <w:szCs w:val="22"/>
          </w:rPr>
          <w:tab/>
        </w:r>
        <w:r w:rsidRPr="00350ED2">
          <w:rPr>
            <w:rStyle w:val="Hyperlink"/>
          </w:rPr>
          <w:t>Test Entry / Exit Criteria</w:t>
        </w:r>
        <w:r>
          <w:rPr>
            <w:webHidden/>
          </w:rPr>
          <w:tab/>
        </w:r>
        <w:r>
          <w:rPr>
            <w:webHidden/>
          </w:rPr>
          <w:fldChar w:fldCharType="begin"/>
        </w:r>
        <w:r>
          <w:rPr>
            <w:webHidden/>
          </w:rPr>
          <w:instrText xml:space="preserve"> PAGEREF _Toc440970582 \h </w:instrText>
        </w:r>
        <w:r>
          <w:rPr>
            <w:webHidden/>
          </w:rPr>
        </w:r>
        <w:r>
          <w:rPr>
            <w:webHidden/>
          </w:rPr>
          <w:fldChar w:fldCharType="separate"/>
        </w:r>
        <w:r>
          <w:rPr>
            <w:webHidden/>
          </w:rPr>
          <w:t>6</w:t>
        </w:r>
        <w:r>
          <w:rPr>
            <w:webHidden/>
          </w:rPr>
          <w:fldChar w:fldCharType="end"/>
        </w:r>
      </w:hyperlink>
    </w:p>
    <w:p w:rsidR="00322E5C" w:rsidRDefault="00322E5C">
      <w:pPr>
        <w:pStyle w:val="TOC2"/>
        <w:rPr>
          <w:rFonts w:asciiTheme="minorHAnsi" w:eastAsiaTheme="minorEastAsia" w:hAnsiTheme="minorHAnsi" w:cstheme="minorBidi"/>
          <w:sz w:val="22"/>
          <w:szCs w:val="22"/>
        </w:rPr>
      </w:pPr>
      <w:hyperlink w:anchor="_Toc440970583" w:history="1">
        <w:r w:rsidRPr="00350ED2">
          <w:rPr>
            <w:rStyle w:val="Hyperlink"/>
          </w:rPr>
          <w:t>4.6</w:t>
        </w:r>
        <w:r>
          <w:rPr>
            <w:rFonts w:asciiTheme="minorHAnsi" w:eastAsiaTheme="minorEastAsia" w:hAnsiTheme="minorHAnsi" w:cstheme="minorBidi"/>
            <w:sz w:val="22"/>
            <w:szCs w:val="22"/>
          </w:rPr>
          <w:tab/>
        </w:r>
        <w:r w:rsidRPr="00350ED2">
          <w:rPr>
            <w:rStyle w:val="Hyperlink"/>
          </w:rPr>
          <w:t>Test Deliverables</w:t>
        </w:r>
        <w:r>
          <w:rPr>
            <w:webHidden/>
          </w:rPr>
          <w:tab/>
        </w:r>
        <w:r>
          <w:rPr>
            <w:webHidden/>
          </w:rPr>
          <w:fldChar w:fldCharType="begin"/>
        </w:r>
        <w:r>
          <w:rPr>
            <w:webHidden/>
          </w:rPr>
          <w:instrText xml:space="preserve"> PAGEREF _Toc440970583 \h </w:instrText>
        </w:r>
        <w:r>
          <w:rPr>
            <w:webHidden/>
          </w:rPr>
        </w:r>
        <w:r>
          <w:rPr>
            <w:webHidden/>
          </w:rPr>
          <w:fldChar w:fldCharType="separate"/>
        </w:r>
        <w:r>
          <w:rPr>
            <w:webHidden/>
          </w:rPr>
          <w:t>7</w:t>
        </w:r>
        <w:r>
          <w:rPr>
            <w:webHidden/>
          </w:rPr>
          <w:fldChar w:fldCharType="end"/>
        </w:r>
      </w:hyperlink>
    </w:p>
    <w:p w:rsidR="00322E5C" w:rsidRDefault="00322E5C">
      <w:pPr>
        <w:pStyle w:val="TOC4"/>
        <w:rPr>
          <w:rFonts w:asciiTheme="minorHAnsi" w:eastAsiaTheme="minorEastAsia" w:hAnsiTheme="minorHAnsi" w:cstheme="minorBidi"/>
          <w:b w:val="0"/>
          <w:caps w:val="0"/>
          <w:noProof/>
          <w:sz w:val="22"/>
          <w:szCs w:val="22"/>
        </w:rPr>
      </w:pPr>
      <w:hyperlink w:anchor="_Toc440970584" w:history="1">
        <w:r w:rsidRPr="00350ED2">
          <w:rPr>
            <w:rStyle w:val="Hyperlink"/>
            <w:noProof/>
          </w:rPr>
          <w:t>Appendix A: References</w:t>
        </w:r>
        <w:r>
          <w:rPr>
            <w:noProof/>
            <w:webHidden/>
          </w:rPr>
          <w:tab/>
        </w:r>
        <w:r>
          <w:rPr>
            <w:noProof/>
            <w:webHidden/>
          </w:rPr>
          <w:fldChar w:fldCharType="begin"/>
        </w:r>
        <w:r>
          <w:rPr>
            <w:noProof/>
            <w:webHidden/>
          </w:rPr>
          <w:instrText xml:space="preserve"> PAGEREF _Toc440970584 \h </w:instrText>
        </w:r>
        <w:r>
          <w:rPr>
            <w:noProof/>
            <w:webHidden/>
          </w:rPr>
        </w:r>
        <w:r>
          <w:rPr>
            <w:noProof/>
            <w:webHidden/>
          </w:rPr>
          <w:fldChar w:fldCharType="separate"/>
        </w:r>
        <w:r>
          <w:rPr>
            <w:noProof/>
            <w:webHidden/>
          </w:rPr>
          <w:t>8</w:t>
        </w:r>
        <w:r>
          <w:rPr>
            <w:noProof/>
            <w:webHidden/>
          </w:rPr>
          <w:fldChar w:fldCharType="end"/>
        </w:r>
      </w:hyperlink>
    </w:p>
    <w:p w:rsidR="00322E5C" w:rsidRDefault="00322E5C">
      <w:pPr>
        <w:pStyle w:val="TOC4"/>
        <w:rPr>
          <w:rFonts w:asciiTheme="minorHAnsi" w:eastAsiaTheme="minorEastAsia" w:hAnsiTheme="minorHAnsi" w:cstheme="minorBidi"/>
          <w:b w:val="0"/>
          <w:caps w:val="0"/>
          <w:noProof/>
          <w:sz w:val="22"/>
          <w:szCs w:val="22"/>
        </w:rPr>
      </w:pPr>
      <w:hyperlink w:anchor="_Toc440970585" w:history="1">
        <w:r w:rsidRPr="00350ED2">
          <w:rPr>
            <w:rStyle w:val="Hyperlink"/>
            <w:noProof/>
          </w:rPr>
          <w:t>Appendix B: Key Terms</w:t>
        </w:r>
        <w:r>
          <w:rPr>
            <w:noProof/>
            <w:webHidden/>
          </w:rPr>
          <w:tab/>
        </w:r>
        <w:r>
          <w:rPr>
            <w:noProof/>
            <w:webHidden/>
          </w:rPr>
          <w:fldChar w:fldCharType="begin"/>
        </w:r>
        <w:r>
          <w:rPr>
            <w:noProof/>
            <w:webHidden/>
          </w:rPr>
          <w:instrText xml:space="preserve"> PAGEREF _Toc440970585 \h </w:instrText>
        </w:r>
        <w:r>
          <w:rPr>
            <w:noProof/>
            <w:webHidden/>
          </w:rPr>
        </w:r>
        <w:r>
          <w:rPr>
            <w:noProof/>
            <w:webHidden/>
          </w:rPr>
          <w:fldChar w:fldCharType="separate"/>
        </w:r>
        <w:r>
          <w:rPr>
            <w:noProof/>
            <w:webHidden/>
          </w:rPr>
          <w:t>9</w:t>
        </w:r>
        <w:r>
          <w:rPr>
            <w:noProof/>
            <w:webHidden/>
          </w:rPr>
          <w:fldChar w:fldCharType="end"/>
        </w:r>
      </w:hyperlink>
    </w:p>
    <w:p w:rsidR="00CA587B" w:rsidRPr="00B74F14" w:rsidRDefault="00011D7D" w:rsidP="00CA587B">
      <w:pPr>
        <w:pStyle w:val="BodyText"/>
        <w:ind w:left="0"/>
        <w:jc w:val="left"/>
      </w:pPr>
      <w:r w:rsidRPr="00B74F14">
        <w:rPr>
          <w:noProof/>
        </w:rPr>
        <w:fldChar w:fldCharType="end"/>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p w:rsidR="00AC3B89" w:rsidRPr="00B74F14" w:rsidRDefault="006347EB" w:rsidP="00172F69">
      <w:pPr>
        <w:pStyle w:val="Heading1"/>
        <w:rPr>
          <w:rFonts w:ascii="Times New Roman" w:hAnsi="Times New Roman" w:cs="Times New Roman"/>
        </w:rPr>
      </w:pPr>
      <w:r w:rsidRPr="00B74F14">
        <w:rPr>
          <w:rFonts w:ascii="Times New Roman" w:hAnsi="Times New Roman" w:cs="Times New Roman"/>
        </w:rPr>
        <w:br w:type="page"/>
      </w:r>
      <w:bookmarkStart w:id="15" w:name="_Toc440970560"/>
      <w:r w:rsidR="00AC3B89" w:rsidRPr="00B74F14">
        <w:rPr>
          <w:rFonts w:ascii="Times New Roman" w:hAnsi="Times New Roman" w:cs="Times New Roman"/>
        </w:rPr>
        <w:lastRenderedPageBreak/>
        <w:t>I</w:t>
      </w:r>
      <w:bookmarkEnd w:id="3"/>
      <w:bookmarkEnd w:id="4"/>
      <w:bookmarkEnd w:id="5"/>
      <w:r w:rsidR="005F04B6" w:rsidRPr="00B74F14">
        <w:rPr>
          <w:rFonts w:ascii="Times New Roman" w:hAnsi="Times New Roman" w:cs="Times New Roman"/>
        </w:rPr>
        <w:t>ntroduction</w:t>
      </w:r>
      <w:bookmarkEnd w:id="15"/>
    </w:p>
    <w:p w:rsidR="00AC3B89" w:rsidRPr="00B74F14" w:rsidRDefault="00AC3B89" w:rsidP="00001ADC">
      <w:pPr>
        <w:pStyle w:val="Heading2"/>
        <w:rPr>
          <w:rFonts w:cs="Times New Roman"/>
        </w:rPr>
      </w:pPr>
      <w:bookmarkStart w:id="16" w:name="_Toc456598587"/>
      <w:bookmarkStart w:id="17" w:name="_Toc456600918"/>
      <w:bookmarkStart w:id="18" w:name="_Toc494193640"/>
      <w:bookmarkStart w:id="19" w:name="_Toc440970561"/>
      <w:r w:rsidRPr="00B74F14">
        <w:rPr>
          <w:rFonts w:cs="Times New Roman"/>
        </w:rPr>
        <w:t>P</w:t>
      </w:r>
      <w:bookmarkEnd w:id="16"/>
      <w:bookmarkEnd w:id="17"/>
      <w:bookmarkEnd w:id="18"/>
      <w:r w:rsidR="005F04B6" w:rsidRPr="00B74F14">
        <w:rPr>
          <w:rFonts w:cs="Times New Roman"/>
        </w:rPr>
        <w:t xml:space="preserve">urpose of </w:t>
      </w:r>
      <w:r w:rsidR="004110CD" w:rsidRPr="00B74F14">
        <w:rPr>
          <w:rFonts w:cs="Times New Roman"/>
        </w:rPr>
        <w:t xml:space="preserve">The </w:t>
      </w:r>
      <w:r w:rsidR="007633CF" w:rsidRPr="00B74F14">
        <w:rPr>
          <w:rFonts w:cs="Times New Roman"/>
        </w:rPr>
        <w:fldChar w:fldCharType="begin"/>
      </w:r>
      <w:r w:rsidR="007633CF" w:rsidRPr="00B74F14">
        <w:rPr>
          <w:rFonts w:cs="Times New Roman"/>
        </w:rPr>
        <w:instrText xml:space="preserve"> DOCPROPERTY  Title  \* MERGEFORMAT </w:instrText>
      </w:r>
      <w:r w:rsidR="007633CF" w:rsidRPr="00B74F14">
        <w:rPr>
          <w:rFonts w:cs="Times New Roman"/>
        </w:rPr>
        <w:fldChar w:fldCharType="separate"/>
      </w:r>
      <w:r w:rsidR="00B53801" w:rsidRPr="00B74F14">
        <w:rPr>
          <w:rFonts w:cs="Times New Roman"/>
        </w:rPr>
        <w:t>Test Plan</w:t>
      </w:r>
      <w:r w:rsidR="007633CF" w:rsidRPr="00B74F14">
        <w:rPr>
          <w:rFonts w:cs="Times New Roman"/>
        </w:rPr>
        <w:fldChar w:fldCharType="end"/>
      </w:r>
      <w:r w:rsidR="009D6764" w:rsidRPr="00B74F14">
        <w:rPr>
          <w:rFonts w:cs="Times New Roman"/>
        </w:rPr>
        <w:t xml:space="preserve"> Document</w:t>
      </w:r>
      <w:bookmarkEnd w:id="19"/>
    </w:p>
    <w:p w:rsidR="00DF378A" w:rsidRDefault="004359BD" w:rsidP="002B1932">
      <w:pPr>
        <w:pStyle w:val="BodyText"/>
        <w:spacing w:before="0" w:after="0"/>
        <w:rPr>
          <w:iCs/>
        </w:rPr>
      </w:pPr>
      <w:bookmarkStart w:id="20" w:name="OLE_LINK1"/>
      <w:bookmarkStart w:id="21" w:name="OLE_LINK2"/>
      <w:r w:rsidRPr="00B74F14">
        <w:t xml:space="preserve">The </w:t>
      </w:r>
      <w:fldSimple w:instr=" DOCPROPERTY  Title  \* MERGEFORMAT ">
        <w:r w:rsidR="00B53801" w:rsidRPr="00B74F14">
          <w:t>Test Plan</w:t>
        </w:r>
      </w:fldSimple>
      <w:r w:rsidR="00A13EED" w:rsidRPr="00B74F14">
        <w:t xml:space="preserve"> </w:t>
      </w:r>
      <w:r w:rsidR="009E31FE" w:rsidRPr="00B74F14">
        <w:t xml:space="preserve">document </w:t>
      </w:r>
      <w:r w:rsidRPr="00B74F14">
        <w:t>document</w:t>
      </w:r>
      <w:r w:rsidR="004459E8" w:rsidRPr="00B74F14">
        <w:t>s</w:t>
      </w:r>
      <w:r w:rsidR="00F4747F" w:rsidRPr="00B74F14">
        <w:t xml:space="preserve"> and track</w:t>
      </w:r>
      <w:r w:rsidRPr="00B74F14">
        <w:t xml:space="preserve">s the necessary information required to </w:t>
      </w:r>
      <w:r w:rsidR="00841735" w:rsidRPr="00B74F14">
        <w:t>e</w:t>
      </w:r>
      <w:r w:rsidRPr="00B74F14">
        <w:t xml:space="preserve">ffectively </w:t>
      </w:r>
      <w:r w:rsidR="00CE6FAC" w:rsidRPr="00B74F14">
        <w:t xml:space="preserve">define </w:t>
      </w:r>
      <w:r w:rsidR="00B53801" w:rsidRPr="00B74F14">
        <w:t>the approach to be used in the testing of the project’s product.</w:t>
      </w:r>
      <w:r w:rsidR="00F4747F" w:rsidRPr="00B74F14">
        <w:t xml:space="preserve"> </w:t>
      </w:r>
      <w:r w:rsidRPr="00B74F14">
        <w:t xml:space="preserve">Its intended audience is </w:t>
      </w:r>
      <w:r w:rsidRPr="00B74F14">
        <w:rPr>
          <w:iCs/>
        </w:rPr>
        <w:t xml:space="preserve">the </w:t>
      </w:r>
      <w:r w:rsidR="00067759" w:rsidRPr="00B74F14">
        <w:rPr>
          <w:iCs/>
        </w:rPr>
        <w:t>project manager and</w:t>
      </w:r>
      <w:r w:rsidRPr="00B74F14">
        <w:rPr>
          <w:iCs/>
        </w:rPr>
        <w:t xml:space="preserve"> project team</w:t>
      </w:r>
      <w:r w:rsidR="004459E8" w:rsidRPr="00B74F14">
        <w:rPr>
          <w:iCs/>
        </w:rPr>
        <w:t>. Some portions of this document may on occasion be shared with the client and other stakeholder w</w:t>
      </w:r>
      <w:r w:rsidRPr="00B74F14">
        <w:rPr>
          <w:iCs/>
        </w:rPr>
        <w:t xml:space="preserve">hose </w:t>
      </w:r>
      <w:r w:rsidR="00F4747F" w:rsidRPr="00B74F14">
        <w:rPr>
          <w:iCs/>
        </w:rPr>
        <w:t xml:space="preserve">input/approval into the </w:t>
      </w:r>
      <w:r w:rsidR="00BE1B3F" w:rsidRPr="00B74F14">
        <w:rPr>
          <w:iCs/>
        </w:rPr>
        <w:t>testing process is n</w:t>
      </w:r>
      <w:r w:rsidRPr="00B74F14">
        <w:rPr>
          <w:iCs/>
        </w:rPr>
        <w:t>eeded.</w:t>
      </w:r>
    </w:p>
    <w:p w:rsidR="00B74F14" w:rsidRDefault="00B74F14" w:rsidP="00B74F14">
      <w:pPr>
        <w:pStyle w:val="Heading2"/>
      </w:pPr>
      <w:bookmarkStart w:id="22" w:name="_Toc440970562"/>
      <w:r>
        <w:t>Hardware Assumptions</w:t>
      </w:r>
      <w:bookmarkEnd w:id="22"/>
    </w:p>
    <w:p w:rsidR="00B74F14" w:rsidRPr="00B74F14" w:rsidRDefault="00B74F14" w:rsidP="00B74F14">
      <w:pPr>
        <w:pStyle w:val="Heading5"/>
        <w:numPr>
          <w:ilvl w:val="0"/>
          <w:numId w:val="0"/>
        </w:numPr>
        <w:tabs>
          <w:tab w:val="left" w:pos="720"/>
        </w:tabs>
        <w:ind w:left="720"/>
        <w:rPr>
          <w:rFonts w:ascii="Times New Roman" w:hAnsi="Times New Roman" w:cs="Times New Roman"/>
          <w:b w:val="0"/>
          <w:sz w:val="22"/>
        </w:rPr>
      </w:pPr>
      <w:r w:rsidRPr="00B74F14">
        <w:rPr>
          <w:rFonts w:ascii="Times New Roman" w:hAnsi="Times New Roman" w:cs="Times New Roman"/>
          <w:b w:val="0"/>
          <w:sz w:val="22"/>
        </w:rPr>
        <w:t>The following hardware will be used for executing test cases:</w:t>
      </w:r>
    </w:p>
    <w:p w:rsidR="00B74F14" w:rsidRDefault="00322E5C" w:rsidP="00B74F14">
      <w:pPr>
        <w:pStyle w:val="Heading5"/>
        <w:numPr>
          <w:ilvl w:val="0"/>
          <w:numId w:val="0"/>
        </w:numPr>
        <w:tabs>
          <w:tab w:val="left" w:pos="720"/>
        </w:tabs>
        <w:ind w:left="720"/>
        <w:rPr>
          <w:rFonts w:ascii="Times New Roman" w:hAnsi="Times New Roman" w:cs="Times New Roman"/>
          <w:b w:val="0"/>
          <w:sz w:val="22"/>
        </w:rPr>
      </w:pPr>
      <w:r>
        <w:rPr>
          <w:rFonts w:ascii="Times New Roman" w:hAnsi="Times New Roman" w:cs="Times New Roman"/>
          <w:b w:val="0"/>
          <w:sz w:val="22"/>
        </w:rPr>
        <w:t>Intel</w:t>
      </w:r>
      <w:r w:rsidR="00B74F14" w:rsidRPr="00B74F14">
        <w:rPr>
          <w:rFonts w:ascii="Times New Roman" w:hAnsi="Times New Roman" w:cs="Times New Roman"/>
          <w:b w:val="0"/>
          <w:sz w:val="22"/>
        </w:rPr>
        <w:t xml:space="preserve"> I5 processor, </w:t>
      </w:r>
      <w:proofErr w:type="gramStart"/>
      <w:r w:rsidR="00B74F14" w:rsidRPr="00B74F14">
        <w:rPr>
          <w:rFonts w:ascii="Times New Roman" w:hAnsi="Times New Roman" w:cs="Times New Roman"/>
          <w:b w:val="0"/>
          <w:sz w:val="22"/>
        </w:rPr>
        <w:t>8gb</w:t>
      </w:r>
      <w:proofErr w:type="gramEnd"/>
      <w:r w:rsidR="00B74F14" w:rsidRPr="00B74F14">
        <w:rPr>
          <w:rFonts w:ascii="Times New Roman" w:hAnsi="Times New Roman" w:cs="Times New Roman"/>
          <w:b w:val="0"/>
          <w:sz w:val="22"/>
        </w:rPr>
        <w:t xml:space="preserve"> of Ram, Solid State Drive</w:t>
      </w:r>
    </w:p>
    <w:p w:rsidR="00322E5C" w:rsidRPr="00B74F14" w:rsidRDefault="00322E5C" w:rsidP="00B74F14">
      <w:pPr>
        <w:pStyle w:val="Heading5"/>
        <w:numPr>
          <w:ilvl w:val="0"/>
          <w:numId w:val="0"/>
        </w:numPr>
        <w:tabs>
          <w:tab w:val="left" w:pos="720"/>
        </w:tabs>
        <w:ind w:left="720"/>
        <w:rPr>
          <w:rFonts w:ascii="Times New Roman" w:hAnsi="Times New Roman" w:cs="Times New Roman"/>
          <w:b w:val="0"/>
          <w:sz w:val="22"/>
        </w:rPr>
      </w:pPr>
      <w:r>
        <w:rPr>
          <w:rFonts w:ascii="Times New Roman" w:hAnsi="Times New Roman" w:cs="Times New Roman"/>
          <w:b w:val="0"/>
          <w:sz w:val="22"/>
        </w:rPr>
        <w:t>Screen Resolution: 1080p</w:t>
      </w:r>
    </w:p>
    <w:p w:rsidR="00B74F14" w:rsidRPr="00B74F14" w:rsidRDefault="00B74F14" w:rsidP="002B1932">
      <w:pPr>
        <w:pStyle w:val="BodyText"/>
        <w:spacing w:before="0" w:after="0"/>
        <w:rPr>
          <w:iCs/>
        </w:rPr>
      </w:pPr>
    </w:p>
    <w:p w:rsidR="006C6454" w:rsidRDefault="006C6454" w:rsidP="006C6454">
      <w:pPr>
        <w:pStyle w:val="Heading1"/>
        <w:rPr>
          <w:rFonts w:ascii="Times New Roman" w:hAnsi="Times New Roman" w:cs="Times New Roman"/>
        </w:rPr>
      </w:pPr>
      <w:bookmarkStart w:id="23" w:name="_Toc494193648"/>
      <w:bookmarkStart w:id="24" w:name="_Toc440970563"/>
      <w:bookmarkEnd w:id="20"/>
      <w:bookmarkEnd w:id="21"/>
      <w:r w:rsidRPr="00B74F14">
        <w:rPr>
          <w:rFonts w:ascii="Times New Roman" w:hAnsi="Times New Roman" w:cs="Times New Roman"/>
        </w:rPr>
        <w:t>Functional Testing</w:t>
      </w:r>
      <w:bookmarkEnd w:id="24"/>
    </w:p>
    <w:p w:rsidR="00572E8A" w:rsidRPr="00B74F14" w:rsidRDefault="00572E8A" w:rsidP="00572E8A">
      <w:r w:rsidRPr="00572E8A">
        <w:t xml:space="preserve">During this stage of testing application will be tested to ensure that it conforms to all </w:t>
      </w:r>
      <w:r>
        <w:t xml:space="preserve">business </w:t>
      </w:r>
      <w:r w:rsidRPr="00572E8A">
        <w:t>requirements</w:t>
      </w:r>
    </w:p>
    <w:p w:rsidR="006C6454" w:rsidRPr="00B74F14" w:rsidRDefault="006C6454" w:rsidP="006C6454">
      <w:pPr>
        <w:pStyle w:val="Heading2"/>
        <w:rPr>
          <w:rFonts w:cs="Times New Roman"/>
        </w:rPr>
      </w:pPr>
      <w:bookmarkStart w:id="25" w:name="_Toc440970564"/>
      <w:r w:rsidRPr="00B74F14">
        <w:rPr>
          <w:rFonts w:cs="Times New Roman"/>
        </w:rPr>
        <w:t>Test Risks / Issues</w:t>
      </w:r>
      <w:bookmarkEnd w:id="25"/>
    </w:p>
    <w:p w:rsidR="006C6454" w:rsidRPr="00B74F14" w:rsidRDefault="00067759" w:rsidP="006C6454">
      <w:pPr>
        <w:pStyle w:val="InfoBlue"/>
        <w:spacing w:after="0"/>
        <w:rPr>
          <w:i w:val="0"/>
          <w:color w:val="auto"/>
        </w:rPr>
      </w:pPr>
      <w:r w:rsidRPr="00B74F14">
        <w:rPr>
          <w:i w:val="0"/>
          <w:color w:val="auto"/>
        </w:rPr>
        <w:t>There are 3 core components to be tested</w:t>
      </w:r>
      <w:r w:rsidR="003718A9" w:rsidRPr="00B74F14">
        <w:rPr>
          <w:i w:val="0"/>
          <w:color w:val="auto"/>
        </w:rPr>
        <w:t>:</w:t>
      </w:r>
    </w:p>
    <w:p w:rsidR="003718A9" w:rsidRPr="00B74F14" w:rsidRDefault="003718A9" w:rsidP="003718A9">
      <w:pPr>
        <w:pStyle w:val="BodyText"/>
        <w:numPr>
          <w:ilvl w:val="0"/>
          <w:numId w:val="38"/>
        </w:numPr>
      </w:pPr>
      <w:r w:rsidRPr="00B74F14">
        <w:t>Header File parser</w:t>
      </w:r>
    </w:p>
    <w:p w:rsidR="003718A9" w:rsidRPr="00B74F14" w:rsidRDefault="003718A9" w:rsidP="003718A9">
      <w:pPr>
        <w:pStyle w:val="BodyText"/>
        <w:numPr>
          <w:ilvl w:val="0"/>
          <w:numId w:val="38"/>
        </w:numPr>
      </w:pPr>
      <w:r w:rsidRPr="00B74F14">
        <w:t>Log File Parser</w:t>
      </w:r>
    </w:p>
    <w:p w:rsidR="003718A9" w:rsidRPr="00B74F14" w:rsidRDefault="003718A9" w:rsidP="003718A9">
      <w:pPr>
        <w:pStyle w:val="BodyText"/>
        <w:numPr>
          <w:ilvl w:val="0"/>
          <w:numId w:val="38"/>
        </w:numPr>
      </w:pPr>
      <w:r w:rsidRPr="00B74F14">
        <w:t>GUI</w:t>
      </w:r>
    </w:p>
    <w:p w:rsidR="003718A9" w:rsidRPr="00B74F14" w:rsidRDefault="003718A9" w:rsidP="003718A9">
      <w:pPr>
        <w:pStyle w:val="BodyText"/>
      </w:pPr>
      <w:r w:rsidRPr="00B74F14">
        <w:t>Risks associated with above components:</w:t>
      </w:r>
    </w:p>
    <w:p w:rsidR="00FB2B37" w:rsidRPr="00B74F14" w:rsidRDefault="00FB2B37" w:rsidP="00FB2B37">
      <w:pPr>
        <w:pStyle w:val="BodyText"/>
        <w:numPr>
          <w:ilvl w:val="0"/>
          <w:numId w:val="39"/>
        </w:numPr>
      </w:pPr>
      <w:r w:rsidRPr="00B74F14">
        <w:t>Header file contains unmapped data elements</w:t>
      </w:r>
    </w:p>
    <w:p w:rsidR="00FB2B37" w:rsidRPr="00B74F14" w:rsidRDefault="00FB2B37" w:rsidP="00FB2B37">
      <w:pPr>
        <w:pStyle w:val="BodyText"/>
        <w:numPr>
          <w:ilvl w:val="0"/>
          <w:numId w:val="39"/>
        </w:numPr>
      </w:pPr>
      <w:r w:rsidRPr="00B74F14">
        <w:t>Inability to generate more test files</w:t>
      </w:r>
    </w:p>
    <w:p w:rsidR="003718A9" w:rsidRPr="00B74F14" w:rsidRDefault="003718A9" w:rsidP="003718A9">
      <w:pPr>
        <w:pStyle w:val="BodyText"/>
        <w:numPr>
          <w:ilvl w:val="0"/>
          <w:numId w:val="39"/>
        </w:numPr>
      </w:pPr>
      <w:r w:rsidRPr="00B74F14">
        <w:t>Objects delivered not on schedule</w:t>
      </w:r>
    </w:p>
    <w:p w:rsidR="00526EB8" w:rsidRPr="00B74F14" w:rsidRDefault="003718A9" w:rsidP="003718A9">
      <w:pPr>
        <w:pStyle w:val="BodyText"/>
        <w:numPr>
          <w:ilvl w:val="0"/>
          <w:numId w:val="39"/>
        </w:numPr>
      </w:pPr>
      <w:r w:rsidRPr="00B74F14">
        <w:t xml:space="preserve">Objects delivered </w:t>
      </w:r>
      <w:r w:rsidR="00526EB8" w:rsidRPr="00B74F14">
        <w:t>do not compile or compile with exceptions</w:t>
      </w:r>
    </w:p>
    <w:p w:rsidR="00526EB8" w:rsidRPr="00B74F14" w:rsidRDefault="00526EB8" w:rsidP="00526EB8">
      <w:pPr>
        <w:pStyle w:val="BodyText"/>
        <w:numPr>
          <w:ilvl w:val="0"/>
          <w:numId w:val="39"/>
        </w:numPr>
      </w:pPr>
      <w:r w:rsidRPr="00B74F14">
        <w:t xml:space="preserve">Objects delivered </w:t>
      </w:r>
      <w:r w:rsidRPr="00B74F14">
        <w:t xml:space="preserve">didn’t pass </w:t>
      </w:r>
      <w:r w:rsidRPr="00B74F14">
        <w:t xml:space="preserve">sample </w:t>
      </w:r>
      <w:r w:rsidRPr="00B74F14">
        <w:t>unit test</w:t>
      </w:r>
    </w:p>
    <w:p w:rsidR="00526EB8" w:rsidRPr="00B74F14" w:rsidRDefault="00526EB8" w:rsidP="00526EB8">
      <w:pPr>
        <w:pStyle w:val="BodyText"/>
        <w:ind w:left="1296"/>
      </w:pPr>
    </w:p>
    <w:p w:rsidR="006C6454" w:rsidRPr="00B74F14" w:rsidRDefault="006C6454" w:rsidP="006C6454">
      <w:pPr>
        <w:pStyle w:val="Heading2"/>
        <w:rPr>
          <w:rFonts w:cs="Times New Roman"/>
        </w:rPr>
      </w:pPr>
      <w:bookmarkStart w:id="26" w:name="_Toc440970565"/>
      <w:r w:rsidRPr="00B74F14">
        <w:rPr>
          <w:rFonts w:cs="Times New Roman"/>
        </w:rPr>
        <w:t>Items to be Tested / Not Tested</w:t>
      </w:r>
      <w:bookmarkEnd w:id="26"/>
    </w:p>
    <w:p w:rsidR="006C6454" w:rsidRPr="00B74F14" w:rsidRDefault="00697951" w:rsidP="006C6454">
      <w:pPr>
        <w:pStyle w:val="InfoBlue"/>
        <w:rPr>
          <w:i w:val="0"/>
          <w:color w:val="auto"/>
        </w:rPr>
      </w:pPr>
      <w:r w:rsidRPr="00B74F14">
        <w:rPr>
          <w:i w:val="0"/>
          <w:color w:val="auto"/>
        </w:rPr>
        <w:t>The following items/features/functions to be tested and within the scope of this test plan:</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B74F14" w:rsidTr="006C6454">
        <w:tc>
          <w:tcPr>
            <w:tcW w:w="2340" w:type="dxa"/>
            <w:shd w:val="clear" w:color="auto" w:fill="D9D9D9"/>
          </w:tcPr>
          <w:p w:rsidR="006C6454" w:rsidRPr="00B74F14" w:rsidRDefault="006C6454" w:rsidP="006C6454">
            <w:pPr>
              <w:ind w:left="0"/>
              <w:jc w:val="center"/>
              <w:rPr>
                <w:b/>
                <w:sz w:val="20"/>
                <w:szCs w:val="20"/>
              </w:rPr>
            </w:pPr>
            <w:r w:rsidRPr="00B74F14">
              <w:rPr>
                <w:b/>
                <w:sz w:val="20"/>
                <w:szCs w:val="20"/>
              </w:rPr>
              <w:t>Item to Test</w:t>
            </w:r>
          </w:p>
        </w:tc>
        <w:tc>
          <w:tcPr>
            <w:tcW w:w="3780" w:type="dxa"/>
            <w:shd w:val="clear" w:color="auto" w:fill="D9D9D9"/>
          </w:tcPr>
          <w:p w:rsidR="006C6454" w:rsidRPr="00B74F14" w:rsidRDefault="006C6454" w:rsidP="006C6454">
            <w:pPr>
              <w:ind w:left="0"/>
              <w:jc w:val="center"/>
              <w:rPr>
                <w:b/>
                <w:sz w:val="20"/>
                <w:szCs w:val="20"/>
              </w:rPr>
            </w:pPr>
            <w:r w:rsidRPr="00B74F14">
              <w:rPr>
                <w:b/>
                <w:sz w:val="20"/>
                <w:szCs w:val="20"/>
              </w:rPr>
              <w:t>Test Description</w:t>
            </w:r>
          </w:p>
        </w:tc>
        <w:tc>
          <w:tcPr>
            <w:tcW w:w="1080" w:type="dxa"/>
            <w:shd w:val="clear" w:color="auto" w:fill="D9D9D9"/>
          </w:tcPr>
          <w:p w:rsidR="006C6454" w:rsidRPr="00B74F14" w:rsidRDefault="006C6454" w:rsidP="006C6454">
            <w:pPr>
              <w:ind w:left="0"/>
              <w:jc w:val="center"/>
              <w:rPr>
                <w:b/>
                <w:sz w:val="20"/>
                <w:szCs w:val="20"/>
              </w:rPr>
            </w:pPr>
            <w:r w:rsidRPr="00B74F14">
              <w:rPr>
                <w:b/>
                <w:sz w:val="20"/>
                <w:szCs w:val="20"/>
              </w:rPr>
              <w:t>Test Date</w:t>
            </w:r>
          </w:p>
        </w:tc>
        <w:tc>
          <w:tcPr>
            <w:tcW w:w="1620" w:type="dxa"/>
            <w:shd w:val="clear" w:color="auto" w:fill="D9D9D9"/>
          </w:tcPr>
          <w:p w:rsidR="006C6454" w:rsidRPr="00B74F14" w:rsidRDefault="006C6454" w:rsidP="006C6454">
            <w:pPr>
              <w:ind w:left="0"/>
              <w:jc w:val="center"/>
              <w:rPr>
                <w:b/>
                <w:sz w:val="20"/>
                <w:szCs w:val="20"/>
              </w:rPr>
            </w:pPr>
            <w:r w:rsidRPr="00B74F14">
              <w:rPr>
                <w:b/>
                <w:sz w:val="20"/>
                <w:szCs w:val="20"/>
              </w:rPr>
              <w:t>Responsibility</w:t>
            </w:r>
          </w:p>
        </w:tc>
      </w:tr>
      <w:tr w:rsidR="006C6454" w:rsidRPr="00B74F14" w:rsidTr="006C6454">
        <w:tc>
          <w:tcPr>
            <w:tcW w:w="2340" w:type="dxa"/>
          </w:tcPr>
          <w:p w:rsidR="006C6454" w:rsidRPr="00B74F14" w:rsidRDefault="00D8518F" w:rsidP="006C6454">
            <w:pPr>
              <w:rPr>
                <w:sz w:val="20"/>
                <w:szCs w:val="20"/>
              </w:rPr>
            </w:pPr>
            <w:r w:rsidRPr="00B74F14">
              <w:rPr>
                <w:sz w:val="20"/>
                <w:szCs w:val="20"/>
              </w:rPr>
              <w:t>Header File Parser</w:t>
            </w:r>
          </w:p>
        </w:tc>
        <w:tc>
          <w:tcPr>
            <w:tcW w:w="3780" w:type="dxa"/>
          </w:tcPr>
          <w:p w:rsidR="006C6454" w:rsidRPr="00B74F14" w:rsidRDefault="00D8518F" w:rsidP="006C6454">
            <w:pPr>
              <w:rPr>
                <w:sz w:val="20"/>
                <w:szCs w:val="20"/>
              </w:rPr>
            </w:pPr>
            <w:r w:rsidRPr="00B74F14">
              <w:rPr>
                <w:sz w:val="20"/>
                <w:szCs w:val="20"/>
              </w:rPr>
              <w:t xml:space="preserve">Test to make sure op codes names map to their </w:t>
            </w:r>
            <w:proofErr w:type="spellStart"/>
            <w:r w:rsidRPr="00B74F14">
              <w:rPr>
                <w:sz w:val="20"/>
                <w:szCs w:val="20"/>
              </w:rPr>
              <w:t>structs</w:t>
            </w:r>
            <w:proofErr w:type="spellEnd"/>
            <w:r w:rsidR="00C751BF" w:rsidRPr="00B74F14">
              <w:rPr>
                <w:sz w:val="20"/>
                <w:szCs w:val="20"/>
              </w:rPr>
              <w:t xml:space="preserve"> ( data mapping correctness)</w:t>
            </w:r>
          </w:p>
        </w:tc>
        <w:tc>
          <w:tcPr>
            <w:tcW w:w="1080" w:type="dxa"/>
          </w:tcPr>
          <w:p w:rsidR="006C6454" w:rsidRPr="00B74F14" w:rsidRDefault="00D8518F" w:rsidP="006C6454">
            <w:pPr>
              <w:rPr>
                <w:sz w:val="20"/>
                <w:szCs w:val="20"/>
              </w:rPr>
            </w:pPr>
            <w:r w:rsidRPr="00B74F14">
              <w:rPr>
                <w:sz w:val="20"/>
                <w:szCs w:val="20"/>
              </w:rPr>
              <w:t>TBD</w:t>
            </w:r>
          </w:p>
        </w:tc>
        <w:tc>
          <w:tcPr>
            <w:tcW w:w="1620" w:type="dxa"/>
          </w:tcPr>
          <w:p w:rsidR="006C6454" w:rsidRPr="00B74F14" w:rsidRDefault="006C6454" w:rsidP="006C6454">
            <w:pPr>
              <w:rPr>
                <w:sz w:val="20"/>
                <w:szCs w:val="20"/>
              </w:rPr>
            </w:pPr>
          </w:p>
        </w:tc>
      </w:tr>
      <w:tr w:rsidR="006C6454" w:rsidRPr="00B74F14" w:rsidTr="006C6454">
        <w:tc>
          <w:tcPr>
            <w:tcW w:w="2340" w:type="dxa"/>
          </w:tcPr>
          <w:p w:rsidR="006C6454" w:rsidRPr="00B74F14" w:rsidRDefault="00C751BF" w:rsidP="00D8518F">
            <w:pPr>
              <w:rPr>
                <w:sz w:val="20"/>
                <w:szCs w:val="20"/>
              </w:rPr>
            </w:pPr>
            <w:r w:rsidRPr="00B74F14">
              <w:rPr>
                <w:sz w:val="20"/>
                <w:szCs w:val="20"/>
              </w:rPr>
              <w:t>Header File Parser</w:t>
            </w:r>
          </w:p>
        </w:tc>
        <w:tc>
          <w:tcPr>
            <w:tcW w:w="3780" w:type="dxa"/>
          </w:tcPr>
          <w:p w:rsidR="006C6454" w:rsidRPr="00B74F14" w:rsidRDefault="00C751BF" w:rsidP="006C6454">
            <w:pPr>
              <w:rPr>
                <w:sz w:val="20"/>
                <w:szCs w:val="20"/>
              </w:rPr>
            </w:pPr>
            <w:r w:rsidRPr="00B74F14">
              <w:rPr>
                <w:sz w:val="20"/>
                <w:szCs w:val="20"/>
              </w:rPr>
              <w:t>Test for missing header file</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6C6454" w:rsidRPr="00B74F14" w:rsidTr="006C6454">
        <w:tc>
          <w:tcPr>
            <w:tcW w:w="2340" w:type="dxa"/>
          </w:tcPr>
          <w:p w:rsidR="006C6454" w:rsidRPr="00B74F14" w:rsidRDefault="00C751BF" w:rsidP="006C6454">
            <w:pPr>
              <w:rPr>
                <w:sz w:val="20"/>
                <w:szCs w:val="20"/>
              </w:rPr>
            </w:pPr>
            <w:r w:rsidRPr="00B74F14">
              <w:rPr>
                <w:sz w:val="20"/>
                <w:szCs w:val="20"/>
              </w:rPr>
              <w:t>Header File Parser</w:t>
            </w:r>
          </w:p>
        </w:tc>
        <w:tc>
          <w:tcPr>
            <w:tcW w:w="3780" w:type="dxa"/>
          </w:tcPr>
          <w:p w:rsidR="006C6454" w:rsidRPr="00B74F14" w:rsidRDefault="00C751BF" w:rsidP="006C6454">
            <w:pPr>
              <w:rPr>
                <w:sz w:val="20"/>
                <w:szCs w:val="20"/>
              </w:rPr>
            </w:pPr>
            <w:r w:rsidRPr="00B74F14">
              <w:rPr>
                <w:sz w:val="20"/>
                <w:szCs w:val="20"/>
              </w:rPr>
              <w:t>Test for corrupt / invalid header file</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FB2B37" w:rsidRPr="00B74F14" w:rsidTr="006C6454">
        <w:tc>
          <w:tcPr>
            <w:tcW w:w="2340" w:type="dxa"/>
          </w:tcPr>
          <w:p w:rsidR="00FB2B37" w:rsidRPr="00B74F14" w:rsidRDefault="00FB2B37" w:rsidP="006C6454">
            <w:pPr>
              <w:rPr>
                <w:sz w:val="20"/>
                <w:szCs w:val="20"/>
              </w:rPr>
            </w:pPr>
            <w:r w:rsidRPr="00B74F14">
              <w:rPr>
                <w:sz w:val="20"/>
                <w:szCs w:val="20"/>
              </w:rPr>
              <w:lastRenderedPageBreak/>
              <w:t>Header File Parser</w:t>
            </w:r>
          </w:p>
        </w:tc>
        <w:tc>
          <w:tcPr>
            <w:tcW w:w="3780" w:type="dxa"/>
          </w:tcPr>
          <w:p w:rsidR="00FB2B37" w:rsidRPr="00B74F14" w:rsidRDefault="00FB2B37" w:rsidP="006C6454">
            <w:pPr>
              <w:rPr>
                <w:sz w:val="20"/>
                <w:szCs w:val="20"/>
              </w:rPr>
            </w:pPr>
            <w:r w:rsidRPr="00B74F14">
              <w:rPr>
                <w:sz w:val="20"/>
                <w:szCs w:val="20"/>
              </w:rPr>
              <w:t>Test for a good/complete header file ( positive test)</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r w:rsidR="00FB2B37" w:rsidRPr="00B74F14" w:rsidTr="006C6454">
        <w:tc>
          <w:tcPr>
            <w:tcW w:w="2340" w:type="dxa"/>
          </w:tcPr>
          <w:p w:rsidR="00FB2B37" w:rsidRPr="00B74F14" w:rsidRDefault="00FB2B37" w:rsidP="006C6454">
            <w:pPr>
              <w:rPr>
                <w:sz w:val="20"/>
                <w:szCs w:val="20"/>
              </w:rPr>
            </w:pPr>
            <w:r w:rsidRPr="00B74F14">
              <w:rPr>
                <w:sz w:val="20"/>
                <w:szCs w:val="20"/>
              </w:rPr>
              <w:t>Log File Parser</w:t>
            </w:r>
          </w:p>
        </w:tc>
        <w:tc>
          <w:tcPr>
            <w:tcW w:w="3780" w:type="dxa"/>
          </w:tcPr>
          <w:p w:rsidR="00FB2B37" w:rsidRPr="00B74F14" w:rsidRDefault="00FB2B37" w:rsidP="006C6454">
            <w:pPr>
              <w:rPr>
                <w:sz w:val="20"/>
                <w:szCs w:val="20"/>
              </w:rPr>
            </w:pPr>
            <w:r w:rsidRPr="00B74F14">
              <w:rPr>
                <w:sz w:val="20"/>
                <w:szCs w:val="20"/>
              </w:rPr>
              <w:t>Test for a good/complete  log file ( positive test)</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r w:rsidR="00C751BF" w:rsidRPr="00B74F14" w:rsidTr="006C6454">
        <w:tc>
          <w:tcPr>
            <w:tcW w:w="2340" w:type="dxa"/>
          </w:tcPr>
          <w:p w:rsidR="00C751BF" w:rsidRPr="00B74F14" w:rsidRDefault="00FB2B37" w:rsidP="006C6454">
            <w:pPr>
              <w:rPr>
                <w:sz w:val="20"/>
                <w:szCs w:val="20"/>
              </w:rPr>
            </w:pPr>
            <w:r w:rsidRPr="00B74F14">
              <w:rPr>
                <w:sz w:val="20"/>
                <w:szCs w:val="20"/>
              </w:rPr>
              <w:t>Log File Parser</w:t>
            </w:r>
          </w:p>
        </w:tc>
        <w:tc>
          <w:tcPr>
            <w:tcW w:w="3780" w:type="dxa"/>
          </w:tcPr>
          <w:p w:rsidR="00C751BF" w:rsidRPr="00B74F14" w:rsidRDefault="00FB2B37" w:rsidP="006C6454">
            <w:pPr>
              <w:rPr>
                <w:sz w:val="20"/>
                <w:szCs w:val="20"/>
              </w:rPr>
            </w:pPr>
            <w:r w:rsidRPr="00B74F14">
              <w:rPr>
                <w:sz w:val="20"/>
                <w:szCs w:val="20"/>
              </w:rPr>
              <w:t>Test for missing</w:t>
            </w:r>
            <w:r w:rsidRPr="00B74F14">
              <w:rPr>
                <w:sz w:val="20"/>
                <w:szCs w:val="20"/>
              </w:rPr>
              <w:t xml:space="preserve"> log file</w:t>
            </w:r>
          </w:p>
        </w:tc>
        <w:tc>
          <w:tcPr>
            <w:tcW w:w="1080" w:type="dxa"/>
          </w:tcPr>
          <w:p w:rsidR="00C751BF" w:rsidRPr="00B74F14" w:rsidRDefault="00C751BF" w:rsidP="006C6454">
            <w:pPr>
              <w:rPr>
                <w:sz w:val="20"/>
                <w:szCs w:val="20"/>
              </w:rPr>
            </w:pPr>
          </w:p>
        </w:tc>
        <w:tc>
          <w:tcPr>
            <w:tcW w:w="1620" w:type="dxa"/>
          </w:tcPr>
          <w:p w:rsidR="00C751BF" w:rsidRPr="00B74F14" w:rsidRDefault="00C751BF" w:rsidP="006C6454">
            <w:pPr>
              <w:rPr>
                <w:sz w:val="20"/>
                <w:szCs w:val="20"/>
              </w:rPr>
            </w:pPr>
          </w:p>
        </w:tc>
      </w:tr>
      <w:tr w:rsidR="00FB2B37" w:rsidRPr="00B74F14" w:rsidTr="006C6454">
        <w:tc>
          <w:tcPr>
            <w:tcW w:w="2340" w:type="dxa"/>
          </w:tcPr>
          <w:p w:rsidR="00FB2B37" w:rsidRPr="00B74F14" w:rsidRDefault="00FB2B37" w:rsidP="006C6454">
            <w:pPr>
              <w:rPr>
                <w:sz w:val="20"/>
                <w:szCs w:val="20"/>
              </w:rPr>
            </w:pPr>
            <w:r w:rsidRPr="00B74F14">
              <w:rPr>
                <w:sz w:val="20"/>
                <w:szCs w:val="20"/>
              </w:rPr>
              <w:t>Log File Parser</w:t>
            </w:r>
          </w:p>
        </w:tc>
        <w:tc>
          <w:tcPr>
            <w:tcW w:w="3780" w:type="dxa"/>
          </w:tcPr>
          <w:p w:rsidR="00FB2B37" w:rsidRPr="00B74F14" w:rsidRDefault="00FB2B37" w:rsidP="006C6454">
            <w:pPr>
              <w:rPr>
                <w:sz w:val="20"/>
                <w:szCs w:val="20"/>
              </w:rPr>
            </w:pPr>
            <w:r w:rsidRPr="00B74F14">
              <w:rPr>
                <w:sz w:val="20"/>
                <w:szCs w:val="20"/>
              </w:rPr>
              <w:t>Test for invalid format log file</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r w:rsidR="00FB2B37" w:rsidRPr="00B74F14" w:rsidTr="006C6454">
        <w:tc>
          <w:tcPr>
            <w:tcW w:w="2340" w:type="dxa"/>
          </w:tcPr>
          <w:p w:rsidR="00FB2B37" w:rsidRPr="00B74F14" w:rsidRDefault="00FB2B37" w:rsidP="006C6454">
            <w:pPr>
              <w:rPr>
                <w:sz w:val="20"/>
                <w:szCs w:val="20"/>
              </w:rPr>
            </w:pPr>
            <w:r w:rsidRPr="00B74F14">
              <w:rPr>
                <w:sz w:val="20"/>
                <w:szCs w:val="20"/>
              </w:rPr>
              <w:t>Log File Parser</w:t>
            </w:r>
          </w:p>
        </w:tc>
        <w:tc>
          <w:tcPr>
            <w:tcW w:w="3780" w:type="dxa"/>
          </w:tcPr>
          <w:p w:rsidR="00FB2B37" w:rsidRPr="00B74F14" w:rsidRDefault="00FB2B37" w:rsidP="006C6454">
            <w:pPr>
              <w:rPr>
                <w:sz w:val="20"/>
                <w:szCs w:val="20"/>
              </w:rPr>
            </w:pPr>
            <w:r w:rsidRPr="00B74F14">
              <w:rPr>
                <w:sz w:val="20"/>
                <w:szCs w:val="20"/>
              </w:rPr>
              <w:t>Test for invalid OP Code</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r w:rsidR="00FB2B37" w:rsidRPr="00B74F14" w:rsidTr="006C6454">
        <w:tc>
          <w:tcPr>
            <w:tcW w:w="2340" w:type="dxa"/>
          </w:tcPr>
          <w:p w:rsidR="00FB2B37" w:rsidRPr="00B74F14" w:rsidRDefault="00FB2B37" w:rsidP="006C6454">
            <w:pPr>
              <w:rPr>
                <w:sz w:val="20"/>
                <w:szCs w:val="20"/>
              </w:rPr>
            </w:pPr>
            <w:r w:rsidRPr="00B74F14">
              <w:rPr>
                <w:sz w:val="20"/>
                <w:szCs w:val="20"/>
              </w:rPr>
              <w:t>Log File Parser</w:t>
            </w:r>
          </w:p>
        </w:tc>
        <w:tc>
          <w:tcPr>
            <w:tcW w:w="3780" w:type="dxa"/>
          </w:tcPr>
          <w:p w:rsidR="00FB2B37" w:rsidRPr="00B74F14" w:rsidRDefault="00FB2B37" w:rsidP="006C6454">
            <w:pPr>
              <w:rPr>
                <w:sz w:val="20"/>
                <w:szCs w:val="20"/>
                <w:u w:val="double"/>
              </w:rPr>
            </w:pPr>
            <w:r w:rsidRPr="00B74F14">
              <w:rPr>
                <w:sz w:val="20"/>
                <w:szCs w:val="20"/>
              </w:rPr>
              <w:t>Test for invalid date</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r w:rsidR="00951DA0" w:rsidRPr="00B74F14" w:rsidTr="00D3224B">
        <w:tc>
          <w:tcPr>
            <w:tcW w:w="2340" w:type="dxa"/>
          </w:tcPr>
          <w:p w:rsidR="00951DA0" w:rsidRPr="00B74F14" w:rsidRDefault="00951DA0" w:rsidP="00D3224B">
            <w:pPr>
              <w:rPr>
                <w:sz w:val="20"/>
                <w:szCs w:val="20"/>
              </w:rPr>
            </w:pPr>
            <w:r w:rsidRPr="00B74F14">
              <w:rPr>
                <w:sz w:val="20"/>
                <w:szCs w:val="20"/>
              </w:rPr>
              <w:t>Log File Parser</w:t>
            </w:r>
          </w:p>
        </w:tc>
        <w:tc>
          <w:tcPr>
            <w:tcW w:w="3780" w:type="dxa"/>
          </w:tcPr>
          <w:p w:rsidR="00951DA0" w:rsidRPr="00B74F14" w:rsidRDefault="00951DA0" w:rsidP="00D3224B">
            <w:pPr>
              <w:rPr>
                <w:sz w:val="20"/>
                <w:szCs w:val="20"/>
              </w:rPr>
            </w:pPr>
            <w:r w:rsidRPr="00B74F14">
              <w:rPr>
                <w:sz w:val="20"/>
                <w:szCs w:val="20"/>
              </w:rPr>
              <w:t>Test for invalid</w:t>
            </w:r>
            <w:r w:rsidR="002B207E">
              <w:rPr>
                <w:sz w:val="20"/>
                <w:szCs w:val="20"/>
              </w:rPr>
              <w:t xml:space="preserve"> </w:t>
            </w:r>
            <w:r w:rsidR="002B207E" w:rsidRPr="002B207E">
              <w:rPr>
                <w:sz w:val="20"/>
                <w:szCs w:val="20"/>
              </w:rPr>
              <w:t>flags</w:t>
            </w:r>
          </w:p>
        </w:tc>
        <w:tc>
          <w:tcPr>
            <w:tcW w:w="1080" w:type="dxa"/>
          </w:tcPr>
          <w:p w:rsidR="00951DA0" w:rsidRPr="00B74F14" w:rsidRDefault="00951DA0" w:rsidP="00D3224B">
            <w:pPr>
              <w:rPr>
                <w:sz w:val="20"/>
                <w:szCs w:val="20"/>
              </w:rPr>
            </w:pPr>
          </w:p>
        </w:tc>
        <w:tc>
          <w:tcPr>
            <w:tcW w:w="1620" w:type="dxa"/>
          </w:tcPr>
          <w:p w:rsidR="00951DA0" w:rsidRPr="00B74F14" w:rsidRDefault="00951DA0" w:rsidP="00D3224B">
            <w:pPr>
              <w:rPr>
                <w:sz w:val="20"/>
                <w:szCs w:val="20"/>
              </w:rPr>
            </w:pPr>
          </w:p>
        </w:tc>
      </w:tr>
      <w:tr w:rsidR="00951DA0" w:rsidRPr="00B74F14" w:rsidTr="00D3224B">
        <w:tc>
          <w:tcPr>
            <w:tcW w:w="2340" w:type="dxa"/>
          </w:tcPr>
          <w:p w:rsidR="00951DA0" w:rsidRPr="00B74F14" w:rsidRDefault="00951DA0" w:rsidP="00D3224B">
            <w:pPr>
              <w:rPr>
                <w:sz w:val="20"/>
                <w:szCs w:val="20"/>
              </w:rPr>
            </w:pPr>
            <w:r w:rsidRPr="00B74F14">
              <w:rPr>
                <w:sz w:val="20"/>
                <w:szCs w:val="20"/>
              </w:rPr>
              <w:t>Log File Parser</w:t>
            </w:r>
          </w:p>
        </w:tc>
        <w:tc>
          <w:tcPr>
            <w:tcW w:w="3780" w:type="dxa"/>
          </w:tcPr>
          <w:p w:rsidR="00951DA0" w:rsidRPr="00B74F14" w:rsidRDefault="00951DA0" w:rsidP="002B207E">
            <w:pPr>
              <w:rPr>
                <w:sz w:val="20"/>
                <w:szCs w:val="20"/>
              </w:rPr>
            </w:pPr>
            <w:r w:rsidRPr="00B74F14">
              <w:rPr>
                <w:sz w:val="20"/>
                <w:szCs w:val="20"/>
              </w:rPr>
              <w:t>Test for invalid</w:t>
            </w:r>
            <w:r w:rsidRPr="00B74F14">
              <w:rPr>
                <w:sz w:val="20"/>
                <w:szCs w:val="20"/>
              </w:rPr>
              <w:t xml:space="preserve"> </w:t>
            </w:r>
            <w:proofErr w:type="spellStart"/>
            <w:r w:rsidR="002B207E">
              <w:rPr>
                <w:sz w:val="20"/>
                <w:szCs w:val="20"/>
              </w:rPr>
              <w:t>datalen</w:t>
            </w:r>
            <w:proofErr w:type="spellEnd"/>
          </w:p>
        </w:tc>
        <w:tc>
          <w:tcPr>
            <w:tcW w:w="1080" w:type="dxa"/>
          </w:tcPr>
          <w:p w:rsidR="00951DA0" w:rsidRPr="00B74F14" w:rsidRDefault="00951DA0" w:rsidP="00D3224B">
            <w:pPr>
              <w:rPr>
                <w:sz w:val="20"/>
                <w:szCs w:val="20"/>
              </w:rPr>
            </w:pPr>
          </w:p>
        </w:tc>
        <w:tc>
          <w:tcPr>
            <w:tcW w:w="1620" w:type="dxa"/>
          </w:tcPr>
          <w:p w:rsidR="00951DA0" w:rsidRPr="00B74F14" w:rsidRDefault="00951DA0" w:rsidP="00D3224B">
            <w:pPr>
              <w:rPr>
                <w:sz w:val="20"/>
                <w:szCs w:val="20"/>
              </w:rPr>
            </w:pPr>
          </w:p>
        </w:tc>
      </w:tr>
      <w:tr w:rsidR="00951DA0" w:rsidRPr="00B74F14" w:rsidTr="006C6454">
        <w:tc>
          <w:tcPr>
            <w:tcW w:w="2340" w:type="dxa"/>
          </w:tcPr>
          <w:p w:rsidR="00951DA0" w:rsidRPr="00B74F14" w:rsidRDefault="002B207E" w:rsidP="006C6454">
            <w:pPr>
              <w:rPr>
                <w:sz w:val="20"/>
                <w:szCs w:val="20"/>
              </w:rPr>
            </w:pPr>
            <w:r w:rsidRPr="00B74F14">
              <w:rPr>
                <w:sz w:val="20"/>
                <w:szCs w:val="20"/>
              </w:rPr>
              <w:t>Log File Parser</w:t>
            </w:r>
          </w:p>
        </w:tc>
        <w:tc>
          <w:tcPr>
            <w:tcW w:w="3780" w:type="dxa"/>
          </w:tcPr>
          <w:p w:rsidR="00951DA0" w:rsidRPr="00B74F14" w:rsidRDefault="002B207E" w:rsidP="00FB2B37">
            <w:pPr>
              <w:rPr>
                <w:sz w:val="20"/>
                <w:szCs w:val="20"/>
              </w:rPr>
            </w:pPr>
            <w:r w:rsidRPr="00B74F14">
              <w:rPr>
                <w:sz w:val="20"/>
                <w:szCs w:val="20"/>
              </w:rPr>
              <w:t xml:space="preserve">Test for invalid </w:t>
            </w:r>
            <w:proofErr w:type="spellStart"/>
            <w:r>
              <w:rPr>
                <w:sz w:val="20"/>
                <w:szCs w:val="20"/>
              </w:rPr>
              <w:t>retval</w:t>
            </w:r>
            <w:proofErr w:type="spellEnd"/>
          </w:p>
        </w:tc>
        <w:tc>
          <w:tcPr>
            <w:tcW w:w="1080" w:type="dxa"/>
          </w:tcPr>
          <w:p w:rsidR="00951DA0" w:rsidRPr="00B74F14" w:rsidRDefault="00951DA0" w:rsidP="006C6454">
            <w:pPr>
              <w:rPr>
                <w:sz w:val="20"/>
                <w:szCs w:val="20"/>
              </w:rPr>
            </w:pPr>
          </w:p>
        </w:tc>
        <w:tc>
          <w:tcPr>
            <w:tcW w:w="1620" w:type="dxa"/>
          </w:tcPr>
          <w:p w:rsidR="00951DA0" w:rsidRPr="00B74F14" w:rsidRDefault="00951DA0" w:rsidP="006C6454">
            <w:pPr>
              <w:rPr>
                <w:sz w:val="20"/>
                <w:szCs w:val="20"/>
              </w:rPr>
            </w:pPr>
          </w:p>
        </w:tc>
      </w:tr>
      <w:tr w:rsidR="00AF4E38" w:rsidRPr="00B74F14" w:rsidTr="006C6454">
        <w:tc>
          <w:tcPr>
            <w:tcW w:w="2340" w:type="dxa"/>
          </w:tcPr>
          <w:p w:rsidR="00AF4E38" w:rsidRPr="00B74F14" w:rsidRDefault="00AF4E38" w:rsidP="006C6454">
            <w:pPr>
              <w:rPr>
                <w:sz w:val="20"/>
                <w:szCs w:val="20"/>
              </w:rPr>
            </w:pPr>
            <w:r w:rsidRPr="00AF4E38">
              <w:rPr>
                <w:sz w:val="20"/>
                <w:szCs w:val="20"/>
              </w:rPr>
              <w:t>Log File Parser</w:t>
            </w:r>
          </w:p>
        </w:tc>
        <w:tc>
          <w:tcPr>
            <w:tcW w:w="3780" w:type="dxa"/>
          </w:tcPr>
          <w:p w:rsidR="00AF4E38" w:rsidRPr="00B74F14" w:rsidRDefault="00AF4E38" w:rsidP="00AF4E38">
            <w:pPr>
              <w:rPr>
                <w:sz w:val="20"/>
                <w:szCs w:val="20"/>
              </w:rPr>
            </w:pPr>
            <w:r w:rsidRPr="00AF4E38">
              <w:rPr>
                <w:sz w:val="20"/>
                <w:szCs w:val="20"/>
              </w:rPr>
              <w:t xml:space="preserve">Test for </w:t>
            </w:r>
            <w:r>
              <w:rPr>
                <w:sz w:val="20"/>
                <w:szCs w:val="20"/>
              </w:rPr>
              <w:t>invalid AQ Buffer values</w:t>
            </w:r>
            <w:r w:rsidRPr="00AF4E38">
              <w:rPr>
                <w:sz w:val="20"/>
                <w:szCs w:val="20"/>
              </w:rPr>
              <w:t xml:space="preserve"> </w:t>
            </w:r>
            <w:r w:rsidRPr="00AF4E38">
              <w:rPr>
                <w:sz w:val="20"/>
                <w:szCs w:val="20"/>
              </w:rPr>
              <w:tab/>
            </w:r>
            <w:r w:rsidRPr="00AF4E38">
              <w:rPr>
                <w:sz w:val="20"/>
                <w:szCs w:val="20"/>
              </w:rPr>
              <w:tab/>
            </w:r>
          </w:p>
        </w:tc>
        <w:tc>
          <w:tcPr>
            <w:tcW w:w="1080" w:type="dxa"/>
          </w:tcPr>
          <w:p w:rsidR="00AF4E38" w:rsidRPr="00B74F14" w:rsidRDefault="00AF4E38" w:rsidP="006C6454">
            <w:pPr>
              <w:rPr>
                <w:sz w:val="20"/>
                <w:szCs w:val="20"/>
              </w:rPr>
            </w:pPr>
          </w:p>
        </w:tc>
        <w:tc>
          <w:tcPr>
            <w:tcW w:w="1620" w:type="dxa"/>
          </w:tcPr>
          <w:p w:rsidR="00AF4E38" w:rsidRPr="00B74F14" w:rsidRDefault="00AF4E38" w:rsidP="006C6454">
            <w:pPr>
              <w:rPr>
                <w:sz w:val="20"/>
                <w:szCs w:val="20"/>
              </w:rPr>
            </w:pPr>
          </w:p>
        </w:tc>
      </w:tr>
      <w:tr w:rsidR="00FB2B37" w:rsidRPr="00B74F14" w:rsidTr="006C6454">
        <w:tc>
          <w:tcPr>
            <w:tcW w:w="2340" w:type="dxa"/>
          </w:tcPr>
          <w:p w:rsidR="00FB2B37" w:rsidRPr="00B74F14" w:rsidRDefault="00FB2B37" w:rsidP="006C6454">
            <w:pPr>
              <w:rPr>
                <w:sz w:val="20"/>
                <w:szCs w:val="20"/>
              </w:rPr>
            </w:pPr>
            <w:r w:rsidRPr="00B74F14">
              <w:rPr>
                <w:sz w:val="20"/>
                <w:szCs w:val="20"/>
              </w:rPr>
              <w:t>Log File Parser</w:t>
            </w:r>
          </w:p>
        </w:tc>
        <w:tc>
          <w:tcPr>
            <w:tcW w:w="3780" w:type="dxa"/>
          </w:tcPr>
          <w:p w:rsidR="00FB2B37" w:rsidRPr="00B74F14" w:rsidRDefault="00FB2B37" w:rsidP="00FB2B37">
            <w:pPr>
              <w:rPr>
                <w:sz w:val="20"/>
                <w:szCs w:val="20"/>
              </w:rPr>
            </w:pPr>
            <w:r w:rsidRPr="00B74F14">
              <w:rPr>
                <w:sz w:val="20"/>
                <w:szCs w:val="20"/>
              </w:rPr>
              <w:t xml:space="preserve">Test for missing columns </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r w:rsidR="00FB2B37" w:rsidRPr="00B74F14" w:rsidTr="006C6454">
        <w:tc>
          <w:tcPr>
            <w:tcW w:w="2340" w:type="dxa"/>
          </w:tcPr>
          <w:p w:rsidR="00FB2B37" w:rsidRPr="00B74F14" w:rsidRDefault="00FB2B37" w:rsidP="006C6454">
            <w:pPr>
              <w:rPr>
                <w:sz w:val="20"/>
                <w:szCs w:val="20"/>
              </w:rPr>
            </w:pPr>
            <w:r w:rsidRPr="00B74F14">
              <w:rPr>
                <w:sz w:val="20"/>
                <w:szCs w:val="20"/>
              </w:rPr>
              <w:t>Log File Parser</w:t>
            </w:r>
          </w:p>
        </w:tc>
        <w:tc>
          <w:tcPr>
            <w:tcW w:w="3780" w:type="dxa"/>
          </w:tcPr>
          <w:p w:rsidR="00FB2B37" w:rsidRPr="00B74F14" w:rsidRDefault="00FB2B37" w:rsidP="006C6454">
            <w:pPr>
              <w:rPr>
                <w:sz w:val="20"/>
                <w:szCs w:val="20"/>
              </w:rPr>
            </w:pPr>
            <w:r w:rsidRPr="00B74F14">
              <w:rPr>
                <w:sz w:val="20"/>
                <w:szCs w:val="20"/>
              </w:rPr>
              <w:t>Test for missing data</w:t>
            </w:r>
            <w:r w:rsidR="00117F71">
              <w:rPr>
                <w:sz w:val="20"/>
                <w:szCs w:val="20"/>
              </w:rPr>
              <w:t>?</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r w:rsidR="00FB2B37" w:rsidRPr="00B74F14" w:rsidTr="006C6454">
        <w:tc>
          <w:tcPr>
            <w:tcW w:w="2340" w:type="dxa"/>
          </w:tcPr>
          <w:p w:rsidR="00FB2B37" w:rsidRPr="00B74F14" w:rsidRDefault="00951DA0" w:rsidP="006C6454">
            <w:pPr>
              <w:rPr>
                <w:sz w:val="20"/>
                <w:szCs w:val="20"/>
              </w:rPr>
            </w:pPr>
            <w:r w:rsidRPr="00B74F14">
              <w:rPr>
                <w:sz w:val="20"/>
                <w:szCs w:val="20"/>
              </w:rPr>
              <w:t>GUI</w:t>
            </w:r>
          </w:p>
        </w:tc>
        <w:tc>
          <w:tcPr>
            <w:tcW w:w="3780" w:type="dxa"/>
          </w:tcPr>
          <w:p w:rsidR="00FB2B37" w:rsidRPr="00B74F14" w:rsidRDefault="00117F71" w:rsidP="006C6454">
            <w:pPr>
              <w:rPr>
                <w:sz w:val="20"/>
                <w:szCs w:val="20"/>
              </w:rPr>
            </w:pPr>
            <w:r>
              <w:rPr>
                <w:sz w:val="20"/>
                <w:szCs w:val="20"/>
              </w:rPr>
              <w:t>Test for basic functions ( that GUI can handle of processing and displaying parsed log file)</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bl>
    <w:p w:rsidR="006C6454" w:rsidRPr="00B74F14" w:rsidRDefault="006C6454" w:rsidP="006C6454">
      <w:pPr>
        <w:pStyle w:val="Heading2"/>
        <w:rPr>
          <w:rFonts w:cs="Times New Roman"/>
        </w:rPr>
      </w:pPr>
      <w:bookmarkStart w:id="27" w:name="_Toc440970566"/>
      <w:r w:rsidRPr="00B74F14">
        <w:rPr>
          <w:rFonts w:cs="Times New Roman"/>
        </w:rPr>
        <w:t>Test Approach(s)</w:t>
      </w:r>
      <w:bookmarkEnd w:id="27"/>
    </w:p>
    <w:p w:rsidR="006C6454" w:rsidRPr="00B74F14" w:rsidRDefault="00B74F14" w:rsidP="006C6454">
      <w:pPr>
        <w:pStyle w:val="InfoBlue"/>
        <w:rPr>
          <w:i w:val="0"/>
          <w:color w:val="auto"/>
        </w:rPr>
      </w:pPr>
      <w:r w:rsidRPr="00B74F14">
        <w:rPr>
          <w:i w:val="0"/>
          <w:color w:val="auto"/>
        </w:rPr>
        <w:t>All the tests will be run manually and results will be posted to Team’s Wiki and Test Results document.</w:t>
      </w:r>
    </w:p>
    <w:p w:rsidR="006C6454" w:rsidRPr="00B74F14" w:rsidRDefault="006C6454" w:rsidP="006C6454">
      <w:pPr>
        <w:pStyle w:val="Heading2"/>
        <w:rPr>
          <w:rFonts w:cs="Times New Roman"/>
        </w:rPr>
      </w:pPr>
      <w:bookmarkStart w:id="28" w:name="_Toc440970567"/>
      <w:r w:rsidRPr="00B74F14">
        <w:rPr>
          <w:rFonts w:cs="Times New Roman"/>
        </w:rPr>
        <w:t>Test Pass / Fail Criteria</w:t>
      </w:r>
      <w:bookmarkEnd w:id="28"/>
    </w:p>
    <w:p w:rsidR="006C6454" w:rsidRPr="00B74F14" w:rsidRDefault="00B74F14" w:rsidP="006C6454">
      <w:pPr>
        <w:pStyle w:val="InfoBlue"/>
        <w:rPr>
          <w:i w:val="0"/>
          <w:color w:val="auto"/>
        </w:rPr>
      </w:pPr>
      <w:r w:rsidRPr="00B74F14">
        <w:rPr>
          <w:i w:val="0"/>
          <w:color w:val="auto"/>
        </w:rPr>
        <w:t xml:space="preserve">Test cases will be group by </w:t>
      </w:r>
      <w:proofErr w:type="gramStart"/>
      <w:r w:rsidRPr="00B74F14">
        <w:rPr>
          <w:i w:val="0"/>
          <w:color w:val="auto"/>
        </w:rPr>
        <w:t>items(</w:t>
      </w:r>
      <w:proofErr w:type="gramEnd"/>
      <w:r w:rsidRPr="00B74F14">
        <w:rPr>
          <w:i w:val="0"/>
          <w:color w:val="auto"/>
        </w:rPr>
        <w:t>objects), and thus if any of the subtests fail, the whole group will be considered as failed.</w:t>
      </w:r>
    </w:p>
    <w:p w:rsidR="006C6454" w:rsidRPr="00B74F14" w:rsidRDefault="006C6454" w:rsidP="006C6454">
      <w:pPr>
        <w:pStyle w:val="Heading2"/>
        <w:rPr>
          <w:rFonts w:cs="Times New Roman"/>
        </w:rPr>
      </w:pPr>
      <w:bookmarkStart w:id="29" w:name="_Toc440970568"/>
      <w:r w:rsidRPr="00B74F14">
        <w:rPr>
          <w:rFonts w:cs="Times New Roman"/>
        </w:rPr>
        <w:t>Test Entry / Exit Criteria</w:t>
      </w:r>
      <w:bookmarkEnd w:id="29"/>
    </w:p>
    <w:p w:rsidR="00682173" w:rsidRPr="00B74F14" w:rsidRDefault="00682173" w:rsidP="00682173">
      <w:pPr>
        <w:pStyle w:val="InfoBlue"/>
        <w:rPr>
          <w:i w:val="0"/>
          <w:color w:val="auto"/>
        </w:rPr>
      </w:pPr>
      <w:r w:rsidRPr="00B74F14">
        <w:rPr>
          <w:i w:val="0"/>
          <w:color w:val="auto"/>
        </w:rPr>
        <w:t xml:space="preserve">Entry: Object compiles </w:t>
      </w:r>
      <w:r w:rsidRPr="00B74F14">
        <w:rPr>
          <w:i w:val="0"/>
          <w:color w:val="auto"/>
        </w:rPr>
        <w:t xml:space="preserve">successfully </w:t>
      </w:r>
      <w:r w:rsidRPr="00B74F14">
        <w:rPr>
          <w:i w:val="0"/>
          <w:color w:val="auto"/>
        </w:rPr>
        <w:t>and handed off officially from designated group.</w:t>
      </w:r>
    </w:p>
    <w:p w:rsidR="00682173" w:rsidRPr="00B74F14" w:rsidRDefault="00682173" w:rsidP="00682173">
      <w:pPr>
        <w:pStyle w:val="BodyText"/>
      </w:pPr>
      <w:r w:rsidRPr="00B74F14">
        <w:t>Exit: All test cases have been successfully executed</w:t>
      </w:r>
    </w:p>
    <w:p w:rsidR="006C6454" w:rsidRPr="00B74F14" w:rsidRDefault="006C6454" w:rsidP="006C6454">
      <w:pPr>
        <w:pStyle w:val="Heading2"/>
        <w:rPr>
          <w:rFonts w:cs="Times New Roman"/>
        </w:rPr>
      </w:pPr>
      <w:bookmarkStart w:id="30" w:name="_Toc440970569"/>
      <w:r w:rsidRPr="00B74F14">
        <w:rPr>
          <w:rFonts w:cs="Times New Roman"/>
        </w:rPr>
        <w:t>Test Deliverables</w:t>
      </w:r>
      <w:bookmarkEnd w:id="30"/>
    </w:p>
    <w:p w:rsidR="006C6454" w:rsidRPr="00B74F14" w:rsidRDefault="00B74F14" w:rsidP="006C6454">
      <w:pPr>
        <w:pStyle w:val="InfoBlue"/>
        <w:rPr>
          <w:i w:val="0"/>
          <w:color w:val="auto"/>
        </w:rPr>
      </w:pPr>
      <w:r w:rsidRPr="00B74F14">
        <w:rPr>
          <w:i w:val="0"/>
          <w:color w:val="auto"/>
        </w:rPr>
        <w:t>Team Wiki will be updated with the testing progress</w:t>
      </w:r>
    </w:p>
    <w:p w:rsidR="00B74F14" w:rsidRPr="00B74F14" w:rsidRDefault="00B74F14" w:rsidP="00B74F14">
      <w:pPr>
        <w:pStyle w:val="BodyText"/>
      </w:pPr>
      <w:r w:rsidRPr="00B74F14">
        <w:t>Test Result document will be posted for each object tested.</w:t>
      </w:r>
    </w:p>
    <w:p w:rsidR="006C6454" w:rsidRDefault="006C6454" w:rsidP="006C6454">
      <w:pPr>
        <w:pStyle w:val="Heading1"/>
        <w:rPr>
          <w:rFonts w:ascii="Times New Roman" w:hAnsi="Times New Roman" w:cs="Times New Roman"/>
        </w:rPr>
      </w:pPr>
      <w:bookmarkStart w:id="31" w:name="_Toc440970570"/>
      <w:r w:rsidRPr="00B74F14">
        <w:rPr>
          <w:rFonts w:ascii="Times New Roman" w:hAnsi="Times New Roman" w:cs="Times New Roman"/>
        </w:rPr>
        <w:t>Performance Testing</w:t>
      </w:r>
      <w:bookmarkEnd w:id="31"/>
    </w:p>
    <w:p w:rsidR="00322E5C" w:rsidRDefault="00B73DB0" w:rsidP="00B73DB0">
      <w:r>
        <w:t xml:space="preserve">During this stage of testing application will be tested for </w:t>
      </w:r>
      <w:r w:rsidRPr="00B73DB0">
        <w:t xml:space="preserve">speed </w:t>
      </w:r>
      <w:r>
        <w:t xml:space="preserve">and </w:t>
      </w:r>
      <w:r w:rsidRPr="00B73DB0">
        <w:t>effectiveness</w:t>
      </w:r>
      <w:r>
        <w:t>.</w:t>
      </w:r>
    </w:p>
    <w:p w:rsidR="006C6454" w:rsidRDefault="006C6454" w:rsidP="006C6454">
      <w:pPr>
        <w:pStyle w:val="Heading2"/>
        <w:rPr>
          <w:rFonts w:cs="Times New Roman"/>
        </w:rPr>
      </w:pPr>
      <w:bookmarkStart w:id="32" w:name="_Toc440970571"/>
      <w:r w:rsidRPr="00B74F14">
        <w:rPr>
          <w:rFonts w:cs="Times New Roman"/>
        </w:rPr>
        <w:t>Test Risks / Issues</w:t>
      </w:r>
      <w:bookmarkEnd w:id="32"/>
    </w:p>
    <w:p w:rsidR="00322E5C" w:rsidRDefault="00322E5C" w:rsidP="00322E5C">
      <w:pPr>
        <w:pStyle w:val="ListParagraph"/>
        <w:numPr>
          <w:ilvl w:val="0"/>
          <w:numId w:val="41"/>
        </w:numPr>
      </w:pPr>
      <w:r>
        <w:t>Objects delivered not on schedule</w:t>
      </w:r>
    </w:p>
    <w:p w:rsidR="00322E5C" w:rsidRDefault="00322E5C" w:rsidP="00322E5C">
      <w:pPr>
        <w:pStyle w:val="ListParagraph"/>
        <w:numPr>
          <w:ilvl w:val="0"/>
          <w:numId w:val="41"/>
        </w:numPr>
      </w:pPr>
      <w:r>
        <w:t>App not stable enough for performance testing</w:t>
      </w:r>
    </w:p>
    <w:p w:rsidR="00322E5C" w:rsidRPr="00B74F14" w:rsidRDefault="00322E5C" w:rsidP="00322E5C">
      <w:pPr>
        <w:pStyle w:val="ListParagraph"/>
        <w:ind w:left="1296"/>
      </w:pPr>
    </w:p>
    <w:p w:rsidR="006C6454" w:rsidRPr="00B74F14" w:rsidRDefault="006C6454" w:rsidP="006C6454">
      <w:pPr>
        <w:pStyle w:val="Heading2"/>
        <w:rPr>
          <w:rFonts w:cs="Times New Roman"/>
        </w:rPr>
      </w:pPr>
      <w:bookmarkStart w:id="33" w:name="_Toc440970572"/>
      <w:r w:rsidRPr="00B74F14">
        <w:rPr>
          <w:rFonts w:cs="Times New Roman"/>
        </w:rPr>
        <w:lastRenderedPageBreak/>
        <w:t>Items to be Tested / Not Tested</w:t>
      </w:r>
      <w:bookmarkEnd w:id="33"/>
    </w:p>
    <w:p w:rsidR="00322E5C" w:rsidRPr="00322E5C" w:rsidRDefault="00322E5C" w:rsidP="00322E5C">
      <w:pPr>
        <w:rPr>
          <w:rStyle w:val="Emphasis"/>
          <w:i w:val="0"/>
          <w:iCs w:val="0"/>
        </w:rPr>
      </w:pPr>
      <w:r>
        <w:t>Performance testing will concentrate on running actual Log files of different sizes via GUI.</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B74F14" w:rsidTr="006C6454">
        <w:tc>
          <w:tcPr>
            <w:tcW w:w="2340" w:type="dxa"/>
            <w:shd w:val="clear" w:color="auto" w:fill="D9D9D9"/>
          </w:tcPr>
          <w:p w:rsidR="006C6454" w:rsidRPr="00B74F14" w:rsidRDefault="006C6454" w:rsidP="006C6454">
            <w:pPr>
              <w:ind w:left="0"/>
              <w:jc w:val="center"/>
              <w:rPr>
                <w:b/>
                <w:sz w:val="20"/>
                <w:szCs w:val="20"/>
              </w:rPr>
            </w:pPr>
            <w:r w:rsidRPr="00B74F14">
              <w:rPr>
                <w:b/>
                <w:sz w:val="20"/>
                <w:szCs w:val="20"/>
              </w:rPr>
              <w:t>Item to Test</w:t>
            </w:r>
          </w:p>
        </w:tc>
        <w:tc>
          <w:tcPr>
            <w:tcW w:w="3780" w:type="dxa"/>
            <w:shd w:val="clear" w:color="auto" w:fill="D9D9D9"/>
          </w:tcPr>
          <w:p w:rsidR="006C6454" w:rsidRPr="00B74F14" w:rsidRDefault="006C6454" w:rsidP="006C6454">
            <w:pPr>
              <w:ind w:left="0"/>
              <w:jc w:val="center"/>
              <w:rPr>
                <w:b/>
                <w:sz w:val="20"/>
                <w:szCs w:val="20"/>
              </w:rPr>
            </w:pPr>
            <w:r w:rsidRPr="00B74F14">
              <w:rPr>
                <w:b/>
                <w:sz w:val="20"/>
                <w:szCs w:val="20"/>
              </w:rPr>
              <w:t>Test Description</w:t>
            </w:r>
          </w:p>
        </w:tc>
        <w:tc>
          <w:tcPr>
            <w:tcW w:w="1080" w:type="dxa"/>
            <w:shd w:val="clear" w:color="auto" w:fill="D9D9D9"/>
          </w:tcPr>
          <w:p w:rsidR="006C6454" w:rsidRPr="00B74F14" w:rsidRDefault="006C6454" w:rsidP="006C6454">
            <w:pPr>
              <w:ind w:left="0"/>
              <w:jc w:val="center"/>
              <w:rPr>
                <w:b/>
                <w:sz w:val="20"/>
                <w:szCs w:val="20"/>
              </w:rPr>
            </w:pPr>
            <w:r w:rsidRPr="00B74F14">
              <w:rPr>
                <w:b/>
                <w:sz w:val="20"/>
                <w:szCs w:val="20"/>
              </w:rPr>
              <w:t>Test Date</w:t>
            </w:r>
          </w:p>
        </w:tc>
        <w:tc>
          <w:tcPr>
            <w:tcW w:w="1620" w:type="dxa"/>
            <w:shd w:val="clear" w:color="auto" w:fill="D9D9D9"/>
          </w:tcPr>
          <w:p w:rsidR="006C6454" w:rsidRPr="00B74F14" w:rsidRDefault="006C6454" w:rsidP="006C6454">
            <w:pPr>
              <w:ind w:left="0"/>
              <w:jc w:val="center"/>
              <w:rPr>
                <w:b/>
                <w:sz w:val="20"/>
                <w:szCs w:val="20"/>
              </w:rPr>
            </w:pPr>
            <w:r w:rsidRPr="00B74F14">
              <w:rPr>
                <w:b/>
                <w:sz w:val="20"/>
                <w:szCs w:val="20"/>
              </w:rPr>
              <w:t>Responsibility</w:t>
            </w:r>
          </w:p>
        </w:tc>
      </w:tr>
      <w:tr w:rsidR="006C6454" w:rsidRPr="00B74F14" w:rsidTr="006C6454">
        <w:tc>
          <w:tcPr>
            <w:tcW w:w="2340" w:type="dxa"/>
          </w:tcPr>
          <w:p w:rsidR="006C6454" w:rsidRPr="00B74F14" w:rsidRDefault="00B73DB0" w:rsidP="006C6454">
            <w:pPr>
              <w:rPr>
                <w:sz w:val="20"/>
                <w:szCs w:val="20"/>
              </w:rPr>
            </w:pPr>
            <w:r>
              <w:rPr>
                <w:sz w:val="20"/>
                <w:szCs w:val="20"/>
              </w:rPr>
              <w:t>GUI</w:t>
            </w:r>
          </w:p>
        </w:tc>
        <w:tc>
          <w:tcPr>
            <w:tcW w:w="3780" w:type="dxa"/>
          </w:tcPr>
          <w:p w:rsidR="006C6454" w:rsidRPr="00B74F14" w:rsidRDefault="00B73DB0" w:rsidP="006C6454">
            <w:pPr>
              <w:rPr>
                <w:sz w:val="20"/>
                <w:szCs w:val="20"/>
              </w:rPr>
            </w:pPr>
            <w:r>
              <w:rPr>
                <w:sz w:val="20"/>
                <w:szCs w:val="20"/>
              </w:rPr>
              <w:t>Run small file through the app</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6C6454" w:rsidRPr="00B74F14" w:rsidTr="006C6454">
        <w:tc>
          <w:tcPr>
            <w:tcW w:w="2340" w:type="dxa"/>
          </w:tcPr>
          <w:p w:rsidR="006C6454" w:rsidRPr="00B74F14" w:rsidRDefault="00B73DB0" w:rsidP="006C6454">
            <w:pPr>
              <w:rPr>
                <w:sz w:val="20"/>
                <w:szCs w:val="20"/>
              </w:rPr>
            </w:pPr>
            <w:r>
              <w:rPr>
                <w:sz w:val="20"/>
                <w:szCs w:val="20"/>
              </w:rPr>
              <w:t>GUI</w:t>
            </w:r>
          </w:p>
        </w:tc>
        <w:tc>
          <w:tcPr>
            <w:tcW w:w="3780" w:type="dxa"/>
          </w:tcPr>
          <w:p w:rsidR="006C6454" w:rsidRPr="00B74F14" w:rsidRDefault="00B73DB0" w:rsidP="006C6454">
            <w:pPr>
              <w:rPr>
                <w:sz w:val="20"/>
                <w:szCs w:val="20"/>
              </w:rPr>
            </w:pPr>
            <w:r>
              <w:rPr>
                <w:sz w:val="20"/>
                <w:szCs w:val="20"/>
              </w:rPr>
              <w:t>Run average sized file through the app</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6C6454" w:rsidRPr="00B74F14" w:rsidTr="006C6454">
        <w:tc>
          <w:tcPr>
            <w:tcW w:w="2340" w:type="dxa"/>
          </w:tcPr>
          <w:p w:rsidR="006C6454" w:rsidRPr="00B74F14" w:rsidRDefault="00B73DB0" w:rsidP="006C6454">
            <w:pPr>
              <w:rPr>
                <w:sz w:val="20"/>
                <w:szCs w:val="20"/>
              </w:rPr>
            </w:pPr>
            <w:r>
              <w:rPr>
                <w:sz w:val="20"/>
                <w:szCs w:val="20"/>
              </w:rPr>
              <w:t xml:space="preserve">GUI </w:t>
            </w:r>
          </w:p>
        </w:tc>
        <w:tc>
          <w:tcPr>
            <w:tcW w:w="3780" w:type="dxa"/>
          </w:tcPr>
          <w:p w:rsidR="006C6454" w:rsidRPr="00B74F14" w:rsidRDefault="00B73DB0" w:rsidP="006C6454">
            <w:pPr>
              <w:rPr>
                <w:sz w:val="20"/>
                <w:szCs w:val="20"/>
              </w:rPr>
            </w:pPr>
            <w:r>
              <w:rPr>
                <w:sz w:val="20"/>
                <w:szCs w:val="20"/>
              </w:rPr>
              <w:t>Run large file through the app</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B73DB0" w:rsidRPr="00B74F14" w:rsidTr="006C6454">
        <w:tc>
          <w:tcPr>
            <w:tcW w:w="2340" w:type="dxa"/>
          </w:tcPr>
          <w:p w:rsidR="00B73DB0" w:rsidRDefault="00B73DB0" w:rsidP="006C6454">
            <w:pPr>
              <w:rPr>
                <w:sz w:val="20"/>
                <w:szCs w:val="20"/>
              </w:rPr>
            </w:pPr>
            <w:r>
              <w:rPr>
                <w:sz w:val="20"/>
                <w:szCs w:val="20"/>
              </w:rPr>
              <w:t>GUI</w:t>
            </w:r>
          </w:p>
        </w:tc>
        <w:tc>
          <w:tcPr>
            <w:tcW w:w="3780" w:type="dxa"/>
          </w:tcPr>
          <w:p w:rsidR="00B73DB0" w:rsidRDefault="00B73DB0" w:rsidP="006C6454">
            <w:pPr>
              <w:rPr>
                <w:sz w:val="20"/>
                <w:szCs w:val="20"/>
              </w:rPr>
            </w:pPr>
            <w:r>
              <w:rPr>
                <w:sz w:val="20"/>
                <w:szCs w:val="20"/>
              </w:rPr>
              <w:t>Determine maximum size file to break the app</w:t>
            </w:r>
          </w:p>
        </w:tc>
        <w:tc>
          <w:tcPr>
            <w:tcW w:w="1080" w:type="dxa"/>
          </w:tcPr>
          <w:p w:rsidR="00B73DB0" w:rsidRPr="00B74F14" w:rsidRDefault="00B73DB0" w:rsidP="006C6454">
            <w:pPr>
              <w:rPr>
                <w:sz w:val="20"/>
                <w:szCs w:val="20"/>
              </w:rPr>
            </w:pPr>
          </w:p>
        </w:tc>
        <w:tc>
          <w:tcPr>
            <w:tcW w:w="1620" w:type="dxa"/>
          </w:tcPr>
          <w:p w:rsidR="00B73DB0" w:rsidRPr="00B74F14" w:rsidRDefault="00B73DB0" w:rsidP="006C6454">
            <w:pPr>
              <w:rPr>
                <w:sz w:val="20"/>
                <w:szCs w:val="20"/>
              </w:rPr>
            </w:pPr>
          </w:p>
        </w:tc>
      </w:tr>
    </w:tbl>
    <w:p w:rsidR="006C6454" w:rsidRPr="00B74F14" w:rsidRDefault="006C6454" w:rsidP="006C6454">
      <w:pPr>
        <w:pStyle w:val="Heading2"/>
        <w:rPr>
          <w:rFonts w:cs="Times New Roman"/>
        </w:rPr>
      </w:pPr>
      <w:bookmarkStart w:id="34" w:name="_Toc440970573"/>
      <w:r w:rsidRPr="00B74F14">
        <w:rPr>
          <w:rFonts w:cs="Times New Roman"/>
        </w:rPr>
        <w:t>Test Approach(s)</w:t>
      </w:r>
      <w:bookmarkEnd w:id="34"/>
    </w:p>
    <w:p w:rsidR="006C6454" w:rsidRPr="00B74F14" w:rsidRDefault="00B73DB0" w:rsidP="00B92051">
      <w:r>
        <w:t>All tests will be executed manually and on the same hardware</w:t>
      </w:r>
    </w:p>
    <w:p w:rsidR="006C6454" w:rsidRPr="00B74F14" w:rsidRDefault="006C6454" w:rsidP="006C6454">
      <w:pPr>
        <w:pStyle w:val="Heading2"/>
        <w:rPr>
          <w:rFonts w:cs="Times New Roman"/>
        </w:rPr>
      </w:pPr>
      <w:bookmarkStart w:id="35" w:name="_Toc440970574"/>
      <w:r w:rsidRPr="00B74F14">
        <w:rPr>
          <w:rFonts w:cs="Times New Roman"/>
        </w:rPr>
        <w:t>Test Pass / Fail Criteria</w:t>
      </w:r>
      <w:bookmarkEnd w:id="35"/>
    </w:p>
    <w:p w:rsidR="006C6454" w:rsidRPr="00B74F14" w:rsidRDefault="00B4526F" w:rsidP="00B92051">
      <w:r>
        <w:t xml:space="preserve">Test will be considered a success if processing of the average sized file is acceptable to Shannon. </w:t>
      </w:r>
    </w:p>
    <w:p w:rsidR="006C6454" w:rsidRPr="00B74F14" w:rsidRDefault="006C6454" w:rsidP="006C6454">
      <w:pPr>
        <w:pStyle w:val="Heading2"/>
        <w:rPr>
          <w:rFonts w:cs="Times New Roman"/>
        </w:rPr>
      </w:pPr>
      <w:bookmarkStart w:id="36" w:name="_Toc440970575"/>
      <w:r w:rsidRPr="00B74F14">
        <w:rPr>
          <w:rFonts w:cs="Times New Roman"/>
        </w:rPr>
        <w:t>Test Entry / Exit Criteria</w:t>
      </w:r>
      <w:bookmarkEnd w:id="36"/>
    </w:p>
    <w:p w:rsidR="006C6454" w:rsidRDefault="00B92051" w:rsidP="00B92051">
      <w:r>
        <w:t>Entry: Functional Testing is complete</w:t>
      </w:r>
    </w:p>
    <w:p w:rsidR="00B92051" w:rsidRPr="00B92051" w:rsidRDefault="00B92051" w:rsidP="00B92051">
      <w:r>
        <w:t>Exit: All test cases have been executed</w:t>
      </w:r>
    </w:p>
    <w:p w:rsidR="006C6454" w:rsidRPr="00B74F14" w:rsidRDefault="006C6454" w:rsidP="006C6454">
      <w:pPr>
        <w:pStyle w:val="Heading2"/>
        <w:rPr>
          <w:rFonts w:cs="Times New Roman"/>
        </w:rPr>
      </w:pPr>
      <w:bookmarkStart w:id="37" w:name="_Toc440970576"/>
      <w:r w:rsidRPr="00B74F14">
        <w:rPr>
          <w:rFonts w:cs="Times New Roman"/>
        </w:rPr>
        <w:t>Test Deliverables</w:t>
      </w:r>
      <w:bookmarkEnd w:id="37"/>
    </w:p>
    <w:p w:rsidR="00B92051" w:rsidRDefault="00B92051" w:rsidP="00B92051">
      <w:r>
        <w:t>Team Wiki will be updated with the testing progress</w:t>
      </w:r>
    </w:p>
    <w:p w:rsidR="006C6454" w:rsidRPr="00B74F14" w:rsidRDefault="00B92051" w:rsidP="00B92051">
      <w:r>
        <w:t>Test Result document will be posted for each object tested.</w:t>
      </w:r>
    </w:p>
    <w:p w:rsidR="006C6454" w:rsidRDefault="00BB6DC3" w:rsidP="006C6454">
      <w:pPr>
        <w:pStyle w:val="Heading1"/>
        <w:rPr>
          <w:rFonts w:ascii="Times New Roman" w:hAnsi="Times New Roman" w:cs="Times New Roman"/>
        </w:rPr>
      </w:pPr>
      <w:bookmarkStart w:id="38" w:name="_Toc440970577"/>
      <w:r w:rsidRPr="00B74F14">
        <w:rPr>
          <w:rFonts w:ascii="Times New Roman" w:hAnsi="Times New Roman" w:cs="Times New Roman"/>
        </w:rPr>
        <w:t>USABILITY</w:t>
      </w:r>
      <w:r w:rsidR="006C6454" w:rsidRPr="00B74F14">
        <w:rPr>
          <w:rFonts w:ascii="Times New Roman" w:hAnsi="Times New Roman" w:cs="Times New Roman"/>
        </w:rPr>
        <w:t xml:space="preserve"> Testing</w:t>
      </w:r>
      <w:bookmarkEnd w:id="38"/>
    </w:p>
    <w:p w:rsidR="00B92051" w:rsidRPr="00B74F14" w:rsidRDefault="00B92051" w:rsidP="00B92051">
      <w:r>
        <w:t xml:space="preserve">During this stage of testing application will be tested for </w:t>
      </w:r>
      <w:r>
        <w:t>usability and friendliness of the GUI</w:t>
      </w:r>
    </w:p>
    <w:p w:rsidR="006C6454" w:rsidRPr="00B74F14" w:rsidRDefault="006C6454" w:rsidP="006C6454">
      <w:pPr>
        <w:pStyle w:val="Heading2"/>
        <w:rPr>
          <w:rFonts w:cs="Times New Roman"/>
        </w:rPr>
      </w:pPr>
      <w:bookmarkStart w:id="39" w:name="_Toc440970578"/>
      <w:r w:rsidRPr="00B74F14">
        <w:rPr>
          <w:rFonts w:cs="Times New Roman"/>
        </w:rPr>
        <w:t>Test Risks / Issues</w:t>
      </w:r>
      <w:bookmarkEnd w:id="39"/>
    </w:p>
    <w:p w:rsidR="00B92051" w:rsidRDefault="006C6454" w:rsidP="00B92051">
      <w:r w:rsidRPr="00B74F14">
        <w:t xml:space="preserve"> </w:t>
      </w:r>
      <w:r w:rsidR="00B92051">
        <w:t>•GUI</w:t>
      </w:r>
      <w:r w:rsidR="00B92051">
        <w:t xml:space="preserve"> delivered not on schedule</w:t>
      </w:r>
    </w:p>
    <w:p w:rsidR="006C6454" w:rsidRPr="00B74F14" w:rsidRDefault="00B92051" w:rsidP="00B92051">
      <w:r>
        <w:t>•</w:t>
      </w:r>
      <w:r>
        <w:tab/>
        <w:t>App not stable enough for performance testing</w:t>
      </w:r>
    </w:p>
    <w:p w:rsidR="006C6454" w:rsidRPr="00B74F14" w:rsidRDefault="006C6454" w:rsidP="006C6454">
      <w:pPr>
        <w:pStyle w:val="Heading2"/>
        <w:rPr>
          <w:rFonts w:cs="Times New Roman"/>
        </w:rPr>
      </w:pPr>
      <w:bookmarkStart w:id="40" w:name="_Toc440970579"/>
      <w:r w:rsidRPr="00B74F14">
        <w:rPr>
          <w:rFonts w:cs="Times New Roman"/>
        </w:rPr>
        <w:t>Items to be Tested / Not Tested</w:t>
      </w:r>
      <w:bookmarkEnd w:id="40"/>
    </w:p>
    <w:p w:rsidR="006C6454" w:rsidRPr="00B74F14" w:rsidRDefault="006C6454" w:rsidP="006C6454">
      <w:pPr>
        <w:pStyle w:val="InfoBlue"/>
      </w:pP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B74F14" w:rsidTr="006C6454">
        <w:tc>
          <w:tcPr>
            <w:tcW w:w="2340" w:type="dxa"/>
            <w:shd w:val="clear" w:color="auto" w:fill="D9D9D9"/>
          </w:tcPr>
          <w:p w:rsidR="006C6454" w:rsidRPr="00B74F14" w:rsidRDefault="006C6454" w:rsidP="006C6454">
            <w:pPr>
              <w:ind w:left="0"/>
              <w:jc w:val="center"/>
              <w:rPr>
                <w:b/>
                <w:sz w:val="20"/>
                <w:szCs w:val="20"/>
              </w:rPr>
            </w:pPr>
            <w:r w:rsidRPr="00B74F14">
              <w:rPr>
                <w:b/>
                <w:sz w:val="20"/>
                <w:szCs w:val="20"/>
              </w:rPr>
              <w:t>Item to Test</w:t>
            </w:r>
          </w:p>
        </w:tc>
        <w:tc>
          <w:tcPr>
            <w:tcW w:w="3780" w:type="dxa"/>
            <w:shd w:val="clear" w:color="auto" w:fill="D9D9D9"/>
          </w:tcPr>
          <w:p w:rsidR="006C6454" w:rsidRPr="00B74F14" w:rsidRDefault="006C6454" w:rsidP="006C6454">
            <w:pPr>
              <w:ind w:left="0"/>
              <w:jc w:val="center"/>
              <w:rPr>
                <w:b/>
                <w:sz w:val="20"/>
                <w:szCs w:val="20"/>
              </w:rPr>
            </w:pPr>
            <w:r w:rsidRPr="00B74F14">
              <w:rPr>
                <w:b/>
                <w:sz w:val="20"/>
                <w:szCs w:val="20"/>
              </w:rPr>
              <w:t>Test Description</w:t>
            </w:r>
          </w:p>
        </w:tc>
        <w:tc>
          <w:tcPr>
            <w:tcW w:w="1080" w:type="dxa"/>
            <w:shd w:val="clear" w:color="auto" w:fill="D9D9D9"/>
          </w:tcPr>
          <w:p w:rsidR="006C6454" w:rsidRPr="00B74F14" w:rsidRDefault="006C6454" w:rsidP="006C6454">
            <w:pPr>
              <w:ind w:left="0"/>
              <w:jc w:val="center"/>
              <w:rPr>
                <w:b/>
                <w:sz w:val="20"/>
                <w:szCs w:val="20"/>
              </w:rPr>
            </w:pPr>
            <w:r w:rsidRPr="00B74F14">
              <w:rPr>
                <w:b/>
                <w:sz w:val="20"/>
                <w:szCs w:val="20"/>
              </w:rPr>
              <w:t>Test Date</w:t>
            </w:r>
          </w:p>
        </w:tc>
        <w:tc>
          <w:tcPr>
            <w:tcW w:w="1620" w:type="dxa"/>
            <w:shd w:val="clear" w:color="auto" w:fill="D9D9D9"/>
          </w:tcPr>
          <w:p w:rsidR="006C6454" w:rsidRPr="00B74F14" w:rsidRDefault="006C6454" w:rsidP="006C6454">
            <w:pPr>
              <w:ind w:left="0"/>
              <w:jc w:val="center"/>
              <w:rPr>
                <w:b/>
                <w:sz w:val="20"/>
                <w:szCs w:val="20"/>
              </w:rPr>
            </w:pPr>
            <w:r w:rsidRPr="00B74F14">
              <w:rPr>
                <w:b/>
                <w:sz w:val="20"/>
                <w:szCs w:val="20"/>
              </w:rPr>
              <w:t>Responsibility</w:t>
            </w:r>
          </w:p>
        </w:tc>
      </w:tr>
      <w:tr w:rsidR="006C6454" w:rsidRPr="00B74F14" w:rsidTr="006C6454">
        <w:tc>
          <w:tcPr>
            <w:tcW w:w="2340" w:type="dxa"/>
          </w:tcPr>
          <w:p w:rsidR="006C6454" w:rsidRPr="00B74F14" w:rsidRDefault="004A1D18" w:rsidP="006C6454">
            <w:pPr>
              <w:rPr>
                <w:sz w:val="20"/>
                <w:szCs w:val="20"/>
              </w:rPr>
            </w:pPr>
            <w:r>
              <w:rPr>
                <w:sz w:val="20"/>
                <w:szCs w:val="20"/>
              </w:rPr>
              <w:t>Normal Use</w:t>
            </w:r>
          </w:p>
        </w:tc>
        <w:tc>
          <w:tcPr>
            <w:tcW w:w="3780" w:type="dxa"/>
          </w:tcPr>
          <w:p w:rsidR="006C6454" w:rsidRPr="00B74F14" w:rsidRDefault="004A1D18" w:rsidP="006C6454">
            <w:pPr>
              <w:rPr>
                <w:sz w:val="20"/>
                <w:szCs w:val="20"/>
              </w:rPr>
            </w:pPr>
            <w:r>
              <w:rPr>
                <w:sz w:val="20"/>
                <w:szCs w:val="20"/>
              </w:rPr>
              <w:t>The test will recreate average user behavior</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6C6454" w:rsidRPr="00B74F14" w:rsidTr="006C6454">
        <w:tc>
          <w:tcPr>
            <w:tcW w:w="2340" w:type="dxa"/>
          </w:tcPr>
          <w:p w:rsidR="006C6454" w:rsidRPr="00B74F14" w:rsidRDefault="006C6454" w:rsidP="006C6454">
            <w:pPr>
              <w:rPr>
                <w:sz w:val="20"/>
                <w:szCs w:val="20"/>
              </w:rPr>
            </w:pPr>
          </w:p>
        </w:tc>
        <w:tc>
          <w:tcPr>
            <w:tcW w:w="3780" w:type="dxa"/>
          </w:tcPr>
          <w:p w:rsidR="006C6454" w:rsidRPr="00B74F14" w:rsidRDefault="004A1D18" w:rsidP="006C6454">
            <w:pPr>
              <w:rPr>
                <w:sz w:val="20"/>
                <w:szCs w:val="20"/>
              </w:rPr>
            </w:pPr>
            <w:r>
              <w:rPr>
                <w:sz w:val="20"/>
                <w:szCs w:val="20"/>
              </w:rPr>
              <w:t>Check all scroll bars</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6C6454" w:rsidRPr="00B74F14" w:rsidTr="006C6454">
        <w:tc>
          <w:tcPr>
            <w:tcW w:w="2340" w:type="dxa"/>
          </w:tcPr>
          <w:p w:rsidR="006C6454" w:rsidRPr="00B74F14" w:rsidRDefault="006C6454" w:rsidP="006C6454">
            <w:pPr>
              <w:rPr>
                <w:sz w:val="20"/>
                <w:szCs w:val="20"/>
              </w:rPr>
            </w:pPr>
          </w:p>
        </w:tc>
        <w:tc>
          <w:tcPr>
            <w:tcW w:w="3780" w:type="dxa"/>
          </w:tcPr>
          <w:p w:rsidR="006C6454" w:rsidRPr="00B74F14" w:rsidRDefault="004A1D18" w:rsidP="006C6454">
            <w:pPr>
              <w:rPr>
                <w:sz w:val="20"/>
                <w:szCs w:val="20"/>
              </w:rPr>
            </w:pPr>
            <w:r>
              <w:rPr>
                <w:sz w:val="20"/>
                <w:szCs w:val="20"/>
              </w:rPr>
              <w:t>Check all buttons</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4A1D18" w:rsidRPr="00B74F14" w:rsidTr="006C6454">
        <w:tc>
          <w:tcPr>
            <w:tcW w:w="2340" w:type="dxa"/>
          </w:tcPr>
          <w:p w:rsidR="004A1D18" w:rsidRPr="00B74F14" w:rsidRDefault="004A1D18" w:rsidP="006C6454">
            <w:pPr>
              <w:rPr>
                <w:sz w:val="20"/>
                <w:szCs w:val="20"/>
              </w:rPr>
            </w:pPr>
          </w:p>
        </w:tc>
        <w:tc>
          <w:tcPr>
            <w:tcW w:w="3780" w:type="dxa"/>
          </w:tcPr>
          <w:p w:rsidR="004A1D18" w:rsidRDefault="004A1D18" w:rsidP="004A1D18">
            <w:pPr>
              <w:rPr>
                <w:sz w:val="20"/>
                <w:szCs w:val="20"/>
              </w:rPr>
            </w:pPr>
            <w:r>
              <w:rPr>
                <w:sz w:val="20"/>
                <w:szCs w:val="20"/>
              </w:rPr>
              <w:t>Check  tree view functionality</w:t>
            </w:r>
          </w:p>
        </w:tc>
        <w:tc>
          <w:tcPr>
            <w:tcW w:w="1080" w:type="dxa"/>
          </w:tcPr>
          <w:p w:rsidR="004A1D18" w:rsidRPr="00B74F14" w:rsidRDefault="004A1D18" w:rsidP="006C6454">
            <w:pPr>
              <w:rPr>
                <w:sz w:val="20"/>
                <w:szCs w:val="20"/>
              </w:rPr>
            </w:pPr>
          </w:p>
        </w:tc>
        <w:tc>
          <w:tcPr>
            <w:tcW w:w="1620" w:type="dxa"/>
          </w:tcPr>
          <w:p w:rsidR="004A1D18" w:rsidRPr="00B74F14" w:rsidRDefault="004A1D18" w:rsidP="006C6454">
            <w:pPr>
              <w:rPr>
                <w:sz w:val="20"/>
                <w:szCs w:val="20"/>
              </w:rPr>
            </w:pPr>
          </w:p>
        </w:tc>
      </w:tr>
      <w:tr w:rsidR="004A1D18" w:rsidRPr="00B74F14" w:rsidTr="006C6454">
        <w:tc>
          <w:tcPr>
            <w:tcW w:w="2340" w:type="dxa"/>
          </w:tcPr>
          <w:p w:rsidR="004A1D18" w:rsidRDefault="004A1D18" w:rsidP="006C6454">
            <w:pPr>
              <w:rPr>
                <w:sz w:val="20"/>
                <w:szCs w:val="20"/>
              </w:rPr>
            </w:pPr>
            <w:r>
              <w:rPr>
                <w:sz w:val="20"/>
                <w:szCs w:val="20"/>
              </w:rPr>
              <w:t>DPI Check</w:t>
            </w:r>
          </w:p>
        </w:tc>
        <w:tc>
          <w:tcPr>
            <w:tcW w:w="3780" w:type="dxa"/>
          </w:tcPr>
          <w:p w:rsidR="004A1D18" w:rsidRDefault="004A1D18" w:rsidP="004A1D18">
            <w:pPr>
              <w:rPr>
                <w:sz w:val="20"/>
                <w:szCs w:val="20"/>
              </w:rPr>
            </w:pPr>
            <w:r>
              <w:rPr>
                <w:sz w:val="20"/>
                <w:szCs w:val="20"/>
              </w:rPr>
              <w:t>Check for different DPI settings: 96/120/144</w:t>
            </w:r>
          </w:p>
        </w:tc>
        <w:tc>
          <w:tcPr>
            <w:tcW w:w="1080" w:type="dxa"/>
          </w:tcPr>
          <w:p w:rsidR="004A1D18" w:rsidRPr="00B74F14" w:rsidRDefault="004A1D18" w:rsidP="006C6454">
            <w:pPr>
              <w:rPr>
                <w:sz w:val="20"/>
                <w:szCs w:val="20"/>
              </w:rPr>
            </w:pPr>
          </w:p>
        </w:tc>
        <w:tc>
          <w:tcPr>
            <w:tcW w:w="1620" w:type="dxa"/>
          </w:tcPr>
          <w:p w:rsidR="004A1D18" w:rsidRPr="00B74F14" w:rsidRDefault="004A1D18" w:rsidP="006C6454">
            <w:pPr>
              <w:rPr>
                <w:sz w:val="20"/>
                <w:szCs w:val="20"/>
              </w:rPr>
            </w:pPr>
          </w:p>
        </w:tc>
      </w:tr>
      <w:tr w:rsidR="004A1D18" w:rsidRPr="00B74F14" w:rsidTr="006C6454">
        <w:tc>
          <w:tcPr>
            <w:tcW w:w="2340" w:type="dxa"/>
          </w:tcPr>
          <w:p w:rsidR="004A1D18" w:rsidRDefault="004A1D18" w:rsidP="006C6454">
            <w:pPr>
              <w:rPr>
                <w:sz w:val="20"/>
                <w:szCs w:val="20"/>
              </w:rPr>
            </w:pPr>
            <w:r>
              <w:rPr>
                <w:sz w:val="20"/>
                <w:szCs w:val="20"/>
              </w:rPr>
              <w:lastRenderedPageBreak/>
              <w:t>Resolution Check</w:t>
            </w:r>
          </w:p>
        </w:tc>
        <w:tc>
          <w:tcPr>
            <w:tcW w:w="3780" w:type="dxa"/>
          </w:tcPr>
          <w:p w:rsidR="004A1D18" w:rsidRDefault="004A1D18" w:rsidP="004A1D18">
            <w:pPr>
              <w:rPr>
                <w:sz w:val="20"/>
                <w:szCs w:val="20"/>
              </w:rPr>
            </w:pPr>
            <w:r>
              <w:rPr>
                <w:sz w:val="20"/>
                <w:szCs w:val="20"/>
              </w:rPr>
              <w:t>Check for different resolution: 1280*800, 1680*1050</w:t>
            </w:r>
          </w:p>
        </w:tc>
        <w:tc>
          <w:tcPr>
            <w:tcW w:w="1080" w:type="dxa"/>
          </w:tcPr>
          <w:p w:rsidR="004A1D18" w:rsidRPr="00B74F14" w:rsidRDefault="004A1D18" w:rsidP="006C6454">
            <w:pPr>
              <w:rPr>
                <w:sz w:val="20"/>
                <w:szCs w:val="20"/>
              </w:rPr>
            </w:pPr>
          </w:p>
        </w:tc>
        <w:tc>
          <w:tcPr>
            <w:tcW w:w="1620" w:type="dxa"/>
          </w:tcPr>
          <w:p w:rsidR="004A1D18" w:rsidRPr="00B74F14" w:rsidRDefault="004A1D18" w:rsidP="006C6454">
            <w:pPr>
              <w:rPr>
                <w:sz w:val="20"/>
                <w:szCs w:val="20"/>
              </w:rPr>
            </w:pPr>
          </w:p>
        </w:tc>
      </w:tr>
      <w:tr w:rsidR="004A1D18" w:rsidRPr="00B74F14" w:rsidTr="00442DA0">
        <w:tc>
          <w:tcPr>
            <w:tcW w:w="2340" w:type="dxa"/>
          </w:tcPr>
          <w:p w:rsidR="004A1D18" w:rsidRPr="00B74F14" w:rsidRDefault="004A1D18" w:rsidP="00442DA0">
            <w:pPr>
              <w:rPr>
                <w:sz w:val="20"/>
                <w:szCs w:val="20"/>
              </w:rPr>
            </w:pPr>
            <w:r>
              <w:rPr>
                <w:sz w:val="20"/>
                <w:szCs w:val="20"/>
              </w:rPr>
              <w:t>Operating System</w:t>
            </w:r>
          </w:p>
        </w:tc>
        <w:tc>
          <w:tcPr>
            <w:tcW w:w="3780" w:type="dxa"/>
          </w:tcPr>
          <w:p w:rsidR="004A1D18" w:rsidRDefault="004A1D18" w:rsidP="00442DA0">
            <w:pPr>
              <w:rPr>
                <w:sz w:val="20"/>
                <w:szCs w:val="20"/>
              </w:rPr>
            </w:pPr>
            <w:r>
              <w:rPr>
                <w:sz w:val="20"/>
                <w:szCs w:val="20"/>
              </w:rPr>
              <w:t>Repeat usability tests under Linux Ubuntu OS</w:t>
            </w:r>
          </w:p>
        </w:tc>
        <w:tc>
          <w:tcPr>
            <w:tcW w:w="1080" w:type="dxa"/>
          </w:tcPr>
          <w:p w:rsidR="004A1D18" w:rsidRPr="00B74F14" w:rsidRDefault="004A1D18" w:rsidP="00442DA0">
            <w:pPr>
              <w:rPr>
                <w:sz w:val="20"/>
                <w:szCs w:val="20"/>
              </w:rPr>
            </w:pPr>
          </w:p>
        </w:tc>
        <w:tc>
          <w:tcPr>
            <w:tcW w:w="1620" w:type="dxa"/>
          </w:tcPr>
          <w:p w:rsidR="004A1D18" w:rsidRPr="00B74F14" w:rsidRDefault="004A1D18" w:rsidP="00442DA0">
            <w:pPr>
              <w:rPr>
                <w:sz w:val="20"/>
                <w:szCs w:val="20"/>
              </w:rPr>
            </w:pPr>
          </w:p>
        </w:tc>
      </w:tr>
    </w:tbl>
    <w:p w:rsidR="006C6454" w:rsidRPr="00B74F14" w:rsidRDefault="006C6454" w:rsidP="006C6454">
      <w:pPr>
        <w:pStyle w:val="Heading2"/>
        <w:rPr>
          <w:rFonts w:cs="Times New Roman"/>
        </w:rPr>
      </w:pPr>
      <w:bookmarkStart w:id="41" w:name="_Toc440970580"/>
      <w:r w:rsidRPr="00B74F14">
        <w:rPr>
          <w:rFonts w:cs="Times New Roman"/>
        </w:rPr>
        <w:t>Test Approach(s)</w:t>
      </w:r>
      <w:bookmarkEnd w:id="41"/>
    </w:p>
    <w:p w:rsidR="006C6454" w:rsidRPr="00B74F14" w:rsidRDefault="004A1D18" w:rsidP="00B622C4">
      <w:r>
        <w:t>Test will be executed manually on the described hardware</w:t>
      </w:r>
    </w:p>
    <w:p w:rsidR="006C6454" w:rsidRPr="00B74F14" w:rsidRDefault="006C6454" w:rsidP="006C6454">
      <w:pPr>
        <w:pStyle w:val="Heading2"/>
        <w:rPr>
          <w:rFonts w:cs="Times New Roman"/>
        </w:rPr>
      </w:pPr>
      <w:bookmarkStart w:id="42" w:name="_Toc440970581"/>
      <w:r w:rsidRPr="00B74F14">
        <w:rPr>
          <w:rFonts w:cs="Times New Roman"/>
        </w:rPr>
        <w:t>Test Pass / Fail Criteria</w:t>
      </w:r>
      <w:bookmarkEnd w:id="42"/>
    </w:p>
    <w:p w:rsidR="006C6454" w:rsidRPr="00B74F14" w:rsidRDefault="00B622C4" w:rsidP="00B622C4">
      <w:r w:rsidRPr="00B622C4">
        <w:t xml:space="preserve">Test cases will be group by </w:t>
      </w:r>
      <w:proofErr w:type="gramStart"/>
      <w:r w:rsidRPr="00B622C4">
        <w:t>items(</w:t>
      </w:r>
      <w:proofErr w:type="gramEnd"/>
      <w:r w:rsidRPr="00B622C4">
        <w:t>objects), and thus if any of the subtests fail, the whole group will be considered as failed.</w:t>
      </w:r>
    </w:p>
    <w:p w:rsidR="006C6454" w:rsidRPr="00B74F14" w:rsidRDefault="006C6454" w:rsidP="006C6454">
      <w:pPr>
        <w:pStyle w:val="Heading2"/>
        <w:rPr>
          <w:rFonts w:cs="Times New Roman"/>
        </w:rPr>
      </w:pPr>
      <w:bookmarkStart w:id="43" w:name="_Toc440970582"/>
      <w:r w:rsidRPr="00B74F14">
        <w:rPr>
          <w:rFonts w:cs="Times New Roman"/>
        </w:rPr>
        <w:t>Test Entry / Exit Criteria</w:t>
      </w:r>
      <w:bookmarkEnd w:id="43"/>
    </w:p>
    <w:p w:rsidR="006C6454" w:rsidRPr="00B74F14" w:rsidRDefault="00B622C4" w:rsidP="00B622C4">
      <w:r>
        <w:t>Performance and Functional Tests complete</w:t>
      </w:r>
    </w:p>
    <w:p w:rsidR="006C6454" w:rsidRPr="00B74F14" w:rsidRDefault="006C6454" w:rsidP="006C6454">
      <w:pPr>
        <w:pStyle w:val="Heading2"/>
        <w:rPr>
          <w:rFonts w:cs="Times New Roman"/>
        </w:rPr>
      </w:pPr>
      <w:bookmarkStart w:id="44" w:name="_Toc440970583"/>
      <w:r w:rsidRPr="00B74F14">
        <w:rPr>
          <w:rFonts w:cs="Times New Roman"/>
        </w:rPr>
        <w:t>Test Deliverables</w:t>
      </w:r>
      <w:bookmarkEnd w:id="44"/>
    </w:p>
    <w:p w:rsidR="00B622C4" w:rsidRPr="00B622C4" w:rsidRDefault="00B622C4" w:rsidP="00B622C4">
      <w:r w:rsidRPr="00B622C4">
        <w:t>Team Wiki will be updated with the testing progress</w:t>
      </w:r>
    </w:p>
    <w:p w:rsidR="00F170D3" w:rsidRPr="00B74F14" w:rsidRDefault="00B622C4" w:rsidP="00B622C4">
      <w:r w:rsidRPr="00B622C4">
        <w:t>Test Result document will be posted for each object tested.</w:t>
      </w:r>
    </w:p>
    <w:bookmarkEnd w:id="1"/>
    <w:bookmarkEnd w:id="6"/>
    <w:bookmarkEnd w:id="7"/>
    <w:bookmarkEnd w:id="8"/>
    <w:bookmarkEnd w:id="9"/>
    <w:bookmarkEnd w:id="10"/>
    <w:bookmarkEnd w:id="11"/>
    <w:bookmarkEnd w:id="12"/>
    <w:bookmarkEnd w:id="13"/>
    <w:bookmarkEnd w:id="14"/>
    <w:bookmarkEnd w:id="23"/>
    <w:p w:rsidR="00A140E5" w:rsidRPr="00B74F14" w:rsidRDefault="00E27978" w:rsidP="00E27978">
      <w:pPr>
        <w:pStyle w:val="Heading1"/>
        <w:numPr>
          <w:ilvl w:val="0"/>
          <w:numId w:val="0"/>
        </w:numPr>
        <w:rPr>
          <w:rFonts w:ascii="Times New Roman" w:hAnsi="Times New Roman" w:cs="Times New Roman"/>
        </w:rPr>
      </w:pPr>
      <w:r w:rsidRPr="00B74F14">
        <w:rPr>
          <w:rFonts w:ascii="Times New Roman" w:hAnsi="Times New Roman" w:cs="Times New Roman"/>
        </w:rPr>
        <w:t xml:space="preserve"> </w:t>
      </w:r>
    </w:p>
    <w:p w:rsidR="00A140E5" w:rsidRPr="00B74F14" w:rsidRDefault="00A140E5" w:rsidP="00A140E5">
      <w:pPr>
        <w:pStyle w:val="BodyText"/>
      </w:pPr>
    </w:p>
    <w:p w:rsidR="00A140E5" w:rsidRPr="00B74F14" w:rsidRDefault="00A140E5" w:rsidP="00A140E5">
      <w:pPr>
        <w:autoSpaceDE w:val="0"/>
        <w:autoSpaceDN w:val="0"/>
        <w:adjustRightInd w:val="0"/>
        <w:spacing w:before="0" w:after="0"/>
        <w:ind w:left="0"/>
        <w:jc w:val="left"/>
        <w:rPr>
          <w:color w:val="000000"/>
          <w:sz w:val="20"/>
          <w:szCs w:val="20"/>
        </w:rPr>
      </w:pPr>
    </w:p>
    <w:p w:rsidR="00A140E5" w:rsidRPr="00B74F14" w:rsidRDefault="00A140E5" w:rsidP="00A140E5"/>
    <w:p w:rsidR="001B599D" w:rsidRPr="00B74F14" w:rsidRDefault="001B599D" w:rsidP="004A3B48">
      <w:pPr>
        <w:pStyle w:val="Appendix"/>
      </w:pPr>
      <w:r w:rsidRPr="00B74F14">
        <w:br w:type="page"/>
      </w:r>
      <w:bookmarkStart w:id="45" w:name="_Toc440970584"/>
      <w:r w:rsidR="00A140E5" w:rsidRPr="00B74F14">
        <w:lastRenderedPageBreak/>
        <w:t>Appendix A:</w:t>
      </w:r>
      <w:r w:rsidRPr="00B74F14">
        <w:t xml:space="preserve"> References</w:t>
      </w:r>
      <w:bookmarkEnd w:id="45"/>
    </w:p>
    <w:p w:rsidR="00C11FFD" w:rsidRPr="00B74F14" w:rsidRDefault="00C11FFD" w:rsidP="00C11FFD">
      <w:pPr>
        <w:pStyle w:val="InfoBlue"/>
      </w:pPr>
      <w:r w:rsidRPr="00B74F14">
        <w:t xml:space="preserve">[Insert the name, version number, description, and physical location of any documents referenced in this document.  Add rows to the table as necessary.] </w:t>
      </w:r>
    </w:p>
    <w:p w:rsidR="00C11FFD" w:rsidRPr="00B74F14" w:rsidRDefault="00C11FFD" w:rsidP="00C11FFD">
      <w:pPr>
        <w:pStyle w:val="BodyText3"/>
        <w:ind w:left="576"/>
      </w:pPr>
      <w:r w:rsidRPr="00B74F14">
        <w:t>The following table summarizes the documents referenced in this document.</w:t>
      </w:r>
    </w:p>
    <w:tbl>
      <w:tblPr>
        <w:tblW w:w="8390" w:type="dxa"/>
        <w:jc w:val="center"/>
        <w:tblInd w:w="-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B74F14" w:rsidTr="00540BC3">
        <w:trPr>
          <w:jc w:val="center"/>
        </w:trPr>
        <w:tc>
          <w:tcPr>
            <w:tcW w:w="1980" w:type="dxa"/>
            <w:shd w:val="clear" w:color="auto" w:fill="F3F3F3"/>
          </w:tcPr>
          <w:p w:rsidR="00C11FFD" w:rsidRPr="00B74F14" w:rsidRDefault="00C11FFD" w:rsidP="00540BC3">
            <w:pPr>
              <w:pStyle w:val="BodyText"/>
              <w:ind w:left="0"/>
              <w:jc w:val="center"/>
              <w:rPr>
                <w:b/>
              </w:rPr>
            </w:pPr>
            <w:r w:rsidRPr="00B74F14">
              <w:rPr>
                <w:b/>
              </w:rPr>
              <w:t>Document Name and Version</w:t>
            </w:r>
          </w:p>
        </w:tc>
        <w:tc>
          <w:tcPr>
            <w:tcW w:w="3060" w:type="dxa"/>
            <w:shd w:val="clear" w:color="auto" w:fill="F3F3F3"/>
          </w:tcPr>
          <w:p w:rsidR="00C11FFD" w:rsidRPr="00B74F14" w:rsidRDefault="00C11FFD" w:rsidP="00540BC3">
            <w:pPr>
              <w:pStyle w:val="BodyText"/>
              <w:ind w:left="0"/>
              <w:jc w:val="center"/>
              <w:rPr>
                <w:b/>
              </w:rPr>
            </w:pPr>
            <w:r w:rsidRPr="00B74F14">
              <w:rPr>
                <w:b/>
              </w:rPr>
              <w:t>Description</w:t>
            </w:r>
          </w:p>
        </w:tc>
        <w:tc>
          <w:tcPr>
            <w:tcW w:w="3350" w:type="dxa"/>
            <w:shd w:val="clear" w:color="auto" w:fill="F3F3F3"/>
          </w:tcPr>
          <w:p w:rsidR="00C11FFD" w:rsidRPr="00B74F14" w:rsidRDefault="00C11FFD" w:rsidP="00540BC3">
            <w:pPr>
              <w:pStyle w:val="BodyText"/>
              <w:ind w:left="0"/>
              <w:jc w:val="center"/>
              <w:rPr>
                <w:b/>
              </w:rPr>
            </w:pPr>
            <w:r w:rsidRPr="00B74F14">
              <w:rPr>
                <w:b/>
              </w:rPr>
              <w:t>Location</w:t>
            </w:r>
          </w:p>
        </w:tc>
      </w:tr>
      <w:tr w:rsidR="00C11FFD" w:rsidRPr="00B74F14" w:rsidTr="00540BC3">
        <w:trPr>
          <w:trHeight w:val="482"/>
          <w:jc w:val="center"/>
        </w:trPr>
        <w:tc>
          <w:tcPr>
            <w:tcW w:w="1980" w:type="dxa"/>
          </w:tcPr>
          <w:p w:rsidR="00C11FFD" w:rsidRPr="00B74F14" w:rsidRDefault="00C11FFD" w:rsidP="00540BC3">
            <w:pPr>
              <w:pStyle w:val="BodyText"/>
              <w:ind w:left="0"/>
              <w:jc w:val="left"/>
              <w:rPr>
                <w:i/>
                <w:color w:val="0000FF"/>
              </w:rPr>
            </w:pPr>
            <w:r w:rsidRPr="00B74F14">
              <w:rPr>
                <w:i/>
                <w:color w:val="0000FF"/>
              </w:rPr>
              <w:t>&lt;Document Name and Version Number&gt;</w:t>
            </w:r>
          </w:p>
        </w:tc>
        <w:tc>
          <w:tcPr>
            <w:tcW w:w="3060" w:type="dxa"/>
          </w:tcPr>
          <w:p w:rsidR="00C11FFD" w:rsidRPr="00B74F14" w:rsidRDefault="00C11FFD" w:rsidP="00540BC3">
            <w:pPr>
              <w:pStyle w:val="BodyText"/>
              <w:ind w:left="0"/>
              <w:jc w:val="left"/>
              <w:rPr>
                <w:i/>
                <w:color w:val="0000FF"/>
              </w:rPr>
            </w:pPr>
            <w:r w:rsidRPr="00B74F14">
              <w:rPr>
                <w:i/>
                <w:color w:val="0000FF"/>
              </w:rPr>
              <w:t>[Provide description of the document]</w:t>
            </w:r>
          </w:p>
        </w:tc>
        <w:tc>
          <w:tcPr>
            <w:tcW w:w="3350" w:type="dxa"/>
          </w:tcPr>
          <w:p w:rsidR="00C11FFD" w:rsidRPr="00B74F14" w:rsidRDefault="00C11FFD" w:rsidP="00540BC3">
            <w:pPr>
              <w:pStyle w:val="BodyText"/>
              <w:ind w:left="0"/>
              <w:jc w:val="left"/>
              <w:rPr>
                <w:i/>
                <w:color w:val="0000FF"/>
              </w:rPr>
            </w:pPr>
            <w:r w:rsidRPr="00B74F14">
              <w:rPr>
                <w:i/>
                <w:color w:val="0000FF"/>
              </w:rPr>
              <w:t>&lt;URL or Network path where document is located&gt;</w:t>
            </w:r>
          </w:p>
        </w:tc>
      </w:tr>
    </w:tbl>
    <w:p w:rsidR="00C11FFD" w:rsidRPr="00B74F14" w:rsidRDefault="00C11FFD" w:rsidP="00C11FFD">
      <w:pPr>
        <w:pStyle w:val="BodyText3"/>
        <w:jc w:val="left"/>
      </w:pPr>
    </w:p>
    <w:p w:rsidR="001B599D" w:rsidRPr="00B74F14" w:rsidRDefault="001B599D" w:rsidP="004A3B48">
      <w:pPr>
        <w:pStyle w:val="Appendix"/>
      </w:pPr>
      <w:r w:rsidRPr="00B74F14">
        <w:br w:type="page"/>
      </w:r>
      <w:bookmarkStart w:id="46" w:name="_Toc440970585"/>
      <w:r w:rsidR="00A140E5" w:rsidRPr="00B74F14">
        <w:lastRenderedPageBreak/>
        <w:t xml:space="preserve">Appendix </w:t>
      </w:r>
      <w:r w:rsidR="008443A1" w:rsidRPr="00B74F14">
        <w:t>B</w:t>
      </w:r>
      <w:r w:rsidR="00A140E5" w:rsidRPr="00B74F14">
        <w:t xml:space="preserve">: </w:t>
      </w:r>
      <w:r w:rsidRPr="00B74F14">
        <w:t>Key Terms</w:t>
      </w:r>
      <w:bookmarkEnd w:id="46"/>
    </w:p>
    <w:p w:rsidR="00C11FFD" w:rsidRPr="00B74F14" w:rsidRDefault="00C11FFD" w:rsidP="00C11FFD">
      <w:pPr>
        <w:rPr>
          <w:i/>
          <w:color w:val="0000FF"/>
        </w:rPr>
      </w:pPr>
      <w:r w:rsidRPr="00B74F14">
        <w:rPr>
          <w:i/>
          <w:color w:val="0000FF"/>
        </w:rPr>
        <w:t>[Insert terms and definitions used in this document.  Add rows to the table as necessary. Follow the link below to for definitions of project management terms and acronyms used in this and other documents.</w:t>
      </w:r>
    </w:p>
    <w:p w:rsidR="00C11FFD" w:rsidRPr="00B74F14" w:rsidRDefault="00566AA8" w:rsidP="00C11FFD">
      <w:pPr>
        <w:pStyle w:val="BodyText"/>
        <w:rPr>
          <w:i/>
          <w:color w:val="0000FF"/>
        </w:rPr>
      </w:pPr>
      <w:r w:rsidRPr="00B74F14">
        <w:rPr>
          <w:i/>
          <w:color w:val="0000FF"/>
        </w:rPr>
        <w:t>http://www2.cdc.gov/cdcup/library/other/help.htm</w:t>
      </w:r>
    </w:p>
    <w:p w:rsidR="00C11FFD" w:rsidRPr="00B74F14" w:rsidRDefault="00C11FFD" w:rsidP="00C11FFD">
      <w:pPr>
        <w:pStyle w:val="BodyText"/>
      </w:pPr>
      <w:r w:rsidRPr="00B74F14">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B74F14" w:rsidTr="00540BC3">
        <w:tc>
          <w:tcPr>
            <w:tcW w:w="2628" w:type="dxa"/>
            <w:shd w:val="clear" w:color="auto" w:fill="F3F3F3"/>
          </w:tcPr>
          <w:p w:rsidR="00C11FFD" w:rsidRPr="00B74F14" w:rsidRDefault="00C11FFD" w:rsidP="00540BC3">
            <w:pPr>
              <w:pStyle w:val="BodyText"/>
              <w:ind w:left="0"/>
              <w:rPr>
                <w:b/>
              </w:rPr>
            </w:pPr>
            <w:r w:rsidRPr="00B74F14">
              <w:rPr>
                <w:b/>
              </w:rPr>
              <w:t>Term</w:t>
            </w:r>
          </w:p>
        </w:tc>
        <w:tc>
          <w:tcPr>
            <w:tcW w:w="6120" w:type="dxa"/>
            <w:shd w:val="clear" w:color="auto" w:fill="F3F3F3"/>
          </w:tcPr>
          <w:p w:rsidR="00C11FFD" w:rsidRPr="00B74F14" w:rsidRDefault="00C11FFD" w:rsidP="00540BC3">
            <w:pPr>
              <w:pStyle w:val="BodyText"/>
              <w:ind w:left="0"/>
              <w:rPr>
                <w:b/>
              </w:rPr>
            </w:pPr>
            <w:r w:rsidRPr="00B74F14">
              <w:rPr>
                <w:b/>
              </w:rPr>
              <w:t>Definition</w:t>
            </w:r>
          </w:p>
        </w:tc>
      </w:tr>
      <w:tr w:rsidR="00C11FFD" w:rsidRPr="00B74F14" w:rsidTr="00540BC3">
        <w:trPr>
          <w:trHeight w:val="482"/>
        </w:trPr>
        <w:tc>
          <w:tcPr>
            <w:tcW w:w="2628" w:type="dxa"/>
          </w:tcPr>
          <w:p w:rsidR="00C11FFD" w:rsidRPr="00B74F14" w:rsidRDefault="00C11FFD" w:rsidP="00540BC3">
            <w:pPr>
              <w:pStyle w:val="BodyText"/>
              <w:ind w:left="0"/>
              <w:jc w:val="left"/>
              <w:rPr>
                <w:i/>
                <w:color w:val="0000FF"/>
              </w:rPr>
            </w:pPr>
            <w:r w:rsidRPr="00B74F14">
              <w:rPr>
                <w:i/>
                <w:color w:val="0000FF"/>
              </w:rPr>
              <w:t>[Insert Term]</w:t>
            </w:r>
          </w:p>
        </w:tc>
        <w:tc>
          <w:tcPr>
            <w:tcW w:w="6120" w:type="dxa"/>
          </w:tcPr>
          <w:p w:rsidR="00C11FFD" w:rsidRPr="00B74F14" w:rsidRDefault="00C11FFD" w:rsidP="00540BC3">
            <w:pPr>
              <w:pStyle w:val="BodyText"/>
              <w:ind w:left="0"/>
              <w:jc w:val="left"/>
              <w:rPr>
                <w:i/>
                <w:color w:val="0000FF"/>
              </w:rPr>
            </w:pPr>
            <w:r w:rsidRPr="00B74F14">
              <w:rPr>
                <w:i/>
                <w:color w:val="0000FF"/>
              </w:rPr>
              <w:t>[Provide definition of the term used in this document.]</w:t>
            </w:r>
          </w:p>
        </w:tc>
      </w:tr>
      <w:tr w:rsidR="00C11FFD" w:rsidRPr="00B74F14" w:rsidTr="00540BC3">
        <w:trPr>
          <w:trHeight w:val="482"/>
        </w:trPr>
        <w:tc>
          <w:tcPr>
            <w:tcW w:w="2628" w:type="dxa"/>
          </w:tcPr>
          <w:p w:rsidR="00C11FFD" w:rsidRPr="00B74F14" w:rsidRDefault="00C11FFD" w:rsidP="00540BC3">
            <w:pPr>
              <w:pStyle w:val="BodyText"/>
              <w:ind w:left="0"/>
              <w:jc w:val="left"/>
              <w:rPr>
                <w:i/>
                <w:color w:val="0000FF"/>
              </w:rPr>
            </w:pPr>
            <w:r w:rsidRPr="00B74F14">
              <w:rPr>
                <w:i/>
                <w:color w:val="0000FF"/>
              </w:rPr>
              <w:t>[Insert Term]</w:t>
            </w:r>
          </w:p>
        </w:tc>
        <w:tc>
          <w:tcPr>
            <w:tcW w:w="6120" w:type="dxa"/>
          </w:tcPr>
          <w:p w:rsidR="00C11FFD" w:rsidRPr="00B74F14" w:rsidRDefault="00C11FFD" w:rsidP="00540BC3">
            <w:pPr>
              <w:pStyle w:val="BodyText"/>
              <w:ind w:left="0"/>
              <w:jc w:val="left"/>
              <w:rPr>
                <w:i/>
                <w:color w:val="0000FF"/>
              </w:rPr>
            </w:pPr>
            <w:r w:rsidRPr="00B74F14">
              <w:rPr>
                <w:i/>
                <w:color w:val="0000FF"/>
              </w:rPr>
              <w:t>[Provide definition of the term used in this document.]</w:t>
            </w:r>
          </w:p>
        </w:tc>
      </w:tr>
      <w:tr w:rsidR="00C11FFD" w:rsidRPr="00B74F14" w:rsidTr="00540BC3">
        <w:trPr>
          <w:trHeight w:val="482"/>
        </w:trPr>
        <w:tc>
          <w:tcPr>
            <w:tcW w:w="2628" w:type="dxa"/>
          </w:tcPr>
          <w:p w:rsidR="00C11FFD" w:rsidRPr="00B74F14" w:rsidRDefault="00C11FFD" w:rsidP="00540BC3">
            <w:pPr>
              <w:pStyle w:val="BodyText"/>
              <w:ind w:left="0"/>
              <w:jc w:val="left"/>
              <w:rPr>
                <w:i/>
                <w:color w:val="0000FF"/>
              </w:rPr>
            </w:pPr>
            <w:r w:rsidRPr="00B74F14">
              <w:rPr>
                <w:i/>
                <w:color w:val="0000FF"/>
              </w:rPr>
              <w:t>[Insert Term]</w:t>
            </w:r>
          </w:p>
        </w:tc>
        <w:tc>
          <w:tcPr>
            <w:tcW w:w="6120" w:type="dxa"/>
          </w:tcPr>
          <w:p w:rsidR="00C11FFD" w:rsidRPr="00B74F14" w:rsidRDefault="00C11FFD" w:rsidP="00540BC3">
            <w:pPr>
              <w:pStyle w:val="BodyText"/>
              <w:ind w:left="0"/>
              <w:jc w:val="left"/>
              <w:rPr>
                <w:i/>
                <w:color w:val="0000FF"/>
              </w:rPr>
            </w:pPr>
            <w:r w:rsidRPr="00B74F14">
              <w:rPr>
                <w:i/>
                <w:color w:val="0000FF"/>
              </w:rPr>
              <w:t>[Provide definition of the term used in this document.]</w:t>
            </w:r>
          </w:p>
        </w:tc>
      </w:tr>
    </w:tbl>
    <w:p w:rsidR="00305B55" w:rsidRPr="00B74F14" w:rsidRDefault="00305B55" w:rsidP="004A3B48">
      <w:pPr>
        <w:pStyle w:val="Appendix"/>
      </w:pPr>
    </w:p>
    <w:sectPr w:rsidR="00305B55" w:rsidRPr="00B74F14"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008" w:rsidRDefault="00401008">
      <w:r>
        <w:separator/>
      </w:r>
    </w:p>
  </w:endnote>
  <w:endnote w:type="continuationSeparator" w:id="0">
    <w:p w:rsidR="00401008" w:rsidRDefault="0040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DD2" w:rsidRPr="00BF372E" w:rsidRDefault="00726DD2"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441FA5">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441FA5">
      <w:rPr>
        <w:rStyle w:val="PageNumber"/>
        <w:rFonts w:ascii="Arial" w:hAnsi="Arial" w:cs="Arial"/>
        <w:noProof/>
        <w:sz w:val="18"/>
        <w:szCs w:val="18"/>
      </w:rPr>
      <w:t>9</w:t>
    </w:r>
    <w:r w:rsidRPr="0092790E">
      <w:rPr>
        <w:rStyle w:val="PageNumber"/>
        <w:rFonts w:ascii="Arial" w:hAnsi="Arial" w:cs="Arial"/>
        <w:sz w:val="18"/>
        <w:szCs w:val="18"/>
      </w:rPr>
      <w:fldChar w:fldCharType="end"/>
    </w:r>
  </w:p>
  <w:p w:rsidR="00726DD2" w:rsidRPr="00DF2171" w:rsidRDefault="002B207E" w:rsidP="00DF2171">
    <w:pPr>
      <w:pStyle w:val="Footer"/>
      <w:jc w:val="center"/>
      <w:rPr>
        <w:rFonts w:ascii="Arial" w:hAnsi="Arial" w:cs="Arial"/>
        <w:sz w:val="18"/>
        <w:szCs w:val="18"/>
      </w:rPr>
    </w:pPr>
    <w:r>
      <w:rPr>
        <w:rFonts w:ascii="Arial" w:hAnsi="Arial" w:cs="Arial"/>
        <w:i/>
        <w:color w:val="0000FF"/>
        <w:sz w:val="18"/>
        <w:szCs w:val="18"/>
      </w:rPr>
      <w:t>Property of Team F / Portland State University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DD2" w:rsidRPr="00DF2171" w:rsidRDefault="00726DD2"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008" w:rsidRDefault="00401008">
      <w:r>
        <w:separator/>
      </w:r>
    </w:p>
  </w:footnote>
  <w:footnote w:type="continuationSeparator" w:id="0">
    <w:p w:rsidR="00401008" w:rsidRDefault="00401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DD2" w:rsidRPr="00DF2171" w:rsidRDefault="00726DD2" w:rsidP="00726DD2">
    <w:pPr>
      <w:pStyle w:val="Header"/>
      <w:pBdr>
        <w:bottom w:val="single" w:sz="18" w:space="1" w:color="auto"/>
      </w:pBdr>
      <w:tabs>
        <w:tab w:val="clear" w:pos="8640"/>
        <w:tab w:val="right" w:pos="9360"/>
      </w:tabs>
      <w:spacing w:before="0" w:after="0"/>
      <w:ind w:left="14"/>
      <w:jc w:val="center"/>
    </w:pPr>
    <w:r>
      <w:rPr>
        <w:rFonts w:ascii="Arial" w:hAnsi="Arial" w:cs="Arial"/>
        <w:b/>
        <w:i/>
        <w:sz w:val="18"/>
        <w:szCs w:val="18"/>
      </w:rPr>
      <w:t>Admin-Q-Analyzer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DD2" w:rsidRDefault="00726DD2" w:rsidP="00DF2171">
    <w:pPr>
      <w:pStyle w:val="Header"/>
      <w:ind w:left="0"/>
      <w:jc w:val="left"/>
    </w:pPr>
    <w:r>
      <w:rPr>
        <w:rFonts w:ascii="Arial" w:hAnsi="Arial" w:cs="Arial"/>
        <w:color w:val="000080"/>
        <w:sz w:val="20"/>
        <w:szCs w:val="20"/>
      </w:rPr>
      <w:t xml:space="preserve">TEAM F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tplc="B8D2F478">
      <w:start w:val="1"/>
      <w:numFmt w:val="decimal"/>
      <w:lvlText w:val="%1."/>
      <w:lvlJc w:val="left"/>
      <w:pPr>
        <w:tabs>
          <w:tab w:val="num" w:pos="1296"/>
        </w:tabs>
        <w:ind w:left="1296" w:hanging="360"/>
      </w:pPr>
    </w:lvl>
    <w:lvl w:ilvl="1" w:tplc="644E9AC4" w:tentative="1">
      <w:start w:val="1"/>
      <w:numFmt w:val="lowerLetter"/>
      <w:lvlText w:val="%2."/>
      <w:lvlJc w:val="left"/>
      <w:pPr>
        <w:tabs>
          <w:tab w:val="num" w:pos="2016"/>
        </w:tabs>
        <w:ind w:left="2016" w:hanging="360"/>
      </w:pPr>
    </w:lvl>
    <w:lvl w:ilvl="2" w:tplc="F0FC99E6" w:tentative="1">
      <w:start w:val="1"/>
      <w:numFmt w:val="lowerRoman"/>
      <w:lvlText w:val="%3."/>
      <w:lvlJc w:val="right"/>
      <w:pPr>
        <w:tabs>
          <w:tab w:val="num" w:pos="2736"/>
        </w:tabs>
        <w:ind w:left="2736" w:hanging="180"/>
      </w:pPr>
    </w:lvl>
    <w:lvl w:ilvl="3" w:tplc="898A1602" w:tentative="1">
      <w:start w:val="1"/>
      <w:numFmt w:val="decimal"/>
      <w:lvlText w:val="%4."/>
      <w:lvlJc w:val="left"/>
      <w:pPr>
        <w:tabs>
          <w:tab w:val="num" w:pos="3456"/>
        </w:tabs>
        <w:ind w:left="3456" w:hanging="360"/>
      </w:pPr>
    </w:lvl>
    <w:lvl w:ilvl="4" w:tplc="90F8F0C8" w:tentative="1">
      <w:start w:val="1"/>
      <w:numFmt w:val="lowerLetter"/>
      <w:lvlText w:val="%5."/>
      <w:lvlJc w:val="left"/>
      <w:pPr>
        <w:tabs>
          <w:tab w:val="num" w:pos="4176"/>
        </w:tabs>
        <w:ind w:left="4176" w:hanging="360"/>
      </w:pPr>
    </w:lvl>
    <w:lvl w:ilvl="5" w:tplc="ABBE3D92" w:tentative="1">
      <w:start w:val="1"/>
      <w:numFmt w:val="lowerRoman"/>
      <w:lvlText w:val="%6."/>
      <w:lvlJc w:val="right"/>
      <w:pPr>
        <w:tabs>
          <w:tab w:val="num" w:pos="4896"/>
        </w:tabs>
        <w:ind w:left="4896" w:hanging="180"/>
      </w:pPr>
    </w:lvl>
    <w:lvl w:ilvl="6" w:tplc="71DEE194" w:tentative="1">
      <w:start w:val="1"/>
      <w:numFmt w:val="decimal"/>
      <w:lvlText w:val="%7."/>
      <w:lvlJc w:val="left"/>
      <w:pPr>
        <w:tabs>
          <w:tab w:val="num" w:pos="5616"/>
        </w:tabs>
        <w:ind w:left="5616" w:hanging="360"/>
      </w:pPr>
    </w:lvl>
    <w:lvl w:ilvl="7" w:tplc="814A5FA8" w:tentative="1">
      <w:start w:val="1"/>
      <w:numFmt w:val="lowerLetter"/>
      <w:lvlText w:val="%8."/>
      <w:lvlJc w:val="left"/>
      <w:pPr>
        <w:tabs>
          <w:tab w:val="num" w:pos="6336"/>
        </w:tabs>
        <w:ind w:left="6336" w:hanging="360"/>
      </w:pPr>
    </w:lvl>
    <w:lvl w:ilvl="8" w:tplc="100AB266" w:tentative="1">
      <w:start w:val="1"/>
      <w:numFmt w:val="lowerRoman"/>
      <w:lvlText w:val="%9."/>
      <w:lvlJc w:val="right"/>
      <w:pPr>
        <w:tabs>
          <w:tab w:val="num" w:pos="7056"/>
        </w:tabs>
        <w:ind w:left="7056" w:hanging="180"/>
      </w:pPr>
    </w:lvl>
  </w:abstractNum>
  <w:abstractNum w:abstractNumId="12">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067A1E20"/>
    <w:multiLevelType w:val="hybridMultilevel"/>
    <w:tmpl w:val="C50863EA"/>
    <w:lvl w:ilvl="0" w:tplc="22A22AFA">
      <w:start w:val="1"/>
      <w:numFmt w:val="bullet"/>
      <w:lvlText w:val="o"/>
      <w:lvlJc w:val="left"/>
      <w:pPr>
        <w:tabs>
          <w:tab w:val="num" w:pos="1296"/>
        </w:tabs>
        <w:ind w:left="1296" w:hanging="360"/>
      </w:pPr>
      <w:rPr>
        <w:rFonts w:ascii="Courier New" w:hAnsi="Courier New" w:hint="default"/>
      </w:rPr>
    </w:lvl>
    <w:lvl w:ilvl="1" w:tplc="33DCDA06" w:tentative="1">
      <w:start w:val="1"/>
      <w:numFmt w:val="bullet"/>
      <w:lvlText w:val="o"/>
      <w:lvlJc w:val="left"/>
      <w:pPr>
        <w:tabs>
          <w:tab w:val="num" w:pos="2016"/>
        </w:tabs>
        <w:ind w:left="2016" w:hanging="360"/>
      </w:pPr>
      <w:rPr>
        <w:rFonts w:ascii="Courier New" w:hAnsi="Courier New" w:hint="default"/>
      </w:rPr>
    </w:lvl>
    <w:lvl w:ilvl="2" w:tplc="D270C1B2" w:tentative="1">
      <w:start w:val="1"/>
      <w:numFmt w:val="bullet"/>
      <w:lvlText w:val=""/>
      <w:lvlJc w:val="left"/>
      <w:pPr>
        <w:tabs>
          <w:tab w:val="num" w:pos="2736"/>
        </w:tabs>
        <w:ind w:left="2736" w:hanging="360"/>
      </w:pPr>
      <w:rPr>
        <w:rFonts w:ascii="Wingdings" w:hAnsi="Wingdings" w:hint="default"/>
      </w:rPr>
    </w:lvl>
    <w:lvl w:ilvl="3" w:tplc="3F88AE46" w:tentative="1">
      <w:start w:val="1"/>
      <w:numFmt w:val="bullet"/>
      <w:lvlText w:val=""/>
      <w:lvlJc w:val="left"/>
      <w:pPr>
        <w:tabs>
          <w:tab w:val="num" w:pos="3456"/>
        </w:tabs>
        <w:ind w:left="3456" w:hanging="360"/>
      </w:pPr>
      <w:rPr>
        <w:rFonts w:ascii="Symbol" w:hAnsi="Symbol" w:hint="default"/>
      </w:rPr>
    </w:lvl>
    <w:lvl w:ilvl="4" w:tplc="5C909C74" w:tentative="1">
      <w:start w:val="1"/>
      <w:numFmt w:val="bullet"/>
      <w:lvlText w:val="o"/>
      <w:lvlJc w:val="left"/>
      <w:pPr>
        <w:tabs>
          <w:tab w:val="num" w:pos="4176"/>
        </w:tabs>
        <w:ind w:left="4176" w:hanging="360"/>
      </w:pPr>
      <w:rPr>
        <w:rFonts w:ascii="Courier New" w:hAnsi="Courier New" w:hint="default"/>
      </w:rPr>
    </w:lvl>
    <w:lvl w:ilvl="5" w:tplc="9B7EADDA" w:tentative="1">
      <w:start w:val="1"/>
      <w:numFmt w:val="bullet"/>
      <w:lvlText w:val=""/>
      <w:lvlJc w:val="left"/>
      <w:pPr>
        <w:tabs>
          <w:tab w:val="num" w:pos="4896"/>
        </w:tabs>
        <w:ind w:left="4896" w:hanging="360"/>
      </w:pPr>
      <w:rPr>
        <w:rFonts w:ascii="Wingdings" w:hAnsi="Wingdings" w:hint="default"/>
      </w:rPr>
    </w:lvl>
    <w:lvl w:ilvl="6" w:tplc="184EF154" w:tentative="1">
      <w:start w:val="1"/>
      <w:numFmt w:val="bullet"/>
      <w:lvlText w:val=""/>
      <w:lvlJc w:val="left"/>
      <w:pPr>
        <w:tabs>
          <w:tab w:val="num" w:pos="5616"/>
        </w:tabs>
        <w:ind w:left="5616" w:hanging="360"/>
      </w:pPr>
      <w:rPr>
        <w:rFonts w:ascii="Symbol" w:hAnsi="Symbol" w:hint="default"/>
      </w:rPr>
    </w:lvl>
    <w:lvl w:ilvl="7" w:tplc="DDACD21C" w:tentative="1">
      <w:start w:val="1"/>
      <w:numFmt w:val="bullet"/>
      <w:lvlText w:val="o"/>
      <w:lvlJc w:val="left"/>
      <w:pPr>
        <w:tabs>
          <w:tab w:val="num" w:pos="6336"/>
        </w:tabs>
        <w:ind w:left="6336" w:hanging="360"/>
      </w:pPr>
      <w:rPr>
        <w:rFonts w:ascii="Courier New" w:hAnsi="Courier New" w:hint="default"/>
      </w:rPr>
    </w:lvl>
    <w:lvl w:ilvl="8" w:tplc="2B5CE470" w:tentative="1">
      <w:start w:val="1"/>
      <w:numFmt w:val="bullet"/>
      <w:lvlText w:val=""/>
      <w:lvlJc w:val="left"/>
      <w:pPr>
        <w:tabs>
          <w:tab w:val="num" w:pos="7056"/>
        </w:tabs>
        <w:ind w:left="7056" w:hanging="360"/>
      </w:pPr>
      <w:rPr>
        <w:rFonts w:ascii="Wingdings" w:hAnsi="Wingdings" w:hint="default"/>
      </w:rPr>
    </w:lvl>
  </w:abstractNum>
  <w:abstractNum w:abstractNumId="14">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nsid w:val="17293ECA"/>
    <w:multiLevelType w:val="hybridMultilevel"/>
    <w:tmpl w:val="D0D620D8"/>
    <w:lvl w:ilvl="0" w:tplc="3F88B8E0">
      <w:start w:val="1"/>
      <w:numFmt w:val="bullet"/>
      <w:pStyle w:val="Bullet1"/>
      <w:lvlText w:val=""/>
      <w:lvlJc w:val="left"/>
      <w:pPr>
        <w:tabs>
          <w:tab w:val="num" w:pos="720"/>
        </w:tabs>
        <w:ind w:left="720" w:hanging="360"/>
      </w:pPr>
      <w:rPr>
        <w:rFonts w:ascii="Symbol" w:hAnsi="Symbol" w:hint="default"/>
      </w:rPr>
    </w:lvl>
    <w:lvl w:ilvl="1" w:tplc="1E6C85C0" w:tentative="1">
      <w:start w:val="1"/>
      <w:numFmt w:val="bullet"/>
      <w:lvlText w:val="o"/>
      <w:lvlJc w:val="left"/>
      <w:pPr>
        <w:tabs>
          <w:tab w:val="num" w:pos="1440"/>
        </w:tabs>
        <w:ind w:left="1440" w:hanging="360"/>
      </w:pPr>
      <w:rPr>
        <w:rFonts w:ascii="Courier New" w:hAnsi="Courier New" w:hint="default"/>
      </w:rPr>
    </w:lvl>
    <w:lvl w:ilvl="2" w:tplc="B47A4D08" w:tentative="1">
      <w:start w:val="1"/>
      <w:numFmt w:val="bullet"/>
      <w:lvlText w:val=""/>
      <w:lvlJc w:val="left"/>
      <w:pPr>
        <w:tabs>
          <w:tab w:val="num" w:pos="2160"/>
        </w:tabs>
        <w:ind w:left="2160" w:hanging="360"/>
      </w:pPr>
      <w:rPr>
        <w:rFonts w:ascii="Wingdings" w:hAnsi="Wingdings" w:hint="default"/>
      </w:rPr>
    </w:lvl>
    <w:lvl w:ilvl="3" w:tplc="B75E0B30" w:tentative="1">
      <w:start w:val="1"/>
      <w:numFmt w:val="bullet"/>
      <w:lvlText w:val=""/>
      <w:lvlJc w:val="left"/>
      <w:pPr>
        <w:tabs>
          <w:tab w:val="num" w:pos="2880"/>
        </w:tabs>
        <w:ind w:left="2880" w:hanging="360"/>
      </w:pPr>
      <w:rPr>
        <w:rFonts w:ascii="Symbol" w:hAnsi="Symbol" w:hint="default"/>
      </w:rPr>
    </w:lvl>
    <w:lvl w:ilvl="4" w:tplc="6EF40CC6" w:tentative="1">
      <w:start w:val="1"/>
      <w:numFmt w:val="bullet"/>
      <w:lvlText w:val="o"/>
      <w:lvlJc w:val="left"/>
      <w:pPr>
        <w:tabs>
          <w:tab w:val="num" w:pos="3600"/>
        </w:tabs>
        <w:ind w:left="3600" w:hanging="360"/>
      </w:pPr>
      <w:rPr>
        <w:rFonts w:ascii="Courier New" w:hAnsi="Courier New" w:hint="default"/>
      </w:rPr>
    </w:lvl>
    <w:lvl w:ilvl="5" w:tplc="844485E8" w:tentative="1">
      <w:start w:val="1"/>
      <w:numFmt w:val="bullet"/>
      <w:lvlText w:val=""/>
      <w:lvlJc w:val="left"/>
      <w:pPr>
        <w:tabs>
          <w:tab w:val="num" w:pos="4320"/>
        </w:tabs>
        <w:ind w:left="4320" w:hanging="360"/>
      </w:pPr>
      <w:rPr>
        <w:rFonts w:ascii="Wingdings" w:hAnsi="Wingdings" w:hint="default"/>
      </w:rPr>
    </w:lvl>
    <w:lvl w:ilvl="6" w:tplc="80B8B9DA" w:tentative="1">
      <w:start w:val="1"/>
      <w:numFmt w:val="bullet"/>
      <w:lvlText w:val=""/>
      <w:lvlJc w:val="left"/>
      <w:pPr>
        <w:tabs>
          <w:tab w:val="num" w:pos="5040"/>
        </w:tabs>
        <w:ind w:left="5040" w:hanging="360"/>
      </w:pPr>
      <w:rPr>
        <w:rFonts w:ascii="Symbol" w:hAnsi="Symbol" w:hint="default"/>
      </w:rPr>
    </w:lvl>
    <w:lvl w:ilvl="7" w:tplc="7294FA2C" w:tentative="1">
      <w:start w:val="1"/>
      <w:numFmt w:val="bullet"/>
      <w:lvlText w:val="o"/>
      <w:lvlJc w:val="left"/>
      <w:pPr>
        <w:tabs>
          <w:tab w:val="num" w:pos="5760"/>
        </w:tabs>
        <w:ind w:left="5760" w:hanging="360"/>
      </w:pPr>
      <w:rPr>
        <w:rFonts w:ascii="Courier New" w:hAnsi="Courier New" w:hint="default"/>
      </w:rPr>
    </w:lvl>
    <w:lvl w:ilvl="8" w:tplc="0C36F186" w:tentative="1">
      <w:start w:val="1"/>
      <w:numFmt w:val="bullet"/>
      <w:lvlText w:val=""/>
      <w:lvlJc w:val="left"/>
      <w:pPr>
        <w:tabs>
          <w:tab w:val="num" w:pos="6480"/>
        </w:tabs>
        <w:ind w:left="6480" w:hanging="360"/>
      </w:pPr>
      <w:rPr>
        <w:rFonts w:ascii="Wingdings" w:hAnsi="Wingdings" w:hint="default"/>
      </w:rPr>
    </w:lvl>
  </w:abstractNum>
  <w:abstractNum w:abstractNumId="18">
    <w:nsid w:val="182626F2"/>
    <w:multiLevelType w:val="hybridMultilevel"/>
    <w:tmpl w:val="756C15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nsid w:val="40872B80"/>
    <w:multiLevelType w:val="hybridMultilevel"/>
    <w:tmpl w:val="0A9451DA"/>
    <w:lvl w:ilvl="0" w:tplc="E8E08A32">
      <w:start w:val="1"/>
      <w:numFmt w:val="bullet"/>
      <w:lvlText w:val="•"/>
      <w:lvlJc w:val="left"/>
      <w:pPr>
        <w:tabs>
          <w:tab w:val="num" w:pos="720"/>
        </w:tabs>
        <w:ind w:left="720" w:hanging="360"/>
      </w:pPr>
      <w:rPr>
        <w:rFonts w:ascii="Tahoma" w:hAnsi="Tahoma" w:hint="default"/>
      </w:rPr>
    </w:lvl>
    <w:lvl w:ilvl="1" w:tplc="10027992" w:tentative="1">
      <w:start w:val="1"/>
      <w:numFmt w:val="bullet"/>
      <w:lvlText w:val="•"/>
      <w:lvlJc w:val="left"/>
      <w:pPr>
        <w:tabs>
          <w:tab w:val="num" w:pos="1440"/>
        </w:tabs>
        <w:ind w:left="1440" w:hanging="360"/>
      </w:pPr>
      <w:rPr>
        <w:rFonts w:ascii="Tahoma" w:hAnsi="Tahoma" w:hint="default"/>
      </w:rPr>
    </w:lvl>
    <w:lvl w:ilvl="2" w:tplc="51F20A0E" w:tentative="1">
      <w:start w:val="1"/>
      <w:numFmt w:val="bullet"/>
      <w:lvlText w:val="•"/>
      <w:lvlJc w:val="left"/>
      <w:pPr>
        <w:tabs>
          <w:tab w:val="num" w:pos="2160"/>
        </w:tabs>
        <w:ind w:left="2160" w:hanging="360"/>
      </w:pPr>
      <w:rPr>
        <w:rFonts w:ascii="Tahoma" w:hAnsi="Tahoma" w:hint="default"/>
      </w:rPr>
    </w:lvl>
    <w:lvl w:ilvl="3" w:tplc="2F0E8916" w:tentative="1">
      <w:start w:val="1"/>
      <w:numFmt w:val="bullet"/>
      <w:lvlText w:val="•"/>
      <w:lvlJc w:val="left"/>
      <w:pPr>
        <w:tabs>
          <w:tab w:val="num" w:pos="2880"/>
        </w:tabs>
        <w:ind w:left="2880" w:hanging="360"/>
      </w:pPr>
      <w:rPr>
        <w:rFonts w:ascii="Tahoma" w:hAnsi="Tahoma" w:hint="default"/>
      </w:rPr>
    </w:lvl>
    <w:lvl w:ilvl="4" w:tplc="9A02CC6E" w:tentative="1">
      <w:start w:val="1"/>
      <w:numFmt w:val="bullet"/>
      <w:lvlText w:val="•"/>
      <w:lvlJc w:val="left"/>
      <w:pPr>
        <w:tabs>
          <w:tab w:val="num" w:pos="3600"/>
        </w:tabs>
        <w:ind w:left="3600" w:hanging="360"/>
      </w:pPr>
      <w:rPr>
        <w:rFonts w:ascii="Tahoma" w:hAnsi="Tahoma" w:hint="default"/>
      </w:rPr>
    </w:lvl>
    <w:lvl w:ilvl="5" w:tplc="1368CD26" w:tentative="1">
      <w:start w:val="1"/>
      <w:numFmt w:val="bullet"/>
      <w:lvlText w:val="•"/>
      <w:lvlJc w:val="left"/>
      <w:pPr>
        <w:tabs>
          <w:tab w:val="num" w:pos="4320"/>
        </w:tabs>
        <w:ind w:left="4320" w:hanging="360"/>
      </w:pPr>
      <w:rPr>
        <w:rFonts w:ascii="Tahoma" w:hAnsi="Tahoma" w:hint="default"/>
      </w:rPr>
    </w:lvl>
    <w:lvl w:ilvl="6" w:tplc="B454A8AA" w:tentative="1">
      <w:start w:val="1"/>
      <w:numFmt w:val="bullet"/>
      <w:lvlText w:val="•"/>
      <w:lvlJc w:val="left"/>
      <w:pPr>
        <w:tabs>
          <w:tab w:val="num" w:pos="5040"/>
        </w:tabs>
        <w:ind w:left="5040" w:hanging="360"/>
      </w:pPr>
      <w:rPr>
        <w:rFonts w:ascii="Tahoma" w:hAnsi="Tahoma" w:hint="default"/>
      </w:rPr>
    </w:lvl>
    <w:lvl w:ilvl="7" w:tplc="29BA36B0" w:tentative="1">
      <w:start w:val="1"/>
      <w:numFmt w:val="bullet"/>
      <w:lvlText w:val="•"/>
      <w:lvlJc w:val="left"/>
      <w:pPr>
        <w:tabs>
          <w:tab w:val="num" w:pos="5760"/>
        </w:tabs>
        <w:ind w:left="5760" w:hanging="360"/>
      </w:pPr>
      <w:rPr>
        <w:rFonts w:ascii="Tahoma" w:hAnsi="Tahoma" w:hint="default"/>
      </w:rPr>
    </w:lvl>
    <w:lvl w:ilvl="8" w:tplc="51441F52" w:tentative="1">
      <w:start w:val="1"/>
      <w:numFmt w:val="bullet"/>
      <w:lvlText w:val="•"/>
      <w:lvlJc w:val="left"/>
      <w:pPr>
        <w:tabs>
          <w:tab w:val="num" w:pos="6480"/>
        </w:tabs>
        <w:ind w:left="6480" w:hanging="360"/>
      </w:pPr>
      <w:rPr>
        <w:rFonts w:ascii="Tahoma" w:hAnsi="Tahoma" w:hint="default"/>
      </w:rPr>
    </w:lvl>
  </w:abstractNum>
  <w:abstractNum w:abstractNumId="23">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nsid w:val="66977735"/>
    <w:multiLevelType w:val="hybridMultilevel"/>
    <w:tmpl w:val="1DA497E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692A2E86"/>
    <w:multiLevelType w:val="hybridMultilevel"/>
    <w:tmpl w:val="164CB1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nsid w:val="6B3A5DCA"/>
    <w:multiLevelType w:val="hybridMultilevel"/>
    <w:tmpl w:val="CB3E844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7">
    <w:nsid w:val="6E53289F"/>
    <w:multiLevelType w:val="hybridMultilevel"/>
    <w:tmpl w:val="2DC06A1C"/>
    <w:lvl w:ilvl="0" w:tplc="B6FC6CBC">
      <w:start w:val="1"/>
      <w:numFmt w:val="bullet"/>
      <w:lvlText w:val=""/>
      <w:lvlJc w:val="left"/>
      <w:pPr>
        <w:tabs>
          <w:tab w:val="num" w:pos="720"/>
        </w:tabs>
        <w:ind w:left="720" w:hanging="360"/>
      </w:pPr>
      <w:rPr>
        <w:rFonts w:ascii="Symbol" w:hAnsi="Symbol" w:hint="default"/>
      </w:rPr>
    </w:lvl>
    <w:lvl w:ilvl="1" w:tplc="03C030FE" w:tentative="1">
      <w:start w:val="1"/>
      <w:numFmt w:val="bullet"/>
      <w:lvlText w:val="o"/>
      <w:lvlJc w:val="left"/>
      <w:pPr>
        <w:tabs>
          <w:tab w:val="num" w:pos="1440"/>
        </w:tabs>
        <w:ind w:left="1440" w:hanging="360"/>
      </w:pPr>
      <w:rPr>
        <w:rFonts w:ascii="Courier New" w:hAnsi="Courier New" w:hint="default"/>
      </w:rPr>
    </w:lvl>
    <w:lvl w:ilvl="2" w:tplc="E43686BC" w:tentative="1">
      <w:start w:val="1"/>
      <w:numFmt w:val="bullet"/>
      <w:lvlText w:val=""/>
      <w:lvlJc w:val="left"/>
      <w:pPr>
        <w:tabs>
          <w:tab w:val="num" w:pos="2160"/>
        </w:tabs>
        <w:ind w:left="2160" w:hanging="360"/>
      </w:pPr>
      <w:rPr>
        <w:rFonts w:ascii="Wingdings" w:hAnsi="Wingdings" w:hint="default"/>
      </w:rPr>
    </w:lvl>
    <w:lvl w:ilvl="3" w:tplc="4B24341C" w:tentative="1">
      <w:start w:val="1"/>
      <w:numFmt w:val="bullet"/>
      <w:lvlText w:val=""/>
      <w:lvlJc w:val="left"/>
      <w:pPr>
        <w:tabs>
          <w:tab w:val="num" w:pos="2880"/>
        </w:tabs>
        <w:ind w:left="2880" w:hanging="360"/>
      </w:pPr>
      <w:rPr>
        <w:rFonts w:ascii="Symbol" w:hAnsi="Symbol" w:hint="default"/>
      </w:rPr>
    </w:lvl>
    <w:lvl w:ilvl="4" w:tplc="65AABF90" w:tentative="1">
      <w:start w:val="1"/>
      <w:numFmt w:val="bullet"/>
      <w:lvlText w:val="o"/>
      <w:lvlJc w:val="left"/>
      <w:pPr>
        <w:tabs>
          <w:tab w:val="num" w:pos="3600"/>
        </w:tabs>
        <w:ind w:left="3600" w:hanging="360"/>
      </w:pPr>
      <w:rPr>
        <w:rFonts w:ascii="Courier New" w:hAnsi="Courier New" w:hint="default"/>
      </w:rPr>
    </w:lvl>
    <w:lvl w:ilvl="5" w:tplc="8D207998" w:tentative="1">
      <w:start w:val="1"/>
      <w:numFmt w:val="bullet"/>
      <w:lvlText w:val=""/>
      <w:lvlJc w:val="left"/>
      <w:pPr>
        <w:tabs>
          <w:tab w:val="num" w:pos="4320"/>
        </w:tabs>
        <w:ind w:left="4320" w:hanging="360"/>
      </w:pPr>
      <w:rPr>
        <w:rFonts w:ascii="Wingdings" w:hAnsi="Wingdings" w:hint="default"/>
      </w:rPr>
    </w:lvl>
    <w:lvl w:ilvl="6" w:tplc="4156D330" w:tentative="1">
      <w:start w:val="1"/>
      <w:numFmt w:val="bullet"/>
      <w:lvlText w:val=""/>
      <w:lvlJc w:val="left"/>
      <w:pPr>
        <w:tabs>
          <w:tab w:val="num" w:pos="5040"/>
        </w:tabs>
        <w:ind w:left="5040" w:hanging="360"/>
      </w:pPr>
      <w:rPr>
        <w:rFonts w:ascii="Symbol" w:hAnsi="Symbol" w:hint="default"/>
      </w:rPr>
    </w:lvl>
    <w:lvl w:ilvl="7" w:tplc="5B0C55E4" w:tentative="1">
      <w:start w:val="1"/>
      <w:numFmt w:val="bullet"/>
      <w:lvlText w:val="o"/>
      <w:lvlJc w:val="left"/>
      <w:pPr>
        <w:tabs>
          <w:tab w:val="num" w:pos="5760"/>
        </w:tabs>
        <w:ind w:left="5760" w:hanging="360"/>
      </w:pPr>
      <w:rPr>
        <w:rFonts w:ascii="Courier New" w:hAnsi="Courier New" w:hint="default"/>
      </w:rPr>
    </w:lvl>
    <w:lvl w:ilvl="8" w:tplc="87124EE4" w:tentative="1">
      <w:start w:val="1"/>
      <w:numFmt w:val="bullet"/>
      <w:lvlText w:val=""/>
      <w:lvlJc w:val="left"/>
      <w:pPr>
        <w:tabs>
          <w:tab w:val="num" w:pos="6480"/>
        </w:tabs>
        <w:ind w:left="6480" w:hanging="360"/>
      </w:pPr>
      <w:rPr>
        <w:rFonts w:ascii="Wingdings" w:hAnsi="Wingdings" w:hint="default"/>
      </w:rPr>
    </w:lvl>
  </w:abstractNum>
  <w:abstractNum w:abstractNumId="38">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9">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7"/>
  </w:num>
  <w:num w:numId="3">
    <w:abstractNumId w:val="26"/>
  </w:num>
  <w:num w:numId="4">
    <w:abstractNumId w:val="23"/>
  </w:num>
  <w:num w:numId="5">
    <w:abstractNumId w:val="24"/>
  </w:num>
  <w:num w:numId="6">
    <w:abstractNumId w:val="25"/>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9"/>
  </w:num>
  <w:num w:numId="14">
    <w:abstractNumId w:val="19"/>
  </w:num>
  <w:num w:numId="15">
    <w:abstractNumId w:val="21"/>
  </w:num>
  <w:num w:numId="16">
    <w:abstractNumId w:val="28"/>
  </w:num>
  <w:num w:numId="17">
    <w:abstractNumId w:val="30"/>
  </w:num>
  <w:num w:numId="18">
    <w:abstractNumId w:val="39"/>
  </w:num>
  <w:num w:numId="19">
    <w:abstractNumId w:val="27"/>
  </w:num>
  <w:num w:numId="20">
    <w:abstractNumId w:val="22"/>
  </w:num>
  <w:num w:numId="21">
    <w:abstractNumId w:val="37"/>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6"/>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8"/>
  </w:num>
  <w:num w:numId="37">
    <w:abstractNumId w:val="15"/>
  </w:num>
  <w:num w:numId="38">
    <w:abstractNumId w:val="34"/>
  </w:num>
  <w:num w:numId="39">
    <w:abstractNumId w:val="18"/>
  </w:num>
  <w:num w:numId="40">
    <w:abstractNumId w:val="35"/>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DE4"/>
    <w:rsid w:val="000005FC"/>
    <w:rsid w:val="00001ADC"/>
    <w:rsid w:val="00011D7D"/>
    <w:rsid w:val="00013D70"/>
    <w:rsid w:val="0002082C"/>
    <w:rsid w:val="00024279"/>
    <w:rsid w:val="00026229"/>
    <w:rsid w:val="00032ED4"/>
    <w:rsid w:val="00033045"/>
    <w:rsid w:val="00033D32"/>
    <w:rsid w:val="0003656A"/>
    <w:rsid w:val="00040BBF"/>
    <w:rsid w:val="000510C7"/>
    <w:rsid w:val="00053575"/>
    <w:rsid w:val="00053BC1"/>
    <w:rsid w:val="00065DDC"/>
    <w:rsid w:val="00067759"/>
    <w:rsid w:val="00072101"/>
    <w:rsid w:val="00072BA9"/>
    <w:rsid w:val="00073398"/>
    <w:rsid w:val="00091378"/>
    <w:rsid w:val="000A1317"/>
    <w:rsid w:val="000A4F0C"/>
    <w:rsid w:val="000B3583"/>
    <w:rsid w:val="000C705B"/>
    <w:rsid w:val="000D0607"/>
    <w:rsid w:val="000D211A"/>
    <w:rsid w:val="000D7DAF"/>
    <w:rsid w:val="000F0D87"/>
    <w:rsid w:val="000F3B1C"/>
    <w:rsid w:val="000F56C6"/>
    <w:rsid w:val="00112477"/>
    <w:rsid w:val="00114F3D"/>
    <w:rsid w:val="00117F71"/>
    <w:rsid w:val="001244F3"/>
    <w:rsid w:val="001264F6"/>
    <w:rsid w:val="001321C7"/>
    <w:rsid w:val="0014009C"/>
    <w:rsid w:val="00141C80"/>
    <w:rsid w:val="00142689"/>
    <w:rsid w:val="00152DFA"/>
    <w:rsid w:val="0015524F"/>
    <w:rsid w:val="001702B0"/>
    <w:rsid w:val="00172F69"/>
    <w:rsid w:val="00174288"/>
    <w:rsid w:val="001744DF"/>
    <w:rsid w:val="00185367"/>
    <w:rsid w:val="001931E6"/>
    <w:rsid w:val="00193EB9"/>
    <w:rsid w:val="001A3A00"/>
    <w:rsid w:val="001A7097"/>
    <w:rsid w:val="001B599D"/>
    <w:rsid w:val="001C326A"/>
    <w:rsid w:val="001E29ED"/>
    <w:rsid w:val="001E4E2D"/>
    <w:rsid w:val="001E7A20"/>
    <w:rsid w:val="001F2748"/>
    <w:rsid w:val="0020385A"/>
    <w:rsid w:val="00212CBA"/>
    <w:rsid w:val="00225897"/>
    <w:rsid w:val="0023474F"/>
    <w:rsid w:val="0024420D"/>
    <w:rsid w:val="00245D1E"/>
    <w:rsid w:val="00253400"/>
    <w:rsid w:val="0025686B"/>
    <w:rsid w:val="00274B52"/>
    <w:rsid w:val="002765EE"/>
    <w:rsid w:val="00280471"/>
    <w:rsid w:val="00296AF8"/>
    <w:rsid w:val="00297CB7"/>
    <w:rsid w:val="002B1932"/>
    <w:rsid w:val="002B207E"/>
    <w:rsid w:val="002B4A15"/>
    <w:rsid w:val="002C3AEC"/>
    <w:rsid w:val="002D1641"/>
    <w:rsid w:val="002D42FC"/>
    <w:rsid w:val="002D6D9C"/>
    <w:rsid w:val="002D7971"/>
    <w:rsid w:val="002D7B4E"/>
    <w:rsid w:val="002E0CFC"/>
    <w:rsid w:val="002E5ECF"/>
    <w:rsid w:val="002E62CD"/>
    <w:rsid w:val="002E6B06"/>
    <w:rsid w:val="002E6E0D"/>
    <w:rsid w:val="002E745A"/>
    <w:rsid w:val="002F46CE"/>
    <w:rsid w:val="00301E47"/>
    <w:rsid w:val="00302E5E"/>
    <w:rsid w:val="00305B55"/>
    <w:rsid w:val="003225D3"/>
    <w:rsid w:val="00322E5C"/>
    <w:rsid w:val="0032372D"/>
    <w:rsid w:val="00323FF0"/>
    <w:rsid w:val="0033038F"/>
    <w:rsid w:val="0033354C"/>
    <w:rsid w:val="003548B3"/>
    <w:rsid w:val="0035633B"/>
    <w:rsid w:val="00363D0C"/>
    <w:rsid w:val="00370FF2"/>
    <w:rsid w:val="003718A9"/>
    <w:rsid w:val="003736E4"/>
    <w:rsid w:val="00382A4D"/>
    <w:rsid w:val="003912C3"/>
    <w:rsid w:val="003B0E98"/>
    <w:rsid w:val="003B2084"/>
    <w:rsid w:val="003B3FEE"/>
    <w:rsid w:val="003B4B79"/>
    <w:rsid w:val="003E6C9A"/>
    <w:rsid w:val="003F2F78"/>
    <w:rsid w:val="003F3BD2"/>
    <w:rsid w:val="003F5A89"/>
    <w:rsid w:val="00400934"/>
    <w:rsid w:val="00401008"/>
    <w:rsid w:val="004110CD"/>
    <w:rsid w:val="0042056A"/>
    <w:rsid w:val="00427DBF"/>
    <w:rsid w:val="00430C2A"/>
    <w:rsid w:val="00432D0C"/>
    <w:rsid w:val="0043321D"/>
    <w:rsid w:val="004359BD"/>
    <w:rsid w:val="00441FA5"/>
    <w:rsid w:val="004459E8"/>
    <w:rsid w:val="00446075"/>
    <w:rsid w:val="004549F7"/>
    <w:rsid w:val="00476EB1"/>
    <w:rsid w:val="004820A8"/>
    <w:rsid w:val="00490557"/>
    <w:rsid w:val="00490E42"/>
    <w:rsid w:val="00493A96"/>
    <w:rsid w:val="00496AE5"/>
    <w:rsid w:val="00497D50"/>
    <w:rsid w:val="004A071A"/>
    <w:rsid w:val="004A12A9"/>
    <w:rsid w:val="004A1D18"/>
    <w:rsid w:val="004A3B48"/>
    <w:rsid w:val="004A66BD"/>
    <w:rsid w:val="004B018A"/>
    <w:rsid w:val="004C4402"/>
    <w:rsid w:val="004D35D1"/>
    <w:rsid w:val="004D57ED"/>
    <w:rsid w:val="004E3B75"/>
    <w:rsid w:val="004E40DA"/>
    <w:rsid w:val="004F21B1"/>
    <w:rsid w:val="0050001A"/>
    <w:rsid w:val="00516679"/>
    <w:rsid w:val="0052417D"/>
    <w:rsid w:val="00526EB8"/>
    <w:rsid w:val="005331DC"/>
    <w:rsid w:val="00534323"/>
    <w:rsid w:val="00540BC3"/>
    <w:rsid w:val="005431ED"/>
    <w:rsid w:val="0056488D"/>
    <w:rsid w:val="00564A57"/>
    <w:rsid w:val="00564F34"/>
    <w:rsid w:val="0056652E"/>
    <w:rsid w:val="00566AA8"/>
    <w:rsid w:val="00572E8A"/>
    <w:rsid w:val="00580340"/>
    <w:rsid w:val="00581CD0"/>
    <w:rsid w:val="00586DEE"/>
    <w:rsid w:val="005955C3"/>
    <w:rsid w:val="0059724C"/>
    <w:rsid w:val="005A05F0"/>
    <w:rsid w:val="005A21FE"/>
    <w:rsid w:val="005B5C98"/>
    <w:rsid w:val="005C271C"/>
    <w:rsid w:val="005C2F72"/>
    <w:rsid w:val="005C58B1"/>
    <w:rsid w:val="005D48CF"/>
    <w:rsid w:val="005D72B9"/>
    <w:rsid w:val="005D7DDA"/>
    <w:rsid w:val="005E14F6"/>
    <w:rsid w:val="005E192B"/>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82173"/>
    <w:rsid w:val="00691ADF"/>
    <w:rsid w:val="0069495C"/>
    <w:rsid w:val="00697951"/>
    <w:rsid w:val="006A0357"/>
    <w:rsid w:val="006C6454"/>
    <w:rsid w:val="006D5CB8"/>
    <w:rsid w:val="006D678D"/>
    <w:rsid w:val="006D7A2B"/>
    <w:rsid w:val="006E0260"/>
    <w:rsid w:val="006E4FE9"/>
    <w:rsid w:val="006E6E2A"/>
    <w:rsid w:val="006F1091"/>
    <w:rsid w:val="006F4990"/>
    <w:rsid w:val="006F65BB"/>
    <w:rsid w:val="00704A08"/>
    <w:rsid w:val="00707FE3"/>
    <w:rsid w:val="00715ECB"/>
    <w:rsid w:val="00716073"/>
    <w:rsid w:val="007210D1"/>
    <w:rsid w:val="00724408"/>
    <w:rsid w:val="0072675D"/>
    <w:rsid w:val="00726DD2"/>
    <w:rsid w:val="00726E55"/>
    <w:rsid w:val="00733282"/>
    <w:rsid w:val="00746686"/>
    <w:rsid w:val="00753980"/>
    <w:rsid w:val="007633CF"/>
    <w:rsid w:val="007668C8"/>
    <w:rsid w:val="007676D6"/>
    <w:rsid w:val="00770265"/>
    <w:rsid w:val="00773CDE"/>
    <w:rsid w:val="00784D59"/>
    <w:rsid w:val="00790438"/>
    <w:rsid w:val="007931CD"/>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6445A"/>
    <w:rsid w:val="00872566"/>
    <w:rsid w:val="00880734"/>
    <w:rsid w:val="00882898"/>
    <w:rsid w:val="00886DE4"/>
    <w:rsid w:val="00887155"/>
    <w:rsid w:val="0089181C"/>
    <w:rsid w:val="008A247F"/>
    <w:rsid w:val="008A753A"/>
    <w:rsid w:val="008B15C9"/>
    <w:rsid w:val="008C0EFA"/>
    <w:rsid w:val="008C5587"/>
    <w:rsid w:val="008D1B7F"/>
    <w:rsid w:val="008E1A36"/>
    <w:rsid w:val="008E2491"/>
    <w:rsid w:val="008F5793"/>
    <w:rsid w:val="00906A3C"/>
    <w:rsid w:val="00922A2F"/>
    <w:rsid w:val="009236D4"/>
    <w:rsid w:val="00935DB8"/>
    <w:rsid w:val="00940A26"/>
    <w:rsid w:val="00945E97"/>
    <w:rsid w:val="0094748B"/>
    <w:rsid w:val="00951DA0"/>
    <w:rsid w:val="00954850"/>
    <w:rsid w:val="009562B1"/>
    <w:rsid w:val="00963145"/>
    <w:rsid w:val="00964E70"/>
    <w:rsid w:val="00993809"/>
    <w:rsid w:val="009A09D6"/>
    <w:rsid w:val="009A4EF4"/>
    <w:rsid w:val="009B0091"/>
    <w:rsid w:val="009B1015"/>
    <w:rsid w:val="009B28A5"/>
    <w:rsid w:val="009B3D5D"/>
    <w:rsid w:val="009D4A1C"/>
    <w:rsid w:val="009D6764"/>
    <w:rsid w:val="009E31FE"/>
    <w:rsid w:val="009E60C5"/>
    <w:rsid w:val="009F0B09"/>
    <w:rsid w:val="009F45BE"/>
    <w:rsid w:val="00A125AA"/>
    <w:rsid w:val="00A13EED"/>
    <w:rsid w:val="00A140E5"/>
    <w:rsid w:val="00A20272"/>
    <w:rsid w:val="00A22D3C"/>
    <w:rsid w:val="00A22D42"/>
    <w:rsid w:val="00A45B38"/>
    <w:rsid w:val="00A56536"/>
    <w:rsid w:val="00A645DC"/>
    <w:rsid w:val="00A66C95"/>
    <w:rsid w:val="00A725E0"/>
    <w:rsid w:val="00A74D5B"/>
    <w:rsid w:val="00A8262F"/>
    <w:rsid w:val="00A93746"/>
    <w:rsid w:val="00A972A5"/>
    <w:rsid w:val="00A97825"/>
    <w:rsid w:val="00A97CB0"/>
    <w:rsid w:val="00AA1545"/>
    <w:rsid w:val="00AB7F19"/>
    <w:rsid w:val="00AC187C"/>
    <w:rsid w:val="00AC3B89"/>
    <w:rsid w:val="00AC694E"/>
    <w:rsid w:val="00AD4CDF"/>
    <w:rsid w:val="00AD6D3A"/>
    <w:rsid w:val="00AE23FD"/>
    <w:rsid w:val="00AE6DD8"/>
    <w:rsid w:val="00AF4E38"/>
    <w:rsid w:val="00B062F1"/>
    <w:rsid w:val="00B06494"/>
    <w:rsid w:val="00B13466"/>
    <w:rsid w:val="00B13ED7"/>
    <w:rsid w:val="00B22281"/>
    <w:rsid w:val="00B30318"/>
    <w:rsid w:val="00B4526F"/>
    <w:rsid w:val="00B53801"/>
    <w:rsid w:val="00B611BC"/>
    <w:rsid w:val="00B62030"/>
    <w:rsid w:val="00B622C4"/>
    <w:rsid w:val="00B65FF0"/>
    <w:rsid w:val="00B73DB0"/>
    <w:rsid w:val="00B74F14"/>
    <w:rsid w:val="00B806C7"/>
    <w:rsid w:val="00B8488F"/>
    <w:rsid w:val="00B85782"/>
    <w:rsid w:val="00B85AF8"/>
    <w:rsid w:val="00B9066F"/>
    <w:rsid w:val="00B92051"/>
    <w:rsid w:val="00BA50D3"/>
    <w:rsid w:val="00BA7CE1"/>
    <w:rsid w:val="00BB48B8"/>
    <w:rsid w:val="00BB6DC3"/>
    <w:rsid w:val="00BC1005"/>
    <w:rsid w:val="00BD41A8"/>
    <w:rsid w:val="00BD6706"/>
    <w:rsid w:val="00BE17A2"/>
    <w:rsid w:val="00BE1B3F"/>
    <w:rsid w:val="00C11FFD"/>
    <w:rsid w:val="00C1500C"/>
    <w:rsid w:val="00C165BB"/>
    <w:rsid w:val="00C21D49"/>
    <w:rsid w:val="00C304F1"/>
    <w:rsid w:val="00C44C2C"/>
    <w:rsid w:val="00C6349D"/>
    <w:rsid w:val="00C751BF"/>
    <w:rsid w:val="00C755D0"/>
    <w:rsid w:val="00C757CA"/>
    <w:rsid w:val="00C91E4A"/>
    <w:rsid w:val="00CA587B"/>
    <w:rsid w:val="00CB2E48"/>
    <w:rsid w:val="00CB2E71"/>
    <w:rsid w:val="00CB36F5"/>
    <w:rsid w:val="00CD46BD"/>
    <w:rsid w:val="00CE293E"/>
    <w:rsid w:val="00CE4475"/>
    <w:rsid w:val="00CE6CEB"/>
    <w:rsid w:val="00CE6FAC"/>
    <w:rsid w:val="00CE7B9E"/>
    <w:rsid w:val="00CF2BBE"/>
    <w:rsid w:val="00CF7ADA"/>
    <w:rsid w:val="00CF7AEE"/>
    <w:rsid w:val="00D03FA1"/>
    <w:rsid w:val="00D0412A"/>
    <w:rsid w:val="00D046F0"/>
    <w:rsid w:val="00D21C6D"/>
    <w:rsid w:val="00D316A7"/>
    <w:rsid w:val="00D401F0"/>
    <w:rsid w:val="00D40F5E"/>
    <w:rsid w:val="00D42CCD"/>
    <w:rsid w:val="00D43DC6"/>
    <w:rsid w:val="00D61C69"/>
    <w:rsid w:val="00D71A63"/>
    <w:rsid w:val="00D750AA"/>
    <w:rsid w:val="00D8518F"/>
    <w:rsid w:val="00D8552E"/>
    <w:rsid w:val="00D86414"/>
    <w:rsid w:val="00DA10F0"/>
    <w:rsid w:val="00DA647E"/>
    <w:rsid w:val="00DB211E"/>
    <w:rsid w:val="00DB41A1"/>
    <w:rsid w:val="00DB459F"/>
    <w:rsid w:val="00DB6490"/>
    <w:rsid w:val="00DC3EED"/>
    <w:rsid w:val="00DC5C6E"/>
    <w:rsid w:val="00DE36CD"/>
    <w:rsid w:val="00DF2171"/>
    <w:rsid w:val="00DF378A"/>
    <w:rsid w:val="00DF7491"/>
    <w:rsid w:val="00E00EA3"/>
    <w:rsid w:val="00E01918"/>
    <w:rsid w:val="00E16585"/>
    <w:rsid w:val="00E17696"/>
    <w:rsid w:val="00E27978"/>
    <w:rsid w:val="00E35E0C"/>
    <w:rsid w:val="00E36699"/>
    <w:rsid w:val="00E36AF4"/>
    <w:rsid w:val="00E46480"/>
    <w:rsid w:val="00E47C7D"/>
    <w:rsid w:val="00E51CCA"/>
    <w:rsid w:val="00E6090B"/>
    <w:rsid w:val="00E640D7"/>
    <w:rsid w:val="00E749C7"/>
    <w:rsid w:val="00E85E9F"/>
    <w:rsid w:val="00EB3E26"/>
    <w:rsid w:val="00EB70BE"/>
    <w:rsid w:val="00EC3E7D"/>
    <w:rsid w:val="00ED0F84"/>
    <w:rsid w:val="00EE40B4"/>
    <w:rsid w:val="00EF14D5"/>
    <w:rsid w:val="00EF73BD"/>
    <w:rsid w:val="00F02973"/>
    <w:rsid w:val="00F170D3"/>
    <w:rsid w:val="00F2753A"/>
    <w:rsid w:val="00F37C24"/>
    <w:rsid w:val="00F4132A"/>
    <w:rsid w:val="00F4747F"/>
    <w:rsid w:val="00F67541"/>
    <w:rsid w:val="00F71159"/>
    <w:rsid w:val="00F75B33"/>
    <w:rsid w:val="00F826ED"/>
    <w:rsid w:val="00F873C8"/>
    <w:rsid w:val="00FB0202"/>
    <w:rsid w:val="00FB27CC"/>
    <w:rsid w:val="00FB2B37"/>
    <w:rsid w:val="00FB2ED9"/>
    <w:rsid w:val="00FC4436"/>
    <w:rsid w:val="00FD2245"/>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322E5C"/>
    <w:rPr>
      <w:i/>
      <w:iCs/>
    </w:rPr>
  </w:style>
  <w:style w:type="paragraph" w:styleId="ListParagraph">
    <w:name w:val="List Paragraph"/>
    <w:basedOn w:val="Normal"/>
    <w:uiPriority w:val="34"/>
    <w:qFormat/>
    <w:rsid w:val="00322E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322E5C"/>
    <w:rPr>
      <w:i/>
      <w:iCs/>
    </w:rPr>
  </w:style>
  <w:style w:type="paragraph" w:styleId="ListParagraph">
    <w:name w:val="List Paragraph"/>
    <w:basedOn w:val="Normal"/>
    <w:uiPriority w:val="34"/>
    <w:qFormat/>
    <w:rsid w:val="00322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9</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Test Plan Template</vt:lpstr>
    </vt:vector>
  </TitlesOfParts>
  <Manager>National Center for Public Health Informatics</Manager>
  <Company>The Centers for Disease Control and Prevention</Company>
  <LinksUpToDate>false</LinksUpToDate>
  <CharactersWithSpaces>8766</CharactersWithSpaces>
  <SharedDoc>false</SharedDoc>
  <HLinks>
    <vt:vector size="630" baseType="variant">
      <vt:variant>
        <vt:i4>1966134</vt:i4>
      </vt:variant>
      <vt:variant>
        <vt:i4>641</vt:i4>
      </vt:variant>
      <vt:variant>
        <vt:i4>0</vt:i4>
      </vt:variant>
      <vt:variant>
        <vt:i4>5</vt:i4>
      </vt:variant>
      <vt:variant>
        <vt:lpwstr/>
      </vt:variant>
      <vt:variant>
        <vt:lpwstr>_Toc185241627</vt:lpwstr>
      </vt:variant>
      <vt:variant>
        <vt:i4>1966134</vt:i4>
      </vt:variant>
      <vt:variant>
        <vt:i4>635</vt:i4>
      </vt:variant>
      <vt:variant>
        <vt:i4>0</vt:i4>
      </vt:variant>
      <vt:variant>
        <vt:i4>5</vt:i4>
      </vt:variant>
      <vt:variant>
        <vt:lpwstr/>
      </vt:variant>
      <vt:variant>
        <vt:lpwstr>_Toc185241626</vt:lpwstr>
      </vt:variant>
      <vt:variant>
        <vt:i4>1966134</vt:i4>
      </vt:variant>
      <vt:variant>
        <vt:i4>629</vt:i4>
      </vt:variant>
      <vt:variant>
        <vt:i4>0</vt:i4>
      </vt:variant>
      <vt:variant>
        <vt:i4>5</vt:i4>
      </vt:variant>
      <vt:variant>
        <vt:lpwstr/>
      </vt:variant>
      <vt:variant>
        <vt:lpwstr>_Toc185241625</vt:lpwstr>
      </vt:variant>
      <vt:variant>
        <vt:i4>1966134</vt:i4>
      </vt:variant>
      <vt:variant>
        <vt:i4>623</vt:i4>
      </vt:variant>
      <vt:variant>
        <vt:i4>0</vt:i4>
      </vt:variant>
      <vt:variant>
        <vt:i4>5</vt:i4>
      </vt:variant>
      <vt:variant>
        <vt:lpwstr/>
      </vt:variant>
      <vt:variant>
        <vt:lpwstr>_Toc185241624</vt:lpwstr>
      </vt:variant>
      <vt:variant>
        <vt:i4>1966134</vt:i4>
      </vt:variant>
      <vt:variant>
        <vt:i4>617</vt:i4>
      </vt:variant>
      <vt:variant>
        <vt:i4>0</vt:i4>
      </vt:variant>
      <vt:variant>
        <vt:i4>5</vt:i4>
      </vt:variant>
      <vt:variant>
        <vt:lpwstr/>
      </vt:variant>
      <vt:variant>
        <vt:lpwstr>_Toc185241623</vt:lpwstr>
      </vt:variant>
      <vt:variant>
        <vt:i4>1966134</vt:i4>
      </vt:variant>
      <vt:variant>
        <vt:i4>611</vt:i4>
      </vt:variant>
      <vt:variant>
        <vt:i4>0</vt:i4>
      </vt:variant>
      <vt:variant>
        <vt:i4>5</vt:i4>
      </vt:variant>
      <vt:variant>
        <vt:lpwstr/>
      </vt:variant>
      <vt:variant>
        <vt:lpwstr>_Toc185241622</vt:lpwstr>
      </vt:variant>
      <vt:variant>
        <vt:i4>1966134</vt:i4>
      </vt:variant>
      <vt:variant>
        <vt:i4>605</vt:i4>
      </vt:variant>
      <vt:variant>
        <vt:i4>0</vt:i4>
      </vt:variant>
      <vt:variant>
        <vt:i4>5</vt:i4>
      </vt:variant>
      <vt:variant>
        <vt:lpwstr/>
      </vt:variant>
      <vt:variant>
        <vt:lpwstr>_Toc185241621</vt:lpwstr>
      </vt:variant>
      <vt:variant>
        <vt:i4>1966134</vt:i4>
      </vt:variant>
      <vt:variant>
        <vt:i4>599</vt:i4>
      </vt:variant>
      <vt:variant>
        <vt:i4>0</vt:i4>
      </vt:variant>
      <vt:variant>
        <vt:i4>5</vt:i4>
      </vt:variant>
      <vt:variant>
        <vt:lpwstr/>
      </vt:variant>
      <vt:variant>
        <vt:lpwstr>_Toc185241620</vt:lpwstr>
      </vt:variant>
      <vt:variant>
        <vt:i4>1900598</vt:i4>
      </vt:variant>
      <vt:variant>
        <vt:i4>593</vt:i4>
      </vt:variant>
      <vt:variant>
        <vt:i4>0</vt:i4>
      </vt:variant>
      <vt:variant>
        <vt:i4>5</vt:i4>
      </vt:variant>
      <vt:variant>
        <vt:lpwstr/>
      </vt:variant>
      <vt:variant>
        <vt:lpwstr>_Toc185241619</vt:lpwstr>
      </vt:variant>
      <vt:variant>
        <vt:i4>1900598</vt:i4>
      </vt:variant>
      <vt:variant>
        <vt:i4>587</vt:i4>
      </vt:variant>
      <vt:variant>
        <vt:i4>0</vt:i4>
      </vt:variant>
      <vt:variant>
        <vt:i4>5</vt:i4>
      </vt:variant>
      <vt:variant>
        <vt:lpwstr/>
      </vt:variant>
      <vt:variant>
        <vt:lpwstr>_Toc185241618</vt:lpwstr>
      </vt:variant>
      <vt:variant>
        <vt:i4>1900598</vt:i4>
      </vt:variant>
      <vt:variant>
        <vt:i4>581</vt:i4>
      </vt:variant>
      <vt:variant>
        <vt:i4>0</vt:i4>
      </vt:variant>
      <vt:variant>
        <vt:i4>5</vt:i4>
      </vt:variant>
      <vt:variant>
        <vt:lpwstr/>
      </vt:variant>
      <vt:variant>
        <vt:lpwstr>_Toc185241617</vt:lpwstr>
      </vt:variant>
      <vt:variant>
        <vt:i4>1900598</vt:i4>
      </vt:variant>
      <vt:variant>
        <vt:i4>575</vt:i4>
      </vt:variant>
      <vt:variant>
        <vt:i4>0</vt:i4>
      </vt:variant>
      <vt:variant>
        <vt:i4>5</vt:i4>
      </vt:variant>
      <vt:variant>
        <vt:lpwstr/>
      </vt:variant>
      <vt:variant>
        <vt:lpwstr>_Toc185241616</vt:lpwstr>
      </vt:variant>
      <vt:variant>
        <vt:i4>1900598</vt:i4>
      </vt:variant>
      <vt:variant>
        <vt:i4>569</vt:i4>
      </vt:variant>
      <vt:variant>
        <vt:i4>0</vt:i4>
      </vt:variant>
      <vt:variant>
        <vt:i4>5</vt:i4>
      </vt:variant>
      <vt:variant>
        <vt:lpwstr/>
      </vt:variant>
      <vt:variant>
        <vt:lpwstr>_Toc185241615</vt:lpwstr>
      </vt:variant>
      <vt:variant>
        <vt:i4>1900598</vt:i4>
      </vt:variant>
      <vt:variant>
        <vt:i4>563</vt:i4>
      </vt:variant>
      <vt:variant>
        <vt:i4>0</vt:i4>
      </vt:variant>
      <vt:variant>
        <vt:i4>5</vt:i4>
      </vt:variant>
      <vt:variant>
        <vt:lpwstr/>
      </vt:variant>
      <vt:variant>
        <vt:lpwstr>_Toc185241614</vt:lpwstr>
      </vt:variant>
      <vt:variant>
        <vt:i4>1900598</vt:i4>
      </vt:variant>
      <vt:variant>
        <vt:i4>557</vt:i4>
      </vt:variant>
      <vt:variant>
        <vt:i4>0</vt:i4>
      </vt:variant>
      <vt:variant>
        <vt:i4>5</vt:i4>
      </vt:variant>
      <vt:variant>
        <vt:lpwstr/>
      </vt:variant>
      <vt:variant>
        <vt:lpwstr>_Toc185241613</vt:lpwstr>
      </vt:variant>
      <vt:variant>
        <vt:i4>1900598</vt:i4>
      </vt:variant>
      <vt:variant>
        <vt:i4>551</vt:i4>
      </vt:variant>
      <vt:variant>
        <vt:i4>0</vt:i4>
      </vt:variant>
      <vt:variant>
        <vt:i4>5</vt:i4>
      </vt:variant>
      <vt:variant>
        <vt:lpwstr/>
      </vt:variant>
      <vt:variant>
        <vt:lpwstr>_Toc185241612</vt:lpwstr>
      </vt:variant>
      <vt:variant>
        <vt:i4>1900598</vt:i4>
      </vt:variant>
      <vt:variant>
        <vt:i4>545</vt:i4>
      </vt:variant>
      <vt:variant>
        <vt:i4>0</vt:i4>
      </vt:variant>
      <vt:variant>
        <vt:i4>5</vt:i4>
      </vt:variant>
      <vt:variant>
        <vt:lpwstr/>
      </vt:variant>
      <vt:variant>
        <vt:lpwstr>_Toc185241611</vt:lpwstr>
      </vt:variant>
      <vt:variant>
        <vt:i4>1900598</vt:i4>
      </vt:variant>
      <vt:variant>
        <vt:i4>539</vt:i4>
      </vt:variant>
      <vt:variant>
        <vt:i4>0</vt:i4>
      </vt:variant>
      <vt:variant>
        <vt:i4>5</vt:i4>
      </vt:variant>
      <vt:variant>
        <vt:lpwstr/>
      </vt:variant>
      <vt:variant>
        <vt:lpwstr>_Toc185241610</vt:lpwstr>
      </vt:variant>
      <vt:variant>
        <vt:i4>1835062</vt:i4>
      </vt:variant>
      <vt:variant>
        <vt:i4>533</vt:i4>
      </vt:variant>
      <vt:variant>
        <vt:i4>0</vt:i4>
      </vt:variant>
      <vt:variant>
        <vt:i4>5</vt:i4>
      </vt:variant>
      <vt:variant>
        <vt:lpwstr/>
      </vt:variant>
      <vt:variant>
        <vt:lpwstr>_Toc185241609</vt:lpwstr>
      </vt:variant>
      <vt:variant>
        <vt:i4>1835062</vt:i4>
      </vt:variant>
      <vt:variant>
        <vt:i4>527</vt:i4>
      </vt:variant>
      <vt:variant>
        <vt:i4>0</vt:i4>
      </vt:variant>
      <vt:variant>
        <vt:i4>5</vt:i4>
      </vt:variant>
      <vt:variant>
        <vt:lpwstr/>
      </vt:variant>
      <vt:variant>
        <vt:lpwstr>_Toc185241608</vt:lpwstr>
      </vt:variant>
      <vt:variant>
        <vt:i4>1835062</vt:i4>
      </vt:variant>
      <vt:variant>
        <vt:i4>521</vt:i4>
      </vt:variant>
      <vt:variant>
        <vt:i4>0</vt:i4>
      </vt:variant>
      <vt:variant>
        <vt:i4>5</vt:i4>
      </vt:variant>
      <vt:variant>
        <vt:lpwstr/>
      </vt:variant>
      <vt:variant>
        <vt:lpwstr>_Toc185241607</vt:lpwstr>
      </vt:variant>
      <vt:variant>
        <vt:i4>1835062</vt:i4>
      </vt:variant>
      <vt:variant>
        <vt:i4>515</vt:i4>
      </vt:variant>
      <vt:variant>
        <vt:i4>0</vt:i4>
      </vt:variant>
      <vt:variant>
        <vt:i4>5</vt:i4>
      </vt:variant>
      <vt:variant>
        <vt:lpwstr/>
      </vt:variant>
      <vt:variant>
        <vt:lpwstr>_Toc185241606</vt:lpwstr>
      </vt:variant>
      <vt:variant>
        <vt:i4>1835062</vt:i4>
      </vt:variant>
      <vt:variant>
        <vt:i4>509</vt:i4>
      </vt:variant>
      <vt:variant>
        <vt:i4>0</vt:i4>
      </vt:variant>
      <vt:variant>
        <vt:i4>5</vt:i4>
      </vt:variant>
      <vt:variant>
        <vt:lpwstr/>
      </vt:variant>
      <vt:variant>
        <vt:lpwstr>_Toc185241605</vt:lpwstr>
      </vt:variant>
      <vt:variant>
        <vt:i4>1835062</vt:i4>
      </vt:variant>
      <vt:variant>
        <vt:i4>503</vt:i4>
      </vt:variant>
      <vt:variant>
        <vt:i4>0</vt:i4>
      </vt:variant>
      <vt:variant>
        <vt:i4>5</vt:i4>
      </vt:variant>
      <vt:variant>
        <vt:lpwstr/>
      </vt:variant>
      <vt:variant>
        <vt:lpwstr>_Toc185241604</vt:lpwstr>
      </vt:variant>
      <vt:variant>
        <vt:i4>1835062</vt:i4>
      </vt:variant>
      <vt:variant>
        <vt:i4>497</vt:i4>
      </vt:variant>
      <vt:variant>
        <vt:i4>0</vt:i4>
      </vt:variant>
      <vt:variant>
        <vt:i4>5</vt:i4>
      </vt:variant>
      <vt:variant>
        <vt:lpwstr/>
      </vt:variant>
      <vt:variant>
        <vt:lpwstr>_Toc185241603</vt:lpwstr>
      </vt:variant>
      <vt:variant>
        <vt:i4>1835062</vt:i4>
      </vt:variant>
      <vt:variant>
        <vt:i4>491</vt:i4>
      </vt:variant>
      <vt:variant>
        <vt:i4>0</vt:i4>
      </vt:variant>
      <vt:variant>
        <vt:i4>5</vt:i4>
      </vt:variant>
      <vt:variant>
        <vt:lpwstr/>
      </vt:variant>
      <vt:variant>
        <vt:lpwstr>_Toc185241602</vt:lpwstr>
      </vt:variant>
      <vt:variant>
        <vt:i4>1835062</vt:i4>
      </vt:variant>
      <vt:variant>
        <vt:i4>485</vt:i4>
      </vt:variant>
      <vt:variant>
        <vt:i4>0</vt:i4>
      </vt:variant>
      <vt:variant>
        <vt:i4>5</vt:i4>
      </vt:variant>
      <vt:variant>
        <vt:lpwstr/>
      </vt:variant>
      <vt:variant>
        <vt:lpwstr>_Toc185241601</vt:lpwstr>
      </vt:variant>
      <vt:variant>
        <vt:i4>1835062</vt:i4>
      </vt:variant>
      <vt:variant>
        <vt:i4>479</vt:i4>
      </vt:variant>
      <vt:variant>
        <vt:i4>0</vt:i4>
      </vt:variant>
      <vt:variant>
        <vt:i4>5</vt:i4>
      </vt:variant>
      <vt:variant>
        <vt:lpwstr/>
      </vt:variant>
      <vt:variant>
        <vt:lpwstr>_Toc185241600</vt:lpwstr>
      </vt:variant>
      <vt:variant>
        <vt:i4>1376309</vt:i4>
      </vt:variant>
      <vt:variant>
        <vt:i4>473</vt:i4>
      </vt:variant>
      <vt:variant>
        <vt:i4>0</vt:i4>
      </vt:variant>
      <vt:variant>
        <vt:i4>5</vt:i4>
      </vt:variant>
      <vt:variant>
        <vt:lpwstr/>
      </vt:variant>
      <vt:variant>
        <vt:lpwstr>_Toc185241599</vt:lpwstr>
      </vt:variant>
      <vt:variant>
        <vt:i4>1376309</vt:i4>
      </vt:variant>
      <vt:variant>
        <vt:i4>467</vt:i4>
      </vt:variant>
      <vt:variant>
        <vt:i4>0</vt:i4>
      </vt:variant>
      <vt:variant>
        <vt:i4>5</vt:i4>
      </vt:variant>
      <vt:variant>
        <vt:lpwstr/>
      </vt:variant>
      <vt:variant>
        <vt:lpwstr>_Toc185241598</vt:lpwstr>
      </vt:variant>
      <vt:variant>
        <vt:i4>1376309</vt:i4>
      </vt:variant>
      <vt:variant>
        <vt:i4>461</vt:i4>
      </vt:variant>
      <vt:variant>
        <vt:i4>0</vt:i4>
      </vt:variant>
      <vt:variant>
        <vt:i4>5</vt:i4>
      </vt:variant>
      <vt:variant>
        <vt:lpwstr/>
      </vt:variant>
      <vt:variant>
        <vt:lpwstr>_Toc185241597</vt:lpwstr>
      </vt:variant>
      <vt:variant>
        <vt:i4>1376309</vt:i4>
      </vt:variant>
      <vt:variant>
        <vt:i4>455</vt:i4>
      </vt:variant>
      <vt:variant>
        <vt:i4>0</vt:i4>
      </vt:variant>
      <vt:variant>
        <vt:i4>5</vt:i4>
      </vt:variant>
      <vt:variant>
        <vt:lpwstr/>
      </vt:variant>
      <vt:variant>
        <vt:lpwstr>_Toc185241596</vt:lpwstr>
      </vt:variant>
      <vt:variant>
        <vt:i4>1376309</vt:i4>
      </vt:variant>
      <vt:variant>
        <vt:i4>449</vt:i4>
      </vt:variant>
      <vt:variant>
        <vt:i4>0</vt:i4>
      </vt:variant>
      <vt:variant>
        <vt:i4>5</vt:i4>
      </vt:variant>
      <vt:variant>
        <vt:lpwstr/>
      </vt:variant>
      <vt:variant>
        <vt:lpwstr>_Toc185241595</vt:lpwstr>
      </vt:variant>
      <vt:variant>
        <vt:i4>1376309</vt:i4>
      </vt:variant>
      <vt:variant>
        <vt:i4>443</vt:i4>
      </vt:variant>
      <vt:variant>
        <vt:i4>0</vt:i4>
      </vt:variant>
      <vt:variant>
        <vt:i4>5</vt:i4>
      </vt:variant>
      <vt:variant>
        <vt:lpwstr/>
      </vt:variant>
      <vt:variant>
        <vt:lpwstr>_Toc185241594</vt:lpwstr>
      </vt:variant>
      <vt:variant>
        <vt:i4>1376309</vt:i4>
      </vt:variant>
      <vt:variant>
        <vt:i4>437</vt:i4>
      </vt:variant>
      <vt:variant>
        <vt:i4>0</vt:i4>
      </vt:variant>
      <vt:variant>
        <vt:i4>5</vt:i4>
      </vt:variant>
      <vt:variant>
        <vt:lpwstr/>
      </vt:variant>
      <vt:variant>
        <vt:lpwstr>_Toc185241593</vt:lpwstr>
      </vt:variant>
      <vt:variant>
        <vt:i4>1376309</vt:i4>
      </vt:variant>
      <vt:variant>
        <vt:i4>431</vt:i4>
      </vt:variant>
      <vt:variant>
        <vt:i4>0</vt:i4>
      </vt:variant>
      <vt:variant>
        <vt:i4>5</vt:i4>
      </vt:variant>
      <vt:variant>
        <vt:lpwstr/>
      </vt:variant>
      <vt:variant>
        <vt:lpwstr>_Toc185241592</vt:lpwstr>
      </vt:variant>
      <vt:variant>
        <vt:i4>1376309</vt:i4>
      </vt:variant>
      <vt:variant>
        <vt:i4>425</vt:i4>
      </vt:variant>
      <vt:variant>
        <vt:i4>0</vt:i4>
      </vt:variant>
      <vt:variant>
        <vt:i4>5</vt:i4>
      </vt:variant>
      <vt:variant>
        <vt:lpwstr/>
      </vt:variant>
      <vt:variant>
        <vt:lpwstr>_Toc185241591</vt:lpwstr>
      </vt:variant>
      <vt:variant>
        <vt:i4>1376309</vt:i4>
      </vt:variant>
      <vt:variant>
        <vt:i4>419</vt:i4>
      </vt:variant>
      <vt:variant>
        <vt:i4>0</vt:i4>
      </vt:variant>
      <vt:variant>
        <vt:i4>5</vt:i4>
      </vt:variant>
      <vt:variant>
        <vt:lpwstr/>
      </vt:variant>
      <vt:variant>
        <vt:lpwstr>_Toc185241590</vt:lpwstr>
      </vt:variant>
      <vt:variant>
        <vt:i4>1310773</vt:i4>
      </vt:variant>
      <vt:variant>
        <vt:i4>413</vt:i4>
      </vt:variant>
      <vt:variant>
        <vt:i4>0</vt:i4>
      </vt:variant>
      <vt:variant>
        <vt:i4>5</vt:i4>
      </vt:variant>
      <vt:variant>
        <vt:lpwstr/>
      </vt:variant>
      <vt:variant>
        <vt:lpwstr>_Toc185241589</vt:lpwstr>
      </vt:variant>
      <vt:variant>
        <vt:i4>1310773</vt:i4>
      </vt:variant>
      <vt:variant>
        <vt:i4>407</vt:i4>
      </vt:variant>
      <vt:variant>
        <vt:i4>0</vt:i4>
      </vt:variant>
      <vt:variant>
        <vt:i4>5</vt:i4>
      </vt:variant>
      <vt:variant>
        <vt:lpwstr/>
      </vt:variant>
      <vt:variant>
        <vt:lpwstr>_Toc185241588</vt:lpwstr>
      </vt:variant>
      <vt:variant>
        <vt:i4>1310773</vt:i4>
      </vt:variant>
      <vt:variant>
        <vt:i4>401</vt:i4>
      </vt:variant>
      <vt:variant>
        <vt:i4>0</vt:i4>
      </vt:variant>
      <vt:variant>
        <vt:i4>5</vt:i4>
      </vt:variant>
      <vt:variant>
        <vt:lpwstr/>
      </vt:variant>
      <vt:variant>
        <vt:lpwstr>_Toc185241587</vt:lpwstr>
      </vt:variant>
      <vt:variant>
        <vt:i4>1310773</vt:i4>
      </vt:variant>
      <vt:variant>
        <vt:i4>395</vt:i4>
      </vt:variant>
      <vt:variant>
        <vt:i4>0</vt:i4>
      </vt:variant>
      <vt:variant>
        <vt:i4>5</vt:i4>
      </vt:variant>
      <vt:variant>
        <vt:lpwstr/>
      </vt:variant>
      <vt:variant>
        <vt:lpwstr>_Toc185241586</vt:lpwstr>
      </vt:variant>
      <vt:variant>
        <vt:i4>1310773</vt:i4>
      </vt:variant>
      <vt:variant>
        <vt:i4>389</vt:i4>
      </vt:variant>
      <vt:variant>
        <vt:i4>0</vt:i4>
      </vt:variant>
      <vt:variant>
        <vt:i4>5</vt:i4>
      </vt:variant>
      <vt:variant>
        <vt:lpwstr/>
      </vt:variant>
      <vt:variant>
        <vt:lpwstr>_Toc185241585</vt:lpwstr>
      </vt:variant>
      <vt:variant>
        <vt:i4>1310773</vt:i4>
      </vt:variant>
      <vt:variant>
        <vt:i4>383</vt:i4>
      </vt:variant>
      <vt:variant>
        <vt:i4>0</vt:i4>
      </vt:variant>
      <vt:variant>
        <vt:i4>5</vt:i4>
      </vt:variant>
      <vt:variant>
        <vt:lpwstr/>
      </vt:variant>
      <vt:variant>
        <vt:lpwstr>_Toc185241584</vt:lpwstr>
      </vt:variant>
      <vt:variant>
        <vt:i4>1310773</vt:i4>
      </vt:variant>
      <vt:variant>
        <vt:i4>377</vt:i4>
      </vt:variant>
      <vt:variant>
        <vt:i4>0</vt:i4>
      </vt:variant>
      <vt:variant>
        <vt:i4>5</vt:i4>
      </vt:variant>
      <vt:variant>
        <vt:lpwstr/>
      </vt:variant>
      <vt:variant>
        <vt:lpwstr>_Toc185241583</vt:lpwstr>
      </vt:variant>
      <vt:variant>
        <vt:i4>1310773</vt:i4>
      </vt:variant>
      <vt:variant>
        <vt:i4>371</vt:i4>
      </vt:variant>
      <vt:variant>
        <vt:i4>0</vt:i4>
      </vt:variant>
      <vt:variant>
        <vt:i4>5</vt:i4>
      </vt:variant>
      <vt:variant>
        <vt:lpwstr/>
      </vt:variant>
      <vt:variant>
        <vt:lpwstr>_Toc185241582</vt:lpwstr>
      </vt:variant>
      <vt:variant>
        <vt:i4>1310773</vt:i4>
      </vt:variant>
      <vt:variant>
        <vt:i4>365</vt:i4>
      </vt:variant>
      <vt:variant>
        <vt:i4>0</vt:i4>
      </vt:variant>
      <vt:variant>
        <vt:i4>5</vt:i4>
      </vt:variant>
      <vt:variant>
        <vt:lpwstr/>
      </vt:variant>
      <vt:variant>
        <vt:lpwstr>_Toc185241581</vt:lpwstr>
      </vt:variant>
      <vt:variant>
        <vt:i4>1310773</vt:i4>
      </vt:variant>
      <vt:variant>
        <vt:i4>359</vt:i4>
      </vt:variant>
      <vt:variant>
        <vt:i4>0</vt:i4>
      </vt:variant>
      <vt:variant>
        <vt:i4>5</vt:i4>
      </vt:variant>
      <vt:variant>
        <vt:lpwstr/>
      </vt:variant>
      <vt:variant>
        <vt:lpwstr>_Toc185241580</vt:lpwstr>
      </vt:variant>
      <vt:variant>
        <vt:i4>1769525</vt:i4>
      </vt:variant>
      <vt:variant>
        <vt:i4>353</vt:i4>
      </vt:variant>
      <vt:variant>
        <vt:i4>0</vt:i4>
      </vt:variant>
      <vt:variant>
        <vt:i4>5</vt:i4>
      </vt:variant>
      <vt:variant>
        <vt:lpwstr/>
      </vt:variant>
      <vt:variant>
        <vt:lpwstr>_Toc185241579</vt:lpwstr>
      </vt:variant>
      <vt:variant>
        <vt:i4>1769525</vt:i4>
      </vt:variant>
      <vt:variant>
        <vt:i4>347</vt:i4>
      </vt:variant>
      <vt:variant>
        <vt:i4>0</vt:i4>
      </vt:variant>
      <vt:variant>
        <vt:i4>5</vt:i4>
      </vt:variant>
      <vt:variant>
        <vt:lpwstr/>
      </vt:variant>
      <vt:variant>
        <vt:lpwstr>_Toc185241578</vt:lpwstr>
      </vt:variant>
      <vt:variant>
        <vt:i4>1769525</vt:i4>
      </vt:variant>
      <vt:variant>
        <vt:i4>341</vt:i4>
      </vt:variant>
      <vt:variant>
        <vt:i4>0</vt:i4>
      </vt:variant>
      <vt:variant>
        <vt:i4>5</vt:i4>
      </vt:variant>
      <vt:variant>
        <vt:lpwstr/>
      </vt:variant>
      <vt:variant>
        <vt:lpwstr>_Toc185241577</vt:lpwstr>
      </vt:variant>
      <vt:variant>
        <vt:i4>1769525</vt:i4>
      </vt:variant>
      <vt:variant>
        <vt:i4>335</vt:i4>
      </vt:variant>
      <vt:variant>
        <vt:i4>0</vt:i4>
      </vt:variant>
      <vt:variant>
        <vt:i4>5</vt:i4>
      </vt:variant>
      <vt:variant>
        <vt:lpwstr/>
      </vt:variant>
      <vt:variant>
        <vt:lpwstr>_Toc185241576</vt:lpwstr>
      </vt:variant>
      <vt:variant>
        <vt:i4>1769525</vt:i4>
      </vt:variant>
      <vt:variant>
        <vt:i4>329</vt:i4>
      </vt:variant>
      <vt:variant>
        <vt:i4>0</vt:i4>
      </vt:variant>
      <vt:variant>
        <vt:i4>5</vt:i4>
      </vt:variant>
      <vt:variant>
        <vt:lpwstr/>
      </vt:variant>
      <vt:variant>
        <vt:lpwstr>_Toc185241575</vt:lpwstr>
      </vt:variant>
      <vt:variant>
        <vt:i4>1769525</vt:i4>
      </vt:variant>
      <vt:variant>
        <vt:i4>323</vt:i4>
      </vt:variant>
      <vt:variant>
        <vt:i4>0</vt:i4>
      </vt:variant>
      <vt:variant>
        <vt:i4>5</vt:i4>
      </vt:variant>
      <vt:variant>
        <vt:lpwstr/>
      </vt:variant>
      <vt:variant>
        <vt:lpwstr>_Toc185241574</vt:lpwstr>
      </vt:variant>
      <vt:variant>
        <vt:i4>1769525</vt:i4>
      </vt:variant>
      <vt:variant>
        <vt:i4>317</vt:i4>
      </vt:variant>
      <vt:variant>
        <vt:i4>0</vt:i4>
      </vt:variant>
      <vt:variant>
        <vt:i4>5</vt:i4>
      </vt:variant>
      <vt:variant>
        <vt:lpwstr/>
      </vt:variant>
      <vt:variant>
        <vt:lpwstr>_Toc185241573</vt:lpwstr>
      </vt:variant>
      <vt:variant>
        <vt:i4>1769525</vt:i4>
      </vt:variant>
      <vt:variant>
        <vt:i4>311</vt:i4>
      </vt:variant>
      <vt:variant>
        <vt:i4>0</vt:i4>
      </vt:variant>
      <vt:variant>
        <vt:i4>5</vt:i4>
      </vt:variant>
      <vt:variant>
        <vt:lpwstr/>
      </vt:variant>
      <vt:variant>
        <vt:lpwstr>_Toc185241572</vt:lpwstr>
      </vt:variant>
      <vt:variant>
        <vt:i4>1769525</vt:i4>
      </vt:variant>
      <vt:variant>
        <vt:i4>305</vt:i4>
      </vt:variant>
      <vt:variant>
        <vt:i4>0</vt:i4>
      </vt:variant>
      <vt:variant>
        <vt:i4>5</vt:i4>
      </vt:variant>
      <vt:variant>
        <vt:lpwstr/>
      </vt:variant>
      <vt:variant>
        <vt:lpwstr>_Toc185241571</vt:lpwstr>
      </vt:variant>
      <vt:variant>
        <vt:i4>1769525</vt:i4>
      </vt:variant>
      <vt:variant>
        <vt:i4>299</vt:i4>
      </vt:variant>
      <vt:variant>
        <vt:i4>0</vt:i4>
      </vt:variant>
      <vt:variant>
        <vt:i4>5</vt:i4>
      </vt:variant>
      <vt:variant>
        <vt:lpwstr/>
      </vt:variant>
      <vt:variant>
        <vt:lpwstr>_Toc185241570</vt:lpwstr>
      </vt:variant>
      <vt:variant>
        <vt:i4>1703989</vt:i4>
      </vt:variant>
      <vt:variant>
        <vt:i4>293</vt:i4>
      </vt:variant>
      <vt:variant>
        <vt:i4>0</vt:i4>
      </vt:variant>
      <vt:variant>
        <vt:i4>5</vt:i4>
      </vt:variant>
      <vt:variant>
        <vt:lpwstr/>
      </vt:variant>
      <vt:variant>
        <vt:lpwstr>_Toc185241569</vt:lpwstr>
      </vt:variant>
      <vt:variant>
        <vt:i4>1703989</vt:i4>
      </vt:variant>
      <vt:variant>
        <vt:i4>287</vt:i4>
      </vt:variant>
      <vt:variant>
        <vt:i4>0</vt:i4>
      </vt:variant>
      <vt:variant>
        <vt:i4>5</vt:i4>
      </vt:variant>
      <vt:variant>
        <vt:lpwstr/>
      </vt:variant>
      <vt:variant>
        <vt:lpwstr>_Toc185241568</vt:lpwstr>
      </vt:variant>
      <vt:variant>
        <vt:i4>1703989</vt:i4>
      </vt:variant>
      <vt:variant>
        <vt:i4>281</vt:i4>
      </vt:variant>
      <vt:variant>
        <vt:i4>0</vt:i4>
      </vt:variant>
      <vt:variant>
        <vt:i4>5</vt:i4>
      </vt:variant>
      <vt:variant>
        <vt:lpwstr/>
      </vt:variant>
      <vt:variant>
        <vt:lpwstr>_Toc185241567</vt:lpwstr>
      </vt:variant>
      <vt:variant>
        <vt:i4>1703989</vt:i4>
      </vt:variant>
      <vt:variant>
        <vt:i4>275</vt:i4>
      </vt:variant>
      <vt:variant>
        <vt:i4>0</vt:i4>
      </vt:variant>
      <vt:variant>
        <vt:i4>5</vt:i4>
      </vt:variant>
      <vt:variant>
        <vt:lpwstr/>
      </vt:variant>
      <vt:variant>
        <vt:lpwstr>_Toc185241566</vt:lpwstr>
      </vt:variant>
      <vt:variant>
        <vt:i4>1703989</vt:i4>
      </vt:variant>
      <vt:variant>
        <vt:i4>269</vt:i4>
      </vt:variant>
      <vt:variant>
        <vt:i4>0</vt:i4>
      </vt:variant>
      <vt:variant>
        <vt:i4>5</vt:i4>
      </vt:variant>
      <vt:variant>
        <vt:lpwstr/>
      </vt:variant>
      <vt:variant>
        <vt:lpwstr>_Toc185241565</vt:lpwstr>
      </vt:variant>
      <vt:variant>
        <vt:i4>1703989</vt:i4>
      </vt:variant>
      <vt:variant>
        <vt:i4>263</vt:i4>
      </vt:variant>
      <vt:variant>
        <vt:i4>0</vt:i4>
      </vt:variant>
      <vt:variant>
        <vt:i4>5</vt:i4>
      </vt:variant>
      <vt:variant>
        <vt:lpwstr/>
      </vt:variant>
      <vt:variant>
        <vt:lpwstr>_Toc185241564</vt:lpwstr>
      </vt:variant>
      <vt:variant>
        <vt:i4>1703989</vt:i4>
      </vt:variant>
      <vt:variant>
        <vt:i4>257</vt:i4>
      </vt:variant>
      <vt:variant>
        <vt:i4>0</vt:i4>
      </vt:variant>
      <vt:variant>
        <vt:i4>5</vt:i4>
      </vt:variant>
      <vt:variant>
        <vt:lpwstr/>
      </vt:variant>
      <vt:variant>
        <vt:lpwstr>_Toc185241563</vt:lpwstr>
      </vt:variant>
      <vt:variant>
        <vt:i4>1703989</vt:i4>
      </vt:variant>
      <vt:variant>
        <vt:i4>251</vt:i4>
      </vt:variant>
      <vt:variant>
        <vt:i4>0</vt:i4>
      </vt:variant>
      <vt:variant>
        <vt:i4>5</vt:i4>
      </vt:variant>
      <vt:variant>
        <vt:lpwstr/>
      </vt:variant>
      <vt:variant>
        <vt:lpwstr>_Toc185241562</vt:lpwstr>
      </vt:variant>
      <vt:variant>
        <vt:i4>1703989</vt:i4>
      </vt:variant>
      <vt:variant>
        <vt:i4>245</vt:i4>
      </vt:variant>
      <vt:variant>
        <vt:i4>0</vt:i4>
      </vt:variant>
      <vt:variant>
        <vt:i4>5</vt:i4>
      </vt:variant>
      <vt:variant>
        <vt:lpwstr/>
      </vt:variant>
      <vt:variant>
        <vt:lpwstr>_Toc185241561</vt:lpwstr>
      </vt:variant>
      <vt:variant>
        <vt:i4>1703989</vt:i4>
      </vt:variant>
      <vt:variant>
        <vt:i4>239</vt:i4>
      </vt:variant>
      <vt:variant>
        <vt:i4>0</vt:i4>
      </vt:variant>
      <vt:variant>
        <vt:i4>5</vt:i4>
      </vt:variant>
      <vt:variant>
        <vt:lpwstr/>
      </vt:variant>
      <vt:variant>
        <vt:lpwstr>_Toc185241560</vt:lpwstr>
      </vt:variant>
      <vt:variant>
        <vt:i4>1638453</vt:i4>
      </vt:variant>
      <vt:variant>
        <vt:i4>233</vt:i4>
      </vt:variant>
      <vt:variant>
        <vt:i4>0</vt:i4>
      </vt:variant>
      <vt:variant>
        <vt:i4>5</vt:i4>
      </vt:variant>
      <vt:variant>
        <vt:lpwstr/>
      </vt:variant>
      <vt:variant>
        <vt:lpwstr>_Toc185241559</vt:lpwstr>
      </vt:variant>
      <vt:variant>
        <vt:i4>1638453</vt:i4>
      </vt:variant>
      <vt:variant>
        <vt:i4>227</vt:i4>
      </vt:variant>
      <vt:variant>
        <vt:i4>0</vt:i4>
      </vt:variant>
      <vt:variant>
        <vt:i4>5</vt:i4>
      </vt:variant>
      <vt:variant>
        <vt:lpwstr/>
      </vt:variant>
      <vt:variant>
        <vt:lpwstr>_Toc185241558</vt:lpwstr>
      </vt:variant>
      <vt:variant>
        <vt:i4>1638453</vt:i4>
      </vt:variant>
      <vt:variant>
        <vt:i4>221</vt:i4>
      </vt:variant>
      <vt:variant>
        <vt:i4>0</vt:i4>
      </vt:variant>
      <vt:variant>
        <vt:i4>5</vt:i4>
      </vt:variant>
      <vt:variant>
        <vt:lpwstr/>
      </vt:variant>
      <vt:variant>
        <vt:lpwstr>_Toc185241557</vt:lpwstr>
      </vt:variant>
      <vt:variant>
        <vt:i4>1638453</vt:i4>
      </vt:variant>
      <vt:variant>
        <vt:i4>215</vt:i4>
      </vt:variant>
      <vt:variant>
        <vt:i4>0</vt:i4>
      </vt:variant>
      <vt:variant>
        <vt:i4>5</vt:i4>
      </vt:variant>
      <vt:variant>
        <vt:lpwstr/>
      </vt:variant>
      <vt:variant>
        <vt:lpwstr>_Toc185241556</vt:lpwstr>
      </vt:variant>
      <vt:variant>
        <vt:i4>1638453</vt:i4>
      </vt:variant>
      <vt:variant>
        <vt:i4>209</vt:i4>
      </vt:variant>
      <vt:variant>
        <vt:i4>0</vt:i4>
      </vt:variant>
      <vt:variant>
        <vt:i4>5</vt:i4>
      </vt:variant>
      <vt:variant>
        <vt:lpwstr/>
      </vt:variant>
      <vt:variant>
        <vt:lpwstr>_Toc185241555</vt:lpwstr>
      </vt:variant>
      <vt:variant>
        <vt:i4>1638453</vt:i4>
      </vt:variant>
      <vt:variant>
        <vt:i4>203</vt:i4>
      </vt:variant>
      <vt:variant>
        <vt:i4>0</vt:i4>
      </vt:variant>
      <vt:variant>
        <vt:i4>5</vt:i4>
      </vt:variant>
      <vt:variant>
        <vt:lpwstr/>
      </vt:variant>
      <vt:variant>
        <vt:lpwstr>_Toc185241554</vt:lpwstr>
      </vt:variant>
      <vt:variant>
        <vt:i4>1638453</vt:i4>
      </vt:variant>
      <vt:variant>
        <vt:i4>197</vt:i4>
      </vt:variant>
      <vt:variant>
        <vt:i4>0</vt:i4>
      </vt:variant>
      <vt:variant>
        <vt:i4>5</vt:i4>
      </vt:variant>
      <vt:variant>
        <vt:lpwstr/>
      </vt:variant>
      <vt:variant>
        <vt:lpwstr>_Toc185241553</vt:lpwstr>
      </vt:variant>
      <vt:variant>
        <vt:i4>1638453</vt:i4>
      </vt:variant>
      <vt:variant>
        <vt:i4>191</vt:i4>
      </vt:variant>
      <vt:variant>
        <vt:i4>0</vt:i4>
      </vt:variant>
      <vt:variant>
        <vt:i4>5</vt:i4>
      </vt:variant>
      <vt:variant>
        <vt:lpwstr/>
      </vt:variant>
      <vt:variant>
        <vt:lpwstr>_Toc185241552</vt:lpwstr>
      </vt:variant>
      <vt:variant>
        <vt:i4>1638453</vt:i4>
      </vt:variant>
      <vt:variant>
        <vt:i4>185</vt:i4>
      </vt:variant>
      <vt:variant>
        <vt:i4>0</vt:i4>
      </vt:variant>
      <vt:variant>
        <vt:i4>5</vt:i4>
      </vt:variant>
      <vt:variant>
        <vt:lpwstr/>
      </vt:variant>
      <vt:variant>
        <vt:lpwstr>_Toc185241551</vt:lpwstr>
      </vt:variant>
      <vt:variant>
        <vt:i4>1638453</vt:i4>
      </vt:variant>
      <vt:variant>
        <vt:i4>179</vt:i4>
      </vt:variant>
      <vt:variant>
        <vt:i4>0</vt:i4>
      </vt:variant>
      <vt:variant>
        <vt:i4>5</vt:i4>
      </vt:variant>
      <vt:variant>
        <vt:lpwstr/>
      </vt:variant>
      <vt:variant>
        <vt:lpwstr>_Toc185241550</vt:lpwstr>
      </vt:variant>
      <vt:variant>
        <vt:i4>1572917</vt:i4>
      </vt:variant>
      <vt:variant>
        <vt:i4>173</vt:i4>
      </vt:variant>
      <vt:variant>
        <vt:i4>0</vt:i4>
      </vt:variant>
      <vt:variant>
        <vt:i4>5</vt:i4>
      </vt:variant>
      <vt:variant>
        <vt:lpwstr/>
      </vt:variant>
      <vt:variant>
        <vt:lpwstr>_Toc185241549</vt:lpwstr>
      </vt:variant>
      <vt:variant>
        <vt:i4>1572917</vt:i4>
      </vt:variant>
      <vt:variant>
        <vt:i4>167</vt:i4>
      </vt:variant>
      <vt:variant>
        <vt:i4>0</vt:i4>
      </vt:variant>
      <vt:variant>
        <vt:i4>5</vt:i4>
      </vt:variant>
      <vt:variant>
        <vt:lpwstr/>
      </vt:variant>
      <vt:variant>
        <vt:lpwstr>_Toc185241548</vt:lpwstr>
      </vt:variant>
      <vt:variant>
        <vt:i4>1572917</vt:i4>
      </vt:variant>
      <vt:variant>
        <vt:i4>161</vt:i4>
      </vt:variant>
      <vt:variant>
        <vt:i4>0</vt:i4>
      </vt:variant>
      <vt:variant>
        <vt:i4>5</vt:i4>
      </vt:variant>
      <vt:variant>
        <vt:lpwstr/>
      </vt:variant>
      <vt:variant>
        <vt:lpwstr>_Toc185241547</vt:lpwstr>
      </vt:variant>
      <vt:variant>
        <vt:i4>1572917</vt:i4>
      </vt:variant>
      <vt:variant>
        <vt:i4>155</vt:i4>
      </vt:variant>
      <vt:variant>
        <vt:i4>0</vt:i4>
      </vt:variant>
      <vt:variant>
        <vt:i4>5</vt:i4>
      </vt:variant>
      <vt:variant>
        <vt:lpwstr/>
      </vt:variant>
      <vt:variant>
        <vt:lpwstr>_Toc185241546</vt:lpwstr>
      </vt:variant>
      <vt:variant>
        <vt:i4>1572917</vt:i4>
      </vt:variant>
      <vt:variant>
        <vt:i4>149</vt:i4>
      </vt:variant>
      <vt:variant>
        <vt:i4>0</vt:i4>
      </vt:variant>
      <vt:variant>
        <vt:i4>5</vt:i4>
      </vt:variant>
      <vt:variant>
        <vt:lpwstr/>
      </vt:variant>
      <vt:variant>
        <vt:lpwstr>_Toc185241545</vt:lpwstr>
      </vt:variant>
      <vt:variant>
        <vt:i4>1572917</vt:i4>
      </vt:variant>
      <vt:variant>
        <vt:i4>143</vt:i4>
      </vt:variant>
      <vt:variant>
        <vt:i4>0</vt:i4>
      </vt:variant>
      <vt:variant>
        <vt:i4>5</vt:i4>
      </vt:variant>
      <vt:variant>
        <vt:lpwstr/>
      </vt:variant>
      <vt:variant>
        <vt:lpwstr>_Toc185241544</vt:lpwstr>
      </vt:variant>
      <vt:variant>
        <vt:i4>1572917</vt:i4>
      </vt:variant>
      <vt:variant>
        <vt:i4>137</vt:i4>
      </vt:variant>
      <vt:variant>
        <vt:i4>0</vt:i4>
      </vt:variant>
      <vt:variant>
        <vt:i4>5</vt:i4>
      </vt:variant>
      <vt:variant>
        <vt:lpwstr/>
      </vt:variant>
      <vt:variant>
        <vt:lpwstr>_Toc185241543</vt:lpwstr>
      </vt:variant>
      <vt:variant>
        <vt:i4>1572917</vt:i4>
      </vt:variant>
      <vt:variant>
        <vt:i4>131</vt:i4>
      </vt:variant>
      <vt:variant>
        <vt:i4>0</vt:i4>
      </vt:variant>
      <vt:variant>
        <vt:i4>5</vt:i4>
      </vt:variant>
      <vt:variant>
        <vt:lpwstr/>
      </vt:variant>
      <vt:variant>
        <vt:lpwstr>_Toc185241542</vt:lpwstr>
      </vt:variant>
      <vt:variant>
        <vt:i4>1572917</vt:i4>
      </vt:variant>
      <vt:variant>
        <vt:i4>125</vt:i4>
      </vt:variant>
      <vt:variant>
        <vt:i4>0</vt:i4>
      </vt:variant>
      <vt:variant>
        <vt:i4>5</vt:i4>
      </vt:variant>
      <vt:variant>
        <vt:lpwstr/>
      </vt:variant>
      <vt:variant>
        <vt:lpwstr>_Toc185241541</vt:lpwstr>
      </vt:variant>
      <vt:variant>
        <vt:i4>1572917</vt:i4>
      </vt:variant>
      <vt:variant>
        <vt:i4>119</vt:i4>
      </vt:variant>
      <vt:variant>
        <vt:i4>0</vt:i4>
      </vt:variant>
      <vt:variant>
        <vt:i4>5</vt:i4>
      </vt:variant>
      <vt:variant>
        <vt:lpwstr/>
      </vt:variant>
      <vt:variant>
        <vt:lpwstr>_Toc185241540</vt:lpwstr>
      </vt:variant>
      <vt:variant>
        <vt:i4>2031669</vt:i4>
      </vt:variant>
      <vt:variant>
        <vt:i4>113</vt:i4>
      </vt:variant>
      <vt:variant>
        <vt:i4>0</vt:i4>
      </vt:variant>
      <vt:variant>
        <vt:i4>5</vt:i4>
      </vt:variant>
      <vt:variant>
        <vt:lpwstr/>
      </vt:variant>
      <vt:variant>
        <vt:lpwstr>_Toc185241539</vt:lpwstr>
      </vt:variant>
      <vt:variant>
        <vt:i4>2031669</vt:i4>
      </vt:variant>
      <vt:variant>
        <vt:i4>107</vt:i4>
      </vt:variant>
      <vt:variant>
        <vt:i4>0</vt:i4>
      </vt:variant>
      <vt:variant>
        <vt:i4>5</vt:i4>
      </vt:variant>
      <vt:variant>
        <vt:lpwstr/>
      </vt:variant>
      <vt:variant>
        <vt:lpwstr>_Toc185241538</vt:lpwstr>
      </vt:variant>
      <vt:variant>
        <vt:i4>2031669</vt:i4>
      </vt:variant>
      <vt:variant>
        <vt:i4>101</vt:i4>
      </vt:variant>
      <vt:variant>
        <vt:i4>0</vt:i4>
      </vt:variant>
      <vt:variant>
        <vt:i4>5</vt:i4>
      </vt:variant>
      <vt:variant>
        <vt:lpwstr/>
      </vt:variant>
      <vt:variant>
        <vt:lpwstr>_Toc185241537</vt:lpwstr>
      </vt:variant>
      <vt:variant>
        <vt:i4>2031669</vt:i4>
      </vt:variant>
      <vt:variant>
        <vt:i4>95</vt:i4>
      </vt:variant>
      <vt:variant>
        <vt:i4>0</vt:i4>
      </vt:variant>
      <vt:variant>
        <vt:i4>5</vt:i4>
      </vt:variant>
      <vt:variant>
        <vt:lpwstr/>
      </vt:variant>
      <vt:variant>
        <vt:lpwstr>_Toc185241536</vt:lpwstr>
      </vt:variant>
      <vt:variant>
        <vt:i4>2031669</vt:i4>
      </vt:variant>
      <vt:variant>
        <vt:i4>89</vt:i4>
      </vt:variant>
      <vt:variant>
        <vt:i4>0</vt:i4>
      </vt:variant>
      <vt:variant>
        <vt:i4>5</vt:i4>
      </vt:variant>
      <vt:variant>
        <vt:lpwstr/>
      </vt:variant>
      <vt:variant>
        <vt:lpwstr>_Toc185241535</vt:lpwstr>
      </vt:variant>
      <vt:variant>
        <vt:i4>2031669</vt:i4>
      </vt:variant>
      <vt:variant>
        <vt:i4>83</vt:i4>
      </vt:variant>
      <vt:variant>
        <vt:i4>0</vt:i4>
      </vt:variant>
      <vt:variant>
        <vt:i4>5</vt:i4>
      </vt:variant>
      <vt:variant>
        <vt:lpwstr/>
      </vt:variant>
      <vt:variant>
        <vt:lpwstr>_Toc185241534</vt:lpwstr>
      </vt:variant>
      <vt:variant>
        <vt:i4>2031669</vt:i4>
      </vt:variant>
      <vt:variant>
        <vt:i4>77</vt:i4>
      </vt:variant>
      <vt:variant>
        <vt:i4>0</vt:i4>
      </vt:variant>
      <vt:variant>
        <vt:i4>5</vt:i4>
      </vt:variant>
      <vt:variant>
        <vt:lpwstr/>
      </vt:variant>
      <vt:variant>
        <vt:lpwstr>_Toc185241533</vt:lpwstr>
      </vt:variant>
      <vt:variant>
        <vt:i4>2031669</vt:i4>
      </vt:variant>
      <vt:variant>
        <vt:i4>71</vt:i4>
      </vt:variant>
      <vt:variant>
        <vt:i4>0</vt:i4>
      </vt:variant>
      <vt:variant>
        <vt:i4>5</vt:i4>
      </vt:variant>
      <vt:variant>
        <vt:lpwstr/>
      </vt:variant>
      <vt:variant>
        <vt:lpwstr>_Toc185241532</vt:lpwstr>
      </vt:variant>
      <vt:variant>
        <vt:i4>2031669</vt:i4>
      </vt:variant>
      <vt:variant>
        <vt:i4>65</vt:i4>
      </vt:variant>
      <vt:variant>
        <vt:i4>0</vt:i4>
      </vt:variant>
      <vt:variant>
        <vt:i4>5</vt:i4>
      </vt:variant>
      <vt:variant>
        <vt:lpwstr/>
      </vt:variant>
      <vt:variant>
        <vt:lpwstr>_Toc185241531</vt:lpwstr>
      </vt:variant>
      <vt:variant>
        <vt:i4>2031669</vt:i4>
      </vt:variant>
      <vt:variant>
        <vt:i4>59</vt:i4>
      </vt:variant>
      <vt:variant>
        <vt:i4>0</vt:i4>
      </vt:variant>
      <vt:variant>
        <vt:i4>5</vt:i4>
      </vt:variant>
      <vt:variant>
        <vt:lpwstr/>
      </vt:variant>
      <vt:variant>
        <vt:lpwstr>_Toc185241530</vt:lpwstr>
      </vt:variant>
      <vt:variant>
        <vt:i4>1966133</vt:i4>
      </vt:variant>
      <vt:variant>
        <vt:i4>53</vt:i4>
      </vt:variant>
      <vt:variant>
        <vt:i4>0</vt:i4>
      </vt:variant>
      <vt:variant>
        <vt:i4>5</vt:i4>
      </vt:variant>
      <vt:variant>
        <vt:lpwstr/>
      </vt:variant>
      <vt:variant>
        <vt:lpwstr>_Toc185241529</vt:lpwstr>
      </vt:variant>
      <vt:variant>
        <vt:i4>1966133</vt:i4>
      </vt:variant>
      <vt:variant>
        <vt:i4>47</vt:i4>
      </vt:variant>
      <vt:variant>
        <vt:i4>0</vt:i4>
      </vt:variant>
      <vt:variant>
        <vt:i4>5</vt:i4>
      </vt:variant>
      <vt:variant>
        <vt:lpwstr/>
      </vt:variant>
      <vt:variant>
        <vt:lpwstr>_Toc185241528</vt:lpwstr>
      </vt:variant>
      <vt:variant>
        <vt:i4>1966133</vt:i4>
      </vt:variant>
      <vt:variant>
        <vt:i4>41</vt:i4>
      </vt:variant>
      <vt:variant>
        <vt:i4>0</vt:i4>
      </vt:variant>
      <vt:variant>
        <vt:i4>5</vt:i4>
      </vt:variant>
      <vt:variant>
        <vt:lpwstr/>
      </vt:variant>
      <vt:variant>
        <vt:lpwstr>_Toc185241527</vt:lpwstr>
      </vt:variant>
      <vt:variant>
        <vt:i4>1966133</vt:i4>
      </vt:variant>
      <vt:variant>
        <vt:i4>35</vt:i4>
      </vt:variant>
      <vt:variant>
        <vt:i4>0</vt:i4>
      </vt:variant>
      <vt:variant>
        <vt:i4>5</vt:i4>
      </vt:variant>
      <vt:variant>
        <vt:lpwstr/>
      </vt:variant>
      <vt:variant>
        <vt:lpwstr>_Toc185241526</vt:lpwstr>
      </vt:variant>
      <vt:variant>
        <vt:i4>1966133</vt:i4>
      </vt:variant>
      <vt:variant>
        <vt:i4>29</vt:i4>
      </vt:variant>
      <vt:variant>
        <vt:i4>0</vt:i4>
      </vt:variant>
      <vt:variant>
        <vt:i4>5</vt:i4>
      </vt:variant>
      <vt:variant>
        <vt:lpwstr/>
      </vt:variant>
      <vt:variant>
        <vt:lpwstr>_Toc185241525</vt:lpwstr>
      </vt:variant>
      <vt:variant>
        <vt:i4>1966133</vt:i4>
      </vt:variant>
      <vt:variant>
        <vt:i4>23</vt:i4>
      </vt:variant>
      <vt:variant>
        <vt:i4>0</vt:i4>
      </vt:variant>
      <vt:variant>
        <vt:i4>5</vt:i4>
      </vt:variant>
      <vt:variant>
        <vt:lpwstr/>
      </vt:variant>
      <vt:variant>
        <vt:lpwstr>_Toc185241524</vt:lpwstr>
      </vt:variant>
      <vt:variant>
        <vt:i4>1966133</vt:i4>
      </vt:variant>
      <vt:variant>
        <vt:i4>17</vt:i4>
      </vt:variant>
      <vt:variant>
        <vt:i4>0</vt:i4>
      </vt:variant>
      <vt:variant>
        <vt:i4>5</vt:i4>
      </vt:variant>
      <vt:variant>
        <vt:lpwstr/>
      </vt:variant>
      <vt:variant>
        <vt:lpwstr>_Toc185241523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CDC, CDC UP, and Author policies located at http://www.cdc.gov/cdcup/</dc:description>
  <cp:lastModifiedBy>Sergey Trikur</cp:lastModifiedBy>
  <cp:revision>14</cp:revision>
  <cp:lastPrinted>2006-02-28T18:43:00Z</cp:lastPrinted>
  <dcterms:created xsi:type="dcterms:W3CDTF">2016-01-14T18:22:00Z</dcterms:created>
  <dcterms:modified xsi:type="dcterms:W3CDTF">2016-01-19T22:12:00Z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